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99C38" w14:textId="1CCD9813" w:rsidR="00D26242" w:rsidRPr="004E418D" w:rsidRDefault="00C156BF" w:rsidP="6C2B82C0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noProof/>
          <w:lang w:val="sr-Cyrl-RS"/>
        </w:rPr>
      </w:pPr>
      <w:r w:rsidRPr="004E418D">
        <w:rPr>
          <w:rFonts w:ascii="Times New Roman" w:eastAsia="Times New Roman" w:hAnsi="Times New Roman" w:cs="Times New Roman"/>
          <w:b/>
          <w:bCs/>
          <w:noProof/>
          <w:lang w:val="sr-Cyrl-RS"/>
        </w:rPr>
        <w:t>ПОЈЕДНОСТАВЉЕЊЕ ПОСТУПКА</w:t>
      </w:r>
      <w:r w:rsidR="6C2B82C0" w:rsidRPr="004E418D">
        <w:rPr>
          <w:rFonts w:ascii="Times New Roman" w:eastAsia="Times New Roman" w:hAnsi="Times New Roman" w:cs="Times New Roman"/>
          <w:b/>
          <w:bCs/>
          <w:noProof/>
          <w:lang w:val="sr-Cyrl-RS"/>
        </w:rPr>
        <w:t xml:space="preserve"> ИЗДАВАЊА ПОТВРД</w:t>
      </w:r>
      <w:r w:rsidRPr="004E418D">
        <w:rPr>
          <w:rFonts w:ascii="Times New Roman" w:eastAsia="Times New Roman" w:hAnsi="Times New Roman" w:cs="Times New Roman"/>
          <w:b/>
          <w:bCs/>
          <w:noProof/>
          <w:lang w:val="sr-Cyrl-RS"/>
        </w:rPr>
        <w:t>Е</w:t>
      </w:r>
      <w:r w:rsidR="6C2B82C0" w:rsidRPr="004E418D">
        <w:rPr>
          <w:rFonts w:ascii="Times New Roman" w:eastAsia="Times New Roman" w:hAnsi="Times New Roman" w:cs="Times New Roman"/>
          <w:b/>
          <w:bCs/>
          <w:noProof/>
          <w:lang w:val="sr-Cyrl-RS"/>
        </w:rPr>
        <w:t xml:space="preserve"> О ПЛАЋЕНОМ ПОРЕЗУ НЕРЕЗИДЕНТНОГ ПРАВНОГ И ФИЗИЧКОГ ЛИЦА</w:t>
      </w:r>
    </w:p>
    <w:p w14:paraId="726ADD11" w14:textId="77777777" w:rsidR="00D26242" w:rsidRPr="004E418D" w:rsidRDefault="00D26242" w:rsidP="6C2B82C0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noProof/>
          <w:highlight w:val="yellow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D26242" w:rsidRPr="004E418D" w14:paraId="10CD92E8" w14:textId="77777777" w:rsidTr="079D0908">
        <w:trPr>
          <w:trHeight w:val="888"/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8AFD562" w14:textId="77777777" w:rsidR="00D26242" w:rsidRPr="004E418D" w:rsidRDefault="6C2B82C0" w:rsidP="6C2B82C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C99BBFC" w14:textId="6CB903A1" w:rsidR="00D26242" w:rsidRPr="004E418D" w:rsidRDefault="6C2B82C0" w:rsidP="6C2B82C0">
            <w:pPr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Потврда о плаћеном порезу нерезидентног правног и физичког лица</w:t>
            </w:r>
          </w:p>
        </w:tc>
      </w:tr>
      <w:tr w:rsidR="00D26242" w:rsidRPr="004E418D" w14:paraId="3866932D" w14:textId="77777777" w:rsidTr="079D0908">
        <w:trPr>
          <w:trHeight w:val="418"/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9899863" w14:textId="77777777" w:rsidR="00D26242" w:rsidRPr="004E418D" w:rsidRDefault="6C2B82C0" w:rsidP="6C2B82C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EA7DA17" w14:textId="77B7392F" w:rsidR="00D26242" w:rsidRPr="004E418D" w:rsidRDefault="6C2B82C0" w:rsidP="6C2B82C0">
            <w:pPr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01.01.0061</w:t>
            </w:r>
          </w:p>
        </w:tc>
      </w:tr>
      <w:tr w:rsidR="00D26242" w:rsidRPr="004E418D" w14:paraId="3B3F530A" w14:textId="77777777" w:rsidTr="079D0908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5228F1B3" w14:textId="77777777" w:rsidR="00D26242" w:rsidRPr="004E418D" w:rsidRDefault="6C2B82C0" w:rsidP="6C2B82C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7CD3D64" w14:textId="77777777" w:rsidR="00D26242" w:rsidRPr="004E418D" w:rsidRDefault="6C2B82C0" w:rsidP="6C2B82C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5E545BC" w14:textId="77777777" w:rsidR="00D26242" w:rsidRPr="004E418D" w:rsidRDefault="6C2B82C0" w:rsidP="6C2B82C0">
            <w:pPr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Пореска управа</w:t>
            </w:r>
          </w:p>
          <w:p w14:paraId="67B8E53D" w14:textId="31989299" w:rsidR="009E4C63" w:rsidRPr="004E418D" w:rsidRDefault="6C2B82C0" w:rsidP="6C2B82C0">
            <w:pPr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D26242" w:rsidRPr="004E418D" w14:paraId="4A83D821" w14:textId="77777777" w:rsidTr="079D0908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7618678" w14:textId="77777777" w:rsidR="00D26242" w:rsidRPr="004E418D" w:rsidRDefault="6C2B82C0" w:rsidP="6C2B82C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C560865" w14:textId="5F6E918A" w:rsidR="00B126DC" w:rsidRPr="004E418D" w:rsidRDefault="00B126DC" w:rsidP="6C2B82C0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Style w:val="eop"/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Закон о порезу на добит правних лица </w:t>
            </w: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(„Службени гласник РС”, бр. </w:t>
            </w: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25/01, 80/02- др. закон, 43/03, 84/04, 18/10, 101/11, 119/12, 47/13, 108/13, 68/14 - др. закон, 142/14, 91/15 - </w:t>
            </w:r>
            <w:r w:rsidR="000868AD"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а</w:t>
            </w: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утентично тумачење, 112/15, 113/17, 95/18</w:t>
            </w:r>
            <w:r w:rsidR="000868AD"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и 86/19)</w:t>
            </w:r>
            <w:r w:rsidRPr="004E418D">
              <w:rPr>
                <w:rStyle w:val="eop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 </w:t>
            </w:r>
          </w:p>
          <w:p w14:paraId="43706948" w14:textId="7AE56F47" w:rsidR="00D26242" w:rsidRPr="004E418D" w:rsidRDefault="00B126DC" w:rsidP="001A1C0F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Закон о порезу на доходак грађана </w:t>
            </w: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(„Службени гласник РС”, бр.</w:t>
            </w: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24/01, 80/02, 80/02 - др. закон, 135/04, 62/06, 65/06 - испр</w:t>
            </w:r>
            <w:r w:rsidR="000868AD"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авка</w:t>
            </w: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, 31/09, 44/09, 18/10, 50/11, 91/11 -  УС,  93/12, 114/12 - УС,  47/13, 48/13 - испр</w:t>
            </w:r>
            <w:r w:rsidR="000868AD"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авка</w:t>
            </w: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, 108/13,  57/14, 68/14 - др. закон,  112/15,  113/17,  95/18</w:t>
            </w:r>
            <w:r w:rsidR="000868AD"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,</w:t>
            </w: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r w:rsidR="000868AD"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 xml:space="preserve"> и 86/19</w:t>
            </w:r>
            <w:r w:rsidRPr="004E418D">
              <w:rPr>
                <w:rStyle w:val="normaltextrun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)</w:t>
            </w:r>
            <w:r w:rsidRPr="004E418D">
              <w:rPr>
                <w:rStyle w:val="eop"/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  <w:lang w:val="sr-Cyrl-RS"/>
              </w:rPr>
              <w:t> </w:t>
            </w:r>
          </w:p>
        </w:tc>
      </w:tr>
      <w:tr w:rsidR="00D26242" w:rsidRPr="004E418D" w14:paraId="782BA989" w14:textId="77777777" w:rsidTr="079D0908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F07562F" w14:textId="77777777" w:rsidR="00D26242" w:rsidRPr="004E418D" w:rsidRDefault="6C2B82C0" w:rsidP="6C2B82C0">
            <w:pPr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17822E01" w14:textId="26E62334" w:rsidR="00D26242" w:rsidRPr="004E418D" w:rsidRDefault="00B126DC" w:rsidP="00C9010D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Доношење новог подзаконског акта</w:t>
            </w:r>
          </w:p>
        </w:tc>
      </w:tr>
      <w:tr w:rsidR="00D26242" w:rsidRPr="004E418D" w14:paraId="44DE5838" w14:textId="77777777" w:rsidTr="079D0908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E13F06B" w14:textId="77777777" w:rsidR="00D26242" w:rsidRPr="004E418D" w:rsidRDefault="6C2B82C0" w:rsidP="6C2B82C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DFB1842" w14:textId="6BB3FD0C" w:rsidR="00D26242" w:rsidRPr="004E418D" w:rsidRDefault="00F511C1" w:rsidP="6C2B82C0">
            <w:pPr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F511C1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Четврти </w:t>
            </w:r>
            <w:r w:rsidR="6C2B82C0"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D26242" w:rsidRPr="004E418D" w14:paraId="7AC3F828" w14:textId="77777777" w:rsidTr="079D0908">
        <w:trPr>
          <w:trHeight w:val="409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0EB37AF" w14:textId="77777777" w:rsidR="00D26242" w:rsidRPr="004E418D" w:rsidRDefault="6C2B82C0" w:rsidP="6C2B82C0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26242" w:rsidRPr="004E418D" w14:paraId="5BCD46A6" w14:textId="77777777" w:rsidTr="079D0908">
        <w:trPr>
          <w:jc w:val="center"/>
        </w:trPr>
        <w:tc>
          <w:tcPr>
            <w:tcW w:w="9060" w:type="dxa"/>
            <w:gridSpan w:val="2"/>
          </w:tcPr>
          <w:p w14:paraId="296E589B" w14:textId="77777777" w:rsidR="009E4C63" w:rsidRPr="004E418D" w:rsidRDefault="6C2B82C0" w:rsidP="6C2B82C0">
            <w:pPr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235DE9A7" w14:textId="77777777" w:rsidR="0065041F" w:rsidRPr="004E418D" w:rsidRDefault="6C2B82C0" w:rsidP="6C2B82C0">
            <w:pPr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Поступак подразумева подношење захтева лично на писарници или поштом. Још увек није успостављена пуна електронска управа, нити поједини сегменти електронске комуникације. </w:t>
            </w:r>
          </w:p>
          <w:p w14:paraId="4B141097" w14:textId="562B8B21" w:rsidR="00891ADE" w:rsidRPr="004E418D" w:rsidRDefault="00B126DC" w:rsidP="6C2B82C0">
            <w:pPr>
              <w:spacing w:before="120" w:after="120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Поступак се покреће захтевом за који не постоји образац већ се подноси у слободној форми</w:t>
            </w:r>
            <w:r w:rsidR="009209BB" w:rsidRPr="004E418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</w:t>
            </w:r>
            <w:r w:rsidRPr="004E418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чиме се поступак чини нетранспарентним за странке.</w:t>
            </w:r>
          </w:p>
        </w:tc>
      </w:tr>
      <w:tr w:rsidR="00D26242" w:rsidRPr="004E418D" w14:paraId="6C1D4689" w14:textId="77777777" w:rsidTr="079D0908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6D1C2751" w14:textId="77777777" w:rsidR="00D26242" w:rsidRPr="004E418D" w:rsidRDefault="6C2B82C0" w:rsidP="6C2B82C0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26242" w:rsidRPr="004E418D" w14:paraId="25515A0A" w14:textId="77777777" w:rsidTr="079D0908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A27D634" w14:textId="77777777" w:rsidR="00D26242" w:rsidRPr="004E418D" w:rsidRDefault="00D26242" w:rsidP="6C2B82C0">
            <w:pPr>
              <w:spacing w:before="120" w:after="120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</w:tc>
      </w:tr>
      <w:tr w:rsidR="00D26242" w:rsidRPr="004E418D" w14:paraId="486ED53F" w14:textId="77777777" w:rsidTr="079D0908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D26242" w:rsidRPr="004E418D" w14:paraId="127D8F91" w14:textId="77777777" w:rsidTr="079D0908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CF8009C" w14:textId="77777777" w:rsidR="00D26242" w:rsidRPr="004E418D" w:rsidRDefault="6C2B82C0" w:rsidP="6C2B82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13C2562" w14:textId="77777777" w:rsidR="00D26242" w:rsidRPr="004E418D" w:rsidRDefault="6C2B82C0" w:rsidP="6C2B82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B72E9BB" w14:textId="77777777" w:rsidR="00D26242" w:rsidRPr="004E418D" w:rsidRDefault="6C2B82C0" w:rsidP="6C2B82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26242" w:rsidRPr="004E418D" w14:paraId="55743499" w14:textId="77777777" w:rsidTr="079D0908">
              <w:trPr>
                <w:trHeight w:val="260"/>
              </w:trPr>
              <w:tc>
                <w:tcPr>
                  <w:tcW w:w="3346" w:type="dxa"/>
                  <w:vMerge/>
                </w:tcPr>
                <w:p w14:paraId="75F95EFA" w14:textId="77777777" w:rsidR="00D26242" w:rsidRPr="004E418D" w:rsidRDefault="00D26242" w:rsidP="00D26242">
                  <w:pPr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7ABD8A96" w14:textId="77777777" w:rsidR="00D26242" w:rsidRPr="004E418D" w:rsidRDefault="6C2B82C0" w:rsidP="6C2B82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547AA0BD" w14:textId="77777777" w:rsidR="00D26242" w:rsidRPr="004E418D" w:rsidRDefault="6C2B82C0" w:rsidP="6C2B82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7F75636C" w14:textId="77777777" w:rsidR="00D26242" w:rsidRPr="004E418D" w:rsidRDefault="00D26242" w:rsidP="00D26242">
                  <w:pPr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26242" w:rsidRPr="004E418D" w14:paraId="54B3594A" w14:textId="77777777" w:rsidTr="079D0908">
              <w:trPr>
                <w:trHeight w:val="244"/>
              </w:trPr>
              <w:tc>
                <w:tcPr>
                  <w:tcW w:w="3346" w:type="dxa"/>
                  <w:vAlign w:val="center"/>
                </w:tcPr>
                <w:p w14:paraId="6A3BA76C" w14:textId="39A9BD71" w:rsidR="00D26242" w:rsidRPr="004E418D" w:rsidRDefault="6C2B82C0" w:rsidP="6C2B82C0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8" w:type="dxa"/>
                  <w:gridSpan w:val="3"/>
                </w:tcPr>
                <w:p w14:paraId="0D92D2F2" w14:textId="77777777" w:rsidR="00D26242" w:rsidRPr="004E418D" w:rsidRDefault="00D26242" w:rsidP="6C2B82C0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9E4C63" w:rsidRPr="004E418D" w14:paraId="78BA4DBC" w14:textId="77777777" w:rsidTr="079D0908">
              <w:trPr>
                <w:trHeight w:val="244"/>
              </w:trPr>
              <w:tc>
                <w:tcPr>
                  <w:tcW w:w="3346" w:type="dxa"/>
                  <w:vAlign w:val="center"/>
                </w:tcPr>
                <w:p w14:paraId="7F7561BE" w14:textId="6899B950" w:rsidR="009E4C63" w:rsidRPr="004E418D" w:rsidRDefault="6C2B82C0" w:rsidP="6C2B82C0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i/>
                      <w:iCs/>
                      <w:noProof/>
                      <w:sz w:val="22"/>
                      <w:szCs w:val="22"/>
                      <w:lang w:val="sr-Cyrl-RS"/>
                    </w:rPr>
                    <w:t xml:space="preserve">Прихватање доказа о електронској уплати таксе без печата банке </w:t>
                  </w:r>
                </w:p>
              </w:tc>
              <w:tc>
                <w:tcPr>
                  <w:tcW w:w="1948" w:type="dxa"/>
                </w:tcPr>
                <w:p w14:paraId="5533AB83" w14:textId="77777777" w:rsidR="009E4C63" w:rsidRPr="004E418D" w:rsidRDefault="009E4C63" w:rsidP="6C2B82C0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3A47933D" w14:textId="4DE36DAB" w:rsidR="009E4C63" w:rsidRPr="004E418D" w:rsidRDefault="6C2B82C0" w:rsidP="6C2B82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</w:tcPr>
                <w:p w14:paraId="66E84C0C" w14:textId="77777777" w:rsidR="009E4C63" w:rsidRPr="004E418D" w:rsidRDefault="009E4C63" w:rsidP="6C2B82C0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754B5" w:rsidRPr="004E418D" w14:paraId="6996F1CF" w14:textId="77777777" w:rsidTr="079D090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E451C49" w14:textId="51D6EE46" w:rsidR="006754B5" w:rsidRPr="004E418D" w:rsidRDefault="6C2B82C0">
                  <w:pPr>
                    <w:rPr>
                      <w:rFonts w:ascii="Times New Roman" w:eastAsia="Times New Roman" w:hAnsi="Times New Roman"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lastRenderedPageBreak/>
                    <w:t>Увођење е-управе</w:t>
                  </w:r>
                </w:p>
              </w:tc>
              <w:tc>
                <w:tcPr>
                  <w:tcW w:w="1948" w:type="dxa"/>
                </w:tcPr>
                <w:p w14:paraId="5C5AE114" w14:textId="77777777" w:rsidR="006754B5" w:rsidRPr="004E418D" w:rsidRDefault="006754B5" w:rsidP="6C2B82C0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5799DD3" w14:textId="2A907024" w:rsidR="006754B5" w:rsidRPr="004E418D" w:rsidRDefault="6C2B82C0" w:rsidP="6C2B82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</w:tcPr>
                <w:p w14:paraId="45A86E29" w14:textId="77777777" w:rsidR="006754B5" w:rsidRPr="004E418D" w:rsidRDefault="006754B5" w:rsidP="6C2B82C0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156BF" w:rsidRPr="004E418D" w14:paraId="158F6E30" w14:textId="77777777" w:rsidTr="0046650A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CA2CE5C" w14:textId="6C08CE8E" w:rsidR="00C156BF" w:rsidRPr="004E418D" w:rsidRDefault="00C156BF" w:rsidP="00C156BF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88" w:type="dxa"/>
                  <w:gridSpan w:val="3"/>
                </w:tcPr>
                <w:p w14:paraId="069ECF9D" w14:textId="77777777" w:rsidR="00C156BF" w:rsidRPr="004E418D" w:rsidRDefault="00C156BF" w:rsidP="00C156BF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156BF" w:rsidRPr="004E418D" w14:paraId="3F5E801F" w14:textId="77777777" w:rsidTr="079D090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556365E" w14:textId="28E91E64" w:rsidR="00C156BF" w:rsidRPr="004E418D" w:rsidRDefault="00C156BF" w:rsidP="00C156BF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i/>
                      <w:noProof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27706CF2" w14:textId="3ED5A833" w:rsidR="00C156BF" w:rsidRPr="004E418D" w:rsidRDefault="00C156BF" w:rsidP="00C9010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1F104D9E" w14:textId="77777777" w:rsidR="00C156BF" w:rsidRPr="004E418D" w:rsidRDefault="00C156BF" w:rsidP="00C156B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</w:tcPr>
                <w:p w14:paraId="4F7E67BC" w14:textId="283AB154" w:rsidR="00C156BF" w:rsidRPr="004E418D" w:rsidRDefault="00C156BF" w:rsidP="00C9010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4E418D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</w:tbl>
          <w:p w14:paraId="13EEBA54" w14:textId="732E4AC4" w:rsidR="00D26242" w:rsidRPr="004E418D" w:rsidRDefault="00D26242" w:rsidP="6C2B82C0">
            <w:pPr>
              <w:spacing w:before="120" w:after="120"/>
              <w:jc w:val="both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</w:tc>
      </w:tr>
      <w:tr w:rsidR="00D26242" w:rsidRPr="004E418D" w14:paraId="610A9324" w14:textId="77777777" w:rsidTr="079D0908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5EF7BC95" w14:textId="77777777" w:rsidR="00D26242" w:rsidRPr="004E418D" w:rsidRDefault="6C2B82C0" w:rsidP="6C2B82C0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D26242" w:rsidRPr="004E418D" w14:paraId="3EC1B67D" w14:textId="77777777" w:rsidTr="079D0908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6DBBC54F" w14:textId="65C1C5DF" w:rsidR="00D26242" w:rsidRPr="004E418D" w:rsidRDefault="6C2B82C0" w:rsidP="6C2B82C0">
            <w:pPr>
              <w:jc w:val="both"/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3.1. Прихватање доказа о електронској уплати таксе, без печата банке </w:t>
            </w:r>
          </w:p>
          <w:p w14:paraId="4313458E" w14:textId="77777777" w:rsidR="006754B5" w:rsidRPr="004E418D" w:rsidRDefault="006754B5" w:rsidP="6C2B82C0">
            <w:pPr>
              <w:jc w:val="both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</w:p>
          <w:p w14:paraId="365DA971" w14:textId="16A01055" w:rsidR="006754B5" w:rsidRPr="004E418D" w:rsidRDefault="6C2B82C0" w:rsidP="6C2B82C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 xml:space="preserve">Документ 5:  Републичка административна такса на захтев </w:t>
            </w:r>
          </w:p>
          <w:p w14:paraId="159F454E" w14:textId="5F191447" w:rsidR="00BD1977" w:rsidRPr="004E418D" w:rsidRDefault="6C2B82C0" w:rsidP="6C2B82C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  <w:t>Документ 6: Републичка административна такса на потврду</w:t>
            </w:r>
          </w:p>
          <w:p w14:paraId="736F3EDC" w14:textId="77777777" w:rsidR="00BD1977" w:rsidRPr="004E418D" w:rsidRDefault="00BD1977" w:rsidP="6C2B82C0">
            <w:pPr>
              <w:pStyle w:val="ListParagraph"/>
              <w:jc w:val="both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 w:eastAsia="en-GB"/>
              </w:rPr>
            </w:pPr>
          </w:p>
          <w:p w14:paraId="3F123605" w14:textId="77777777" w:rsidR="00D26242" w:rsidRPr="004E418D" w:rsidRDefault="6C2B82C0" w:rsidP="6C2B82C0">
            <w:pPr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 </w:t>
            </w:r>
          </w:p>
          <w:p w14:paraId="38AF3A0E" w14:textId="77777777" w:rsidR="00D26242" w:rsidRPr="004E418D" w:rsidRDefault="00D26242" w:rsidP="6C2B82C0">
            <w:pPr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552F591" w14:textId="19F5559B" w:rsidR="00D26242" w:rsidRPr="004E418D" w:rsidRDefault="00D26242" w:rsidP="6C2B82C0">
            <w:pPr>
              <w:jc w:val="both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523DCA8C" w14:textId="136693A3" w:rsidR="00C156BF" w:rsidRPr="004E418D" w:rsidRDefault="00C156BF" w:rsidP="00C156BF">
            <w:pPr>
              <w:spacing w:before="100" w:beforeAutospacing="1" w:afterAutospacing="1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bookmarkStart w:id="1" w:name="_Toc19636061"/>
            <w:r w:rsidRPr="004E418D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3.2. Увођење е-управе</w:t>
            </w:r>
          </w:p>
          <w:p w14:paraId="2790380D" w14:textId="77777777" w:rsidR="00C156BF" w:rsidRPr="004E418D" w:rsidRDefault="00C156BF" w:rsidP="00C156BF">
            <w:pPr>
              <w:spacing w:before="100" w:beforeAutospacing="1" w:afterAutospacing="1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62C3005F" w14:textId="77777777" w:rsidR="00C156BF" w:rsidRPr="004E418D" w:rsidRDefault="00C156BF" w:rsidP="00C156BF">
            <w:pPr>
              <w:shd w:val="clear" w:color="auto" w:fill="FFFFFF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6DF21872" w14:textId="77777777" w:rsidR="00C156BF" w:rsidRPr="004E418D" w:rsidRDefault="00C156BF" w:rsidP="00C156BF">
            <w:pPr>
              <w:shd w:val="clear" w:color="auto" w:fill="FFFFFF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DEA80DB" w14:textId="69E64289" w:rsidR="00C156BF" w:rsidRPr="004E418D" w:rsidRDefault="00C156BF" w:rsidP="00C156BF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</w:t>
            </w:r>
            <w:r w:rsidRPr="004E418D"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4E418D">
              <w:rPr>
                <w:rFonts w:ascii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41935ED5" w14:textId="0EF19EC2" w:rsidR="00A24EC7" w:rsidRPr="004E418D" w:rsidRDefault="00A24EC7" w:rsidP="00C156BF">
            <w:pPr>
              <w:rPr>
                <w:rFonts w:ascii="Times New Roman" w:hAnsi="Times New Roman"/>
                <w:b/>
                <w:bCs/>
                <w:noProof/>
                <w:color w:val="70AD47" w:themeColor="accent6"/>
                <w:sz w:val="22"/>
                <w:szCs w:val="22"/>
                <w:lang w:val="sr-Cyrl-RS"/>
              </w:rPr>
            </w:pPr>
          </w:p>
          <w:bookmarkEnd w:id="1"/>
          <w:p w14:paraId="0ADA195D" w14:textId="3755CB81" w:rsidR="00C156BF" w:rsidRPr="004E418D" w:rsidRDefault="00C156BF" w:rsidP="00C156BF">
            <w:pPr>
              <w:spacing w:before="100" w:beforeAutospacing="1" w:afterAutospacing="1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3.3. Увођење обрасца захтева</w:t>
            </w:r>
          </w:p>
          <w:p w14:paraId="6C0BBBC8" w14:textId="77777777" w:rsidR="00C156BF" w:rsidRPr="004E418D" w:rsidRDefault="00C156BF" w:rsidP="00C156BF">
            <w:pPr>
              <w:jc w:val="both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Захтев у оквиру овог поступка се подноси у слободној форми.</w:t>
            </w:r>
          </w:p>
          <w:p w14:paraId="192FCDF0" w14:textId="77777777" w:rsidR="00C156BF" w:rsidRPr="004E418D" w:rsidRDefault="00C156BF" w:rsidP="00C156BF">
            <w:pPr>
              <w:contextualSpacing/>
              <w:jc w:val="both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59FC216A" w14:textId="26C7A9BF" w:rsidR="00C156BF" w:rsidRPr="004E418D" w:rsidRDefault="00C156BF" w:rsidP="00C156BF">
            <w:pPr>
              <w:contextualSpacing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информације о документацији потребној у поступку, форми докумената, издаваоцима и специфичностима у вези </w:t>
            </w:r>
            <w:r w:rsidR="009209BB" w:rsidRPr="004E418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са </w:t>
            </w:r>
            <w:r w:rsidRPr="004E418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докумен</w:t>
            </w:r>
            <w:r w:rsidR="009209BB" w:rsidRPr="004E418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тацијом</w:t>
            </w:r>
            <w:r w:rsidRPr="004E418D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389AC64F" w14:textId="77777777" w:rsidR="00C156BF" w:rsidRPr="004E418D" w:rsidRDefault="00C156BF" w:rsidP="00C156BF">
            <w:pPr>
              <w:contextualSpacing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24B6A6A2" w14:textId="46D5EEE1" w:rsidR="00C156BF" w:rsidRPr="004E418D" w:rsidRDefault="009209BB" w:rsidP="00C156BF">
            <w:pPr>
              <w:contextualSpacing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Образац </w:t>
            </w:r>
            <w:r w:rsidR="00C156BF"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захтева треба да </w:t>
            </w:r>
            <w:r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садржи </w:t>
            </w:r>
            <w:r w:rsidR="00C156BF"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и писан</w:t>
            </w:r>
            <w:r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</w:t>
            </w:r>
            <w:r w:rsidR="00C156BF"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информациј</w:t>
            </w:r>
            <w:r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у</w:t>
            </w:r>
            <w:r w:rsidR="00C156BF"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о прописаном року за решавање предмета.</w:t>
            </w:r>
          </w:p>
          <w:p w14:paraId="0E2357D7" w14:textId="77777777" w:rsidR="00C156BF" w:rsidRPr="004E418D" w:rsidRDefault="00C156BF" w:rsidP="00C156BF">
            <w:pPr>
              <w:contextualSpacing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7CED956A" w14:textId="77777777" w:rsidR="00C156BF" w:rsidRPr="004E418D" w:rsidRDefault="00C156BF" w:rsidP="00C156BF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bCs/>
                <w:noProof/>
                <w:sz w:val="22"/>
                <w:szCs w:val="22"/>
                <w:lang w:val="sr-Cyrl-RS"/>
              </w:rPr>
              <w:t>Предлаже се о</w:t>
            </w:r>
            <w:r w:rsidRPr="004E41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4189FA32" w14:textId="77777777" w:rsidR="00C156BF" w:rsidRPr="004E418D" w:rsidRDefault="00C156BF" w:rsidP="00C156BF">
            <w:pPr>
              <w:contextualSpacing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442004BB" w14:textId="183A160B" w:rsidR="00D26242" w:rsidRPr="004E418D" w:rsidRDefault="00C156BF" w:rsidP="0097026E">
            <w:pPr>
              <w:jc w:val="both"/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 примену ове препору</w:t>
            </w:r>
            <w:r w:rsidR="00B126DC"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ке</w:t>
            </w:r>
            <w:r w:rsidR="009209BB"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</w:t>
            </w:r>
            <w:r w:rsidR="00B126DC"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потребно </w:t>
            </w:r>
            <w:r w:rsidR="009209BB"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је </w:t>
            </w:r>
            <w:r w:rsidR="00B126DC"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доношење новог подзаконског акта</w:t>
            </w:r>
            <w:r w:rsidR="0097026E"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којим ће се прописати образац захтева</w:t>
            </w:r>
            <w:r w:rsidR="00B126DC" w:rsidRPr="004E418D">
              <w:rPr>
                <w:rFonts w:ascii="Times New Roman" w:eastAsia="Times New Roman" w:hAnsi="Times New Roman"/>
                <w:b/>
                <w:bCs/>
                <w:noProof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.</w:t>
            </w:r>
          </w:p>
          <w:p w14:paraId="722CE107" w14:textId="1316B9C3" w:rsidR="00A24EC7" w:rsidRPr="004E418D" w:rsidRDefault="00A24EC7" w:rsidP="00C156BF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</w:tc>
      </w:tr>
      <w:tr w:rsidR="00D26242" w:rsidRPr="004E418D" w14:paraId="39C468AE" w14:textId="77777777" w:rsidTr="079D0908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882B772" w14:textId="77777777" w:rsidR="00D26242" w:rsidRPr="004E418D" w:rsidRDefault="6C2B82C0" w:rsidP="6C2B82C0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САДРЖАЈ ПРЕПОРУКЕ СА НАЦРТОМ  ПРОПИСА ЧИЈА СЕ ИЗМЕНА </w:t>
            </w: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lastRenderedPageBreak/>
              <w:t>ПРЕДЛАЖЕ  (уколико се предлаже измена прописа)</w:t>
            </w:r>
          </w:p>
        </w:tc>
      </w:tr>
      <w:tr w:rsidR="00D26242" w:rsidRPr="004E418D" w14:paraId="33364735" w14:textId="77777777" w:rsidTr="079D0908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2F57621E" w14:textId="076C517B" w:rsidR="004118BC" w:rsidRPr="004E418D" w:rsidRDefault="005349F5" w:rsidP="004118BC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ПРЕДЛОГ </w:t>
            </w:r>
          </w:p>
          <w:p w14:paraId="465BD31E" w14:textId="77777777" w:rsidR="004118BC" w:rsidRPr="004E418D" w:rsidRDefault="004118BC" w:rsidP="004118BC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4783424" w14:textId="77777777" w:rsidR="004118BC" w:rsidRPr="004E418D" w:rsidRDefault="004118BC" w:rsidP="004118BC">
            <w:pPr>
              <w:spacing w:line="336" w:lineRule="atLeast"/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ПРАВИЛНИК О ИЗГЛЕДУ И САДРЖИНИ ОБРАСЦА ЗАХТЕВА ЗА </w:t>
            </w:r>
            <w:r w:rsidRPr="004E418D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ИЗДАВАЊ</w:t>
            </w:r>
            <w:r w:rsidRPr="004E418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Е</w:t>
            </w:r>
            <w:r w:rsidRPr="004E418D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ПОТВРДЕ О ПЛАЋЕНОМ ПОРЕЗУ НЕРЕЗИДЕНТНОГ ПРАВНОГ И ФИЗИЧКОГ ЛИЦА</w:t>
            </w:r>
          </w:p>
          <w:p w14:paraId="7A2C1E68" w14:textId="185A1F87" w:rsidR="004118BC" w:rsidRPr="004E418D" w:rsidRDefault="004118BC" w:rsidP="004118BC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>X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9976BBA" w14:textId="0CD2E928" w:rsidR="004118BC" w:rsidRPr="004E418D" w:rsidRDefault="004118BC" w:rsidP="004118BC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Овим правилником</w:t>
            </w:r>
            <w:r w:rsidR="005349F5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прописује се изглед и садржина обрасца захтева </w:t>
            </w:r>
            <w:r w:rsidRPr="004E418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>издавањ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4E418D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потврде о плаћеном порезу нерезидентног правног и физичког лица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10C806F" w14:textId="77777777" w:rsidR="004118BC" w:rsidRPr="004E418D" w:rsidRDefault="004118BC" w:rsidP="004118BC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>X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27A7EF34" w14:textId="28663E01" w:rsidR="004118BC" w:rsidRPr="004E418D" w:rsidRDefault="004118BC" w:rsidP="0097026E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Образац захтева за 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>издавањ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4E418D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потврде о плаћеном порезу нерезидентног правног и физичког 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одштампан</w:t>
            </w:r>
            <w:r w:rsidR="005D13BF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уз овај правилник и чини његов саставни део.</w:t>
            </w:r>
          </w:p>
          <w:p w14:paraId="1E66D90E" w14:textId="000A9204" w:rsidR="00B75E7C" w:rsidRPr="004E418D" w:rsidRDefault="00B75E7C" w:rsidP="005D13B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Члан Х.</w:t>
            </w:r>
          </w:p>
          <w:p w14:paraId="6AC4E2DD" w14:textId="1DB65897" w:rsidR="005D13BF" w:rsidRPr="004E418D" w:rsidRDefault="005D13BF" w:rsidP="005D13BF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садржи:</w:t>
            </w:r>
          </w:p>
          <w:p w14:paraId="272EDF4C" w14:textId="743E223A" w:rsidR="005D13BF" w:rsidRPr="004E418D" w:rsidRDefault="005D13BF" w:rsidP="005D13BF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пословно име, односно име</w:t>
            </w:r>
            <w:r w:rsidR="00D42344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и презиме подносиоца захтева</w:t>
            </w:r>
          </w:p>
          <w:p w14:paraId="4C392865" w14:textId="0EB411CB" w:rsidR="005D13BF" w:rsidRPr="004E418D" w:rsidRDefault="005D13BF" w:rsidP="005D13BF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седиште, односно место и адреса</w:t>
            </w:r>
            <w:r w:rsidR="00D42344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пребивалишта 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подносиоца захтева</w:t>
            </w:r>
          </w:p>
          <w:p w14:paraId="47CF96F6" w14:textId="1442B429" w:rsidR="005D13BF" w:rsidRPr="004E418D" w:rsidRDefault="005D13BF" w:rsidP="005D13BF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контакт телефон подносиоца захтева</w:t>
            </w:r>
          </w:p>
          <w:p w14:paraId="01DF4745" w14:textId="52845B94" w:rsidR="005D13BF" w:rsidRPr="004E418D" w:rsidRDefault="005D13BF" w:rsidP="005D13BF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име и презиме одговорног лица код подносиоца захтева</w:t>
            </w:r>
          </w:p>
          <w:p w14:paraId="24322424" w14:textId="0F5E315B" w:rsidR="005D13BF" w:rsidRPr="004E418D" w:rsidRDefault="005D13BF" w:rsidP="005D13BF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матични број, ПИБ, односно  ЈМБГ подносиоца захтева</w:t>
            </w:r>
          </w:p>
          <w:p w14:paraId="74C0A63D" w14:textId="073BE913" w:rsidR="005D13BF" w:rsidRPr="004E418D" w:rsidRDefault="005D13BF" w:rsidP="005D13BF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адреса електронске поште подносиоца захтева</w:t>
            </w:r>
          </w:p>
          <w:p w14:paraId="77F649BD" w14:textId="5B85B616" w:rsidR="00A03762" w:rsidRPr="004E418D" w:rsidRDefault="00D42344" w:rsidP="005D13BF">
            <w:pPr>
              <w:pStyle w:val="ListParagraph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ИД пореске пријаве – за порез по одбитку и број решења о утврђеном порезу- за порез по решењу</w:t>
            </w:r>
          </w:p>
          <w:p w14:paraId="6AA19E00" w14:textId="7DD1D0D5" w:rsidR="00B75E7C" w:rsidRPr="004E418D" w:rsidRDefault="00B75E7C" w:rsidP="005D13BF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</w:t>
            </w:r>
            <w:r w:rsidR="005D13BF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з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ахтев се подноси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>:</w:t>
            </w:r>
          </w:p>
          <w:p w14:paraId="5C529A74" w14:textId="77777777" w:rsidR="005D13BF" w:rsidRPr="004E418D" w:rsidRDefault="005D13BF" w:rsidP="005D13B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B75E7C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отврда о резидентности, издата од стране надлежног органа државе уговорнице чији је резидент подносилац захтева, у оригиналу;</w:t>
            </w:r>
          </w:p>
          <w:p w14:paraId="162AF177" w14:textId="56AE3963" w:rsidR="005D13BF" w:rsidRPr="004E418D" w:rsidRDefault="005D13BF" w:rsidP="005D13B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B75E7C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равни основ за исплату прихода,  у копији;</w:t>
            </w:r>
          </w:p>
          <w:p w14:paraId="3200E2A6" w14:textId="77777777" w:rsidR="005D13BF" w:rsidRPr="004E418D" w:rsidRDefault="005D13BF" w:rsidP="005D13B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д</w:t>
            </w:r>
            <w:r w:rsidR="00B75E7C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оказ да је резидент Републике извршио исплату прихода нерезиденту на његов рачун код банке, издат од стране банке, у копији;</w:t>
            </w:r>
          </w:p>
          <w:p w14:paraId="6C0C3BE2" w14:textId="77777777" w:rsidR="005D13BF" w:rsidRPr="004E418D" w:rsidRDefault="005D13BF" w:rsidP="005D13B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B75E7C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уномоћје, уколико се подноси преко пуномоћника, издато од стране нерезидентног обвезника, у оригиналу;</w:t>
            </w:r>
          </w:p>
          <w:p w14:paraId="1DB2B4EA" w14:textId="77777777" w:rsidR="005D13BF" w:rsidRPr="004E418D" w:rsidRDefault="005D13BF" w:rsidP="005D13B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</w:t>
            </w:r>
            <w:r w:rsidR="00B75E7C"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оказ о уплати административне таксе</w:t>
            </w:r>
            <w:r w:rsidR="00B75E7C" w:rsidRPr="004E41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75E7C"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захтев, у копији</w:t>
            </w:r>
            <w:r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5B146C86" w14:textId="14C67CE9" w:rsidR="00B75E7C" w:rsidRPr="004E418D" w:rsidRDefault="005D13BF" w:rsidP="005D13B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</w:t>
            </w:r>
            <w:r w:rsidR="00B75E7C"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оказ о уплати административне таксе</w:t>
            </w:r>
            <w:r w:rsidR="00B75E7C" w:rsidRPr="004E41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75E7C"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издавање потврде</w:t>
            </w:r>
            <w:r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B75E7C" w:rsidRPr="004E41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копији.</w:t>
            </w:r>
          </w:p>
          <w:p w14:paraId="010E1207" w14:textId="77777777" w:rsidR="00B75E7C" w:rsidRPr="004E418D" w:rsidRDefault="00B75E7C" w:rsidP="0097026E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0905F4D" w14:textId="77777777" w:rsidR="004118BC" w:rsidRPr="004E418D" w:rsidRDefault="004118BC" w:rsidP="004118BC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 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>X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EF0B400" w14:textId="617E98F9" w:rsidR="00D26242" w:rsidRPr="004E418D" w:rsidRDefault="004118BC" w:rsidP="0097026E">
            <w:pPr>
              <w:jc w:val="both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</w:t>
            </w:r>
            <w:r w:rsidRPr="004E418D">
              <w:rPr>
                <w:rFonts w:ascii="Times New Roman" w:hAnsi="Times New Roman"/>
                <w:sz w:val="22"/>
                <w:szCs w:val="22"/>
                <w:lang w:val="sr-Latn-RS"/>
              </w:rPr>
              <w:t>„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Службеном гласнику Републике Србије</w:t>
            </w:r>
            <w:r w:rsidR="00053820"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4E418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D26242" w:rsidRPr="004E418D" w14:paraId="45DD8A04" w14:textId="77777777" w:rsidTr="079D0908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4456829D" w14:textId="77777777" w:rsidR="00D26242" w:rsidRPr="004E418D" w:rsidRDefault="6C2B82C0" w:rsidP="6C2B82C0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26242" w:rsidRPr="004E418D" w14:paraId="4D677559" w14:textId="77777777" w:rsidTr="079D0908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F049225" w14:textId="77777777" w:rsidR="00D26242" w:rsidRPr="004E418D" w:rsidRDefault="00D26242" w:rsidP="6C2B82C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</w:tc>
      </w:tr>
      <w:tr w:rsidR="00D26242" w:rsidRPr="004E418D" w14:paraId="4C32958C" w14:textId="77777777" w:rsidTr="079D0908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150DC45B" w14:textId="77777777" w:rsidR="00D26242" w:rsidRPr="004E418D" w:rsidRDefault="6C2B82C0" w:rsidP="6C2B82C0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4E418D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26242" w:rsidRPr="004E418D" w14:paraId="5570455E" w14:textId="77777777" w:rsidTr="079D0908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3B5E3DB2" w14:textId="5A86730A" w:rsidR="009B5F76" w:rsidRDefault="009B5F76" w:rsidP="009B5F76">
            <w:p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B5F76">
              <w:rPr>
                <w:rFonts w:ascii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20.557.896,04 РСД. Усвајање и примена препорука ће донети привредним субјектима годишње директне уштеде од 777.127,03 РСД или 6.389,70 ЕУР. Ове уштеде износе 3,78% укупних директних трошкова привредних субјеката у поступку.</w:t>
            </w:r>
          </w:p>
          <w:p w14:paraId="013E1B33" w14:textId="77777777" w:rsidR="001A0C35" w:rsidRPr="001A0C35" w:rsidRDefault="001A0C35" w:rsidP="001A0C35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1A0C35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lastRenderedPageBreak/>
              <w:t>Препоруке ће допринети истоветности поступања, транспарентности поступка и поједностављењу административног поступка за привредне субјекте.</w:t>
            </w:r>
          </w:p>
          <w:p w14:paraId="4BA0086E" w14:textId="77777777" w:rsidR="00D26242" w:rsidRPr="004E418D" w:rsidRDefault="00D26242" w:rsidP="6C2B82C0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</w:tc>
      </w:tr>
    </w:tbl>
    <w:p w14:paraId="4F220615" w14:textId="77777777" w:rsidR="00D26242" w:rsidRPr="004E418D" w:rsidRDefault="00D26242" w:rsidP="6C2B82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14:paraId="3CA130A4" w14:textId="77777777" w:rsidR="00CC710B" w:rsidRPr="004E418D" w:rsidRDefault="00CC710B">
      <w:pPr>
        <w:rPr>
          <w:rFonts w:ascii="Times New Roman" w:eastAsia="Times New Roman" w:hAnsi="Times New Roman" w:cs="Times New Roman"/>
          <w:noProof/>
          <w:lang w:val="sr-Cyrl-RS"/>
        </w:rPr>
      </w:pPr>
    </w:p>
    <w:sectPr w:rsidR="00CC710B" w:rsidRPr="004E418D" w:rsidSect="00B75E7C">
      <w:footerReference w:type="defaul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EB915" w14:textId="77777777" w:rsidR="002F1000" w:rsidRDefault="002F1000">
      <w:pPr>
        <w:spacing w:after="0" w:line="240" w:lineRule="auto"/>
      </w:pPr>
      <w:r>
        <w:separator/>
      </w:r>
    </w:p>
  </w:endnote>
  <w:endnote w:type="continuationSeparator" w:id="0">
    <w:p w14:paraId="38D565AF" w14:textId="77777777" w:rsidR="002F1000" w:rsidRDefault="002F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8757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946B55" w14:textId="5D74875A" w:rsidR="009209BB" w:rsidRDefault="009209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1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693653" w14:textId="77777777" w:rsidR="002A202F" w:rsidRDefault="00F511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CC7F5" w14:textId="77777777" w:rsidR="002F1000" w:rsidRDefault="002F1000">
      <w:pPr>
        <w:spacing w:after="0" w:line="240" w:lineRule="auto"/>
      </w:pPr>
      <w:r>
        <w:separator/>
      </w:r>
    </w:p>
  </w:footnote>
  <w:footnote w:type="continuationSeparator" w:id="0">
    <w:p w14:paraId="1E3DE243" w14:textId="77777777" w:rsidR="002F1000" w:rsidRDefault="002F1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1B37"/>
    <w:multiLevelType w:val="hybridMultilevel"/>
    <w:tmpl w:val="D242CA0E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D7392"/>
    <w:multiLevelType w:val="hybridMultilevel"/>
    <w:tmpl w:val="EBB63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E4B2F"/>
    <w:multiLevelType w:val="hybridMultilevel"/>
    <w:tmpl w:val="0F90733E"/>
    <w:lvl w:ilvl="0" w:tplc="6CEAEC18">
      <w:start w:val="2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1CA50FC3"/>
    <w:multiLevelType w:val="hybridMultilevel"/>
    <w:tmpl w:val="D966C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13E8C"/>
    <w:multiLevelType w:val="hybridMultilevel"/>
    <w:tmpl w:val="5F444D7A"/>
    <w:lvl w:ilvl="0" w:tplc="99946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3665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F48A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4E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C2A9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3C97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8D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CAF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6B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357BD"/>
    <w:multiLevelType w:val="hybridMultilevel"/>
    <w:tmpl w:val="34F862C0"/>
    <w:lvl w:ilvl="0" w:tplc="C338B7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D5463"/>
    <w:multiLevelType w:val="hybridMultilevel"/>
    <w:tmpl w:val="604E0F66"/>
    <w:lvl w:ilvl="0" w:tplc="E7B6CD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6E285E"/>
    <w:multiLevelType w:val="hybridMultilevel"/>
    <w:tmpl w:val="ED40585E"/>
    <w:lvl w:ilvl="0" w:tplc="EC6C697A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 w15:restartNumberingAfterBreak="0">
    <w:nsid w:val="50BF7F17"/>
    <w:multiLevelType w:val="multilevel"/>
    <w:tmpl w:val="E762487E"/>
    <w:lvl w:ilvl="0">
      <w:start w:val="1"/>
      <w:numFmt w:val="decimal"/>
      <w:lvlText w:val="%1."/>
      <w:lvlJc w:val="left"/>
      <w:pPr>
        <w:ind w:left="459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0"/>
  </w:num>
  <w:num w:numId="5">
    <w:abstractNumId w:val="5"/>
  </w:num>
  <w:num w:numId="6">
    <w:abstractNumId w:val="1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8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42"/>
    <w:rsid w:val="00004FA9"/>
    <w:rsid w:val="00023CE6"/>
    <w:rsid w:val="00053820"/>
    <w:rsid w:val="0006362B"/>
    <w:rsid w:val="000868AD"/>
    <w:rsid w:val="00097F17"/>
    <w:rsid w:val="000E458A"/>
    <w:rsid w:val="001165D8"/>
    <w:rsid w:val="00130AB6"/>
    <w:rsid w:val="00132D51"/>
    <w:rsid w:val="00146D97"/>
    <w:rsid w:val="00165055"/>
    <w:rsid w:val="001A0C35"/>
    <w:rsid w:val="001A1C0F"/>
    <w:rsid w:val="001B7AC2"/>
    <w:rsid w:val="001E2714"/>
    <w:rsid w:val="0021291E"/>
    <w:rsid w:val="0021529E"/>
    <w:rsid w:val="002B0CD8"/>
    <w:rsid w:val="002F1000"/>
    <w:rsid w:val="00395492"/>
    <w:rsid w:val="003C684E"/>
    <w:rsid w:val="004118BC"/>
    <w:rsid w:val="00435B84"/>
    <w:rsid w:val="00437ADA"/>
    <w:rsid w:val="00471938"/>
    <w:rsid w:val="004A2094"/>
    <w:rsid w:val="004B7E4E"/>
    <w:rsid w:val="004D32B6"/>
    <w:rsid w:val="004D7BCD"/>
    <w:rsid w:val="004E418D"/>
    <w:rsid w:val="005349F5"/>
    <w:rsid w:val="0054467C"/>
    <w:rsid w:val="005904A1"/>
    <w:rsid w:val="005A5444"/>
    <w:rsid w:val="005A5E01"/>
    <w:rsid w:val="005D13BF"/>
    <w:rsid w:val="006044F2"/>
    <w:rsid w:val="00612F3B"/>
    <w:rsid w:val="0065041F"/>
    <w:rsid w:val="00653CB2"/>
    <w:rsid w:val="006754B5"/>
    <w:rsid w:val="006C228E"/>
    <w:rsid w:val="006F69AC"/>
    <w:rsid w:val="00711475"/>
    <w:rsid w:val="0073474D"/>
    <w:rsid w:val="007C556D"/>
    <w:rsid w:val="007D6B4E"/>
    <w:rsid w:val="008641EA"/>
    <w:rsid w:val="00891ADE"/>
    <w:rsid w:val="009209BB"/>
    <w:rsid w:val="00933606"/>
    <w:rsid w:val="009429A4"/>
    <w:rsid w:val="009514B2"/>
    <w:rsid w:val="0097026E"/>
    <w:rsid w:val="009A1C0E"/>
    <w:rsid w:val="009B5F76"/>
    <w:rsid w:val="009E4C63"/>
    <w:rsid w:val="00A03762"/>
    <w:rsid w:val="00A24EC7"/>
    <w:rsid w:val="00A751BA"/>
    <w:rsid w:val="00B126DC"/>
    <w:rsid w:val="00B20D34"/>
    <w:rsid w:val="00B42CE3"/>
    <w:rsid w:val="00B75E7C"/>
    <w:rsid w:val="00BD1977"/>
    <w:rsid w:val="00C07C51"/>
    <w:rsid w:val="00C156BF"/>
    <w:rsid w:val="00C81104"/>
    <w:rsid w:val="00C9010D"/>
    <w:rsid w:val="00CA58FD"/>
    <w:rsid w:val="00CC710B"/>
    <w:rsid w:val="00D26242"/>
    <w:rsid w:val="00D42344"/>
    <w:rsid w:val="00D429FA"/>
    <w:rsid w:val="00D749CB"/>
    <w:rsid w:val="00D8730A"/>
    <w:rsid w:val="00DB63A1"/>
    <w:rsid w:val="00E174CE"/>
    <w:rsid w:val="00E32B34"/>
    <w:rsid w:val="00E81232"/>
    <w:rsid w:val="00ED4042"/>
    <w:rsid w:val="00EE42FD"/>
    <w:rsid w:val="00F511C1"/>
    <w:rsid w:val="00FF1457"/>
    <w:rsid w:val="079D0908"/>
    <w:rsid w:val="6C2B8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B1A2C"/>
  <w15:docId w15:val="{84CC1B42-25DA-4DCC-81E1-22AAE313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26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242"/>
  </w:style>
  <w:style w:type="table" w:styleId="TableGrid">
    <w:name w:val="Table Grid"/>
    <w:basedOn w:val="TableNormal"/>
    <w:uiPriority w:val="59"/>
    <w:rsid w:val="00D262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754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63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3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3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3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3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3A1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B126DC"/>
  </w:style>
  <w:style w:type="character" w:customStyle="1" w:styleId="eop">
    <w:name w:val="eop"/>
    <w:basedOn w:val="DefaultParagraphFont"/>
    <w:rsid w:val="00B126DC"/>
  </w:style>
  <w:style w:type="paragraph" w:styleId="Header">
    <w:name w:val="header"/>
    <w:basedOn w:val="Normal"/>
    <w:link w:val="HeaderChar"/>
    <w:uiPriority w:val="99"/>
    <w:unhideWhenUsed/>
    <w:rsid w:val="00920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Berezlev</dc:creator>
  <cp:lastModifiedBy>Dragana Bjelic</cp:lastModifiedBy>
  <cp:revision>8</cp:revision>
  <dcterms:created xsi:type="dcterms:W3CDTF">2020-02-27T15:06:00Z</dcterms:created>
  <dcterms:modified xsi:type="dcterms:W3CDTF">2020-05-18T11:00:00Z</dcterms:modified>
</cp:coreProperties>
</file>