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AAC9" w14:textId="5C717FA7" w:rsidR="0021261F" w:rsidRPr="00984A6F" w:rsidRDefault="0096389C" w:rsidP="0021261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 w:rsidRPr="0096389C">
        <w:rPr>
          <w:b/>
          <w:sz w:val="22"/>
          <w:szCs w:val="22"/>
          <w:lang w:val="sr-Cyrl-RS"/>
        </w:rPr>
        <w:t>ПОЈЕДНОСТАВЉЕЊЕ ПОСТУПКА ИЗДАВАЊА ОДОБРЕЊА ПРАВНОМ ЛИЦУ И ПРЕДУЗЕТНИКУ ЗА НАБАВЉАЊЕ АУТОМАТСКОГ ДУГОГ ОРУЖЈА ИЗ КАТЕГОРИЈЕ А</w:t>
      </w:r>
    </w:p>
    <w:p w14:paraId="04CEF0C6" w14:textId="77777777" w:rsidR="000E2036" w:rsidRPr="00984A6F" w:rsidRDefault="000E2036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p w14:paraId="2986C640" w14:textId="77777777" w:rsidR="0021261F" w:rsidRPr="00984A6F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F80431" w14:paraId="1976FB87" w14:textId="77777777" w:rsidTr="001D7BFA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984A6F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</w:tcPr>
          <w:p w14:paraId="5FD56B01" w14:textId="3E826BDD" w:rsidR="000E2036" w:rsidRPr="00984A6F" w:rsidRDefault="004F1AB3" w:rsidP="006F4A5C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84A6F">
              <w:rPr>
                <w:sz w:val="22"/>
                <w:szCs w:val="22"/>
                <w:lang w:val="sr-Cyrl-RS"/>
              </w:rPr>
              <w:t>Одобрење правном лицу и предузетнику за н</w:t>
            </w:r>
            <w:r w:rsidRPr="00984A6F">
              <w:rPr>
                <w:sz w:val="22"/>
                <w:szCs w:val="22"/>
                <w:lang w:val="sr-Latn-RS"/>
              </w:rPr>
              <w:t>абављање аутоматског дугог оружја из категорије А</w:t>
            </w:r>
          </w:p>
        </w:tc>
      </w:tr>
      <w:tr w:rsidR="000E2036" w:rsidRPr="00984A6F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984A6F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0DA57E12" w:rsidR="000E2036" w:rsidRPr="00984A6F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4F1AB3" w:rsidRPr="00984A6F">
              <w:rPr>
                <w:bCs/>
                <w:color w:val="000000" w:themeColor="text1"/>
                <w:sz w:val="22"/>
                <w:szCs w:val="22"/>
                <w:lang w:val="sr-Cyrl-RS"/>
              </w:rPr>
              <w:t>39</w:t>
            </w:r>
          </w:p>
        </w:tc>
      </w:tr>
      <w:tr w:rsidR="00275E2A" w:rsidRPr="00984A6F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984A6F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984A6F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984A6F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84A6F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F80431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984A6F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984A6F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984A6F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4CFCA4F5" w14:textId="12CE87B5" w:rsidR="007D5FAF" w:rsidRPr="00984A6F" w:rsidRDefault="007D5FAF" w:rsidP="00F8043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984A6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F804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984A6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2CCB5DCC" w14:textId="3C3F63B5" w:rsidR="004F1AB3" w:rsidRPr="00984A6F" w:rsidRDefault="004F1AB3" w:rsidP="00F8043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Latn-RS"/>
              </w:rPr>
              <w:t>Правилник о просторно-техничким условима за безбедно смештање и чување оружја и муниције ("Службени гласник РС", бр. 9 од 5. фебруара 2016, 106 од 28. децембра 2016)</w:t>
            </w:r>
          </w:p>
        </w:tc>
      </w:tr>
      <w:tr w:rsidR="00D73918" w:rsidRPr="00F80431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984A6F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84A6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984A6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984A6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984A6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84A6F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2A77587" w:rsidR="00D73918" w:rsidRPr="00984A6F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984A6F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984A6F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984A6F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69F21FF8" w:rsidR="00F74844" w:rsidRPr="00984A6F" w:rsidRDefault="00814379" w:rsidP="00814379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2A1399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984A6F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984A6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F80431" w14:paraId="4635A4BE" w14:textId="77777777" w:rsidTr="00275E2A">
        <w:tc>
          <w:tcPr>
            <w:tcW w:w="9062" w:type="dxa"/>
            <w:gridSpan w:val="2"/>
          </w:tcPr>
          <w:p w14:paraId="0812BFB2" w14:textId="047A7CC7" w:rsidR="00F05E2C" w:rsidRPr="00984A6F" w:rsidRDefault="00F05E2C" w:rsidP="00F05E2C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на шта указује документација, коју привредни субјекат подноси, уз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B02C2" w14:textId="452FFEAB" w:rsidR="002C57A6" w:rsidRPr="00984A6F" w:rsidRDefault="00F05E2C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привредним субјектима није омогућен</w:t>
            </w:r>
            <w:r w:rsidR="003838B2" w:rsidRPr="00984A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984A6F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984A6F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984A6F" w14:paraId="7C9122B7" w14:textId="77777777" w:rsidTr="004F1AB3">
        <w:trPr>
          <w:trHeight w:val="274"/>
        </w:trPr>
        <w:tc>
          <w:tcPr>
            <w:tcW w:w="9062" w:type="dxa"/>
            <w:shd w:val="clear" w:color="auto" w:fill="auto"/>
          </w:tcPr>
          <w:p w14:paraId="799352E9" w14:textId="19694C6D" w:rsidR="00AC02D1" w:rsidRPr="00984A6F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4F1AB3" w:rsidRPr="00984A6F" w14:paraId="475D384E" w14:textId="77777777" w:rsidTr="00D8465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C590216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DB1E7ED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D1B3215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4F1AB3" w:rsidRPr="00984A6F" w14:paraId="06580FF2" w14:textId="77777777" w:rsidTr="00D8465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E45D8BC" w14:textId="77777777" w:rsidR="004F1AB3" w:rsidRPr="00984A6F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8987A51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C993CFB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554EF" w14:textId="77777777" w:rsidR="004F1AB3" w:rsidRPr="00984A6F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4F1AB3" w:rsidRPr="00984A6F" w14:paraId="5B522282" w14:textId="77777777" w:rsidTr="00ED5135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87673" w14:textId="77777777" w:rsidR="004F1AB3" w:rsidRPr="00984A6F" w:rsidRDefault="004F1AB3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51B2D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4081DE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2C025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ED5135" w:rsidRPr="00984A6F" w14:paraId="7C20CD45" w14:textId="77777777" w:rsidTr="00ED5135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87C29D" w14:textId="116FD9DD" w:rsidR="00ED5135" w:rsidRPr="00984A6F" w:rsidRDefault="00ED5135" w:rsidP="004F1AB3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D77E889" w14:textId="77777777" w:rsidR="00ED5135" w:rsidRPr="00984A6F" w:rsidRDefault="00ED5135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4F3857" w:rsidRPr="00984A6F" w14:paraId="438F4491" w14:textId="77777777" w:rsidTr="00D8465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D4CB8B" w14:textId="31607AD2" w:rsidR="004F3857" w:rsidRPr="00984A6F" w:rsidRDefault="004F3857" w:rsidP="004F1AB3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EA5C8B" w:rsidRPr="00984A6F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D916FA9" w14:textId="77777777" w:rsidR="004F3857" w:rsidRPr="00984A6F" w:rsidRDefault="004F3857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7569E8" w14:textId="7314D5EC" w:rsidR="004F3857" w:rsidRPr="00984A6F" w:rsidRDefault="004F3857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6CB601" w14:textId="77777777" w:rsidR="004F3857" w:rsidRPr="00984A6F" w:rsidRDefault="004F3857" w:rsidP="004F1AB3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4F1AB3" w:rsidRPr="00984A6F" w14:paraId="5C701D23" w14:textId="77777777" w:rsidTr="00D8465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83EE18" w14:textId="77777777" w:rsidR="004F1AB3" w:rsidRPr="00984A6F" w:rsidRDefault="004F1AB3" w:rsidP="004F1AB3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984A6F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A51DC45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7C1CD5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984A6F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6AE215" w14:textId="77777777" w:rsidR="004F1AB3" w:rsidRPr="00984A6F" w:rsidRDefault="004F1AB3" w:rsidP="004F1AB3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32A845F9" w14:textId="27342791" w:rsidR="004F1AB3" w:rsidRPr="00984A6F" w:rsidRDefault="004F1AB3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984A6F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984A6F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F80431" w14:paraId="72ECB386" w14:textId="77777777" w:rsidTr="00C23C32">
        <w:tc>
          <w:tcPr>
            <w:tcW w:w="9062" w:type="dxa"/>
          </w:tcPr>
          <w:p w14:paraId="362EE5BF" w14:textId="6C7D9C25" w:rsidR="004F1AB3" w:rsidRPr="00984A6F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984A6F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4030A4D5" w14:textId="77777777" w:rsidR="004F1AB3" w:rsidRPr="00984A6F" w:rsidRDefault="004F1AB3" w:rsidP="004F1AB3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984A6F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25304E0E" w14:textId="77777777" w:rsidR="004F1AB3" w:rsidRPr="00984A6F" w:rsidRDefault="004F1AB3" w:rsidP="004F1AB3">
            <w:pPr>
              <w:pStyle w:val="NormalWeb"/>
              <w:numPr>
                <w:ilvl w:val="0"/>
                <w:numId w:val="41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84A6F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3: Мишљење о испуњености просторно техничких услова</w:t>
            </w:r>
          </w:p>
          <w:p w14:paraId="0C2AC604" w14:textId="77777777" w:rsidR="00742808" w:rsidRPr="00984A6F" w:rsidRDefault="00742808" w:rsidP="00742808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 обзиром да наведени документ издаје организациона јединица надлежног органа Министарства унутрашњих послова, предлаже се да се утврђивање просторно-техничких услова за безбедан смештај и чување оружја и муниције обавља по службеној дужности, прибављањем мишљења о испуњености просторно техничких услова надлежне организационе јединице Сектора за ванредне ситуације. </w:t>
            </w:r>
          </w:p>
          <w:p w14:paraId="5FFB2D84" w14:textId="77777777" w:rsidR="00742808" w:rsidRPr="00984A6F" w:rsidRDefault="00742808" w:rsidP="00742808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(подаци о власнику простора, бр. катастарске парцеле и катастарској општини).</w:t>
            </w:r>
          </w:p>
          <w:p w14:paraId="36502175" w14:textId="77777777" w:rsidR="004F1AB3" w:rsidRPr="00984A6F" w:rsidRDefault="004F1AB3" w:rsidP="004F1AB3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984A6F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984A6F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015FB8CC" w14:textId="77777777" w:rsidR="004F3857" w:rsidRPr="00984A6F" w:rsidRDefault="004F3857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84A6F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0F3EB00F" w14:textId="77777777" w:rsidR="004F3857" w:rsidRPr="00984A6F" w:rsidRDefault="004F3857" w:rsidP="004F3857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F00B1B6" w14:textId="173C8093" w:rsidR="004F3857" w:rsidRPr="00984A6F" w:rsidRDefault="004F3857" w:rsidP="004F385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984A6F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EA5C8B" w:rsidRPr="00984A6F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18AE65EB" w14:textId="77777777" w:rsidR="004F3857" w:rsidRPr="00984A6F" w:rsidRDefault="004F3857" w:rsidP="004F3857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•</w:t>
            </w:r>
            <w:r w:rsidRPr="00984A6F">
              <w:rPr>
                <w:b/>
                <w:sz w:val="22"/>
                <w:szCs w:val="22"/>
                <w:lang w:val="sr-Cyrl-RS"/>
              </w:rPr>
              <w:tab/>
              <w:t>Документ 7: Доказ о уплати Републичке административне таксе</w:t>
            </w:r>
          </w:p>
          <w:p w14:paraId="15212A61" w14:textId="74374AD2" w:rsidR="000354B6" w:rsidRPr="00984A6F" w:rsidRDefault="000354B6" w:rsidP="000354B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D54194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34637B0B" w14:textId="1AB11815" w:rsidR="000354B6" w:rsidRPr="00984A6F" w:rsidRDefault="000354B6" w:rsidP="000354B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984A6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</w:t>
            </w:r>
            <w:r w:rsidR="00995362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7742A7D" w14:textId="77777777" w:rsidR="000354B6" w:rsidRPr="00984A6F" w:rsidRDefault="000354B6" w:rsidP="000354B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</w:rPr>
              <w:t>K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984A6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984A6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6E8EE0EA" w14:textId="77777777" w:rsidR="000354B6" w:rsidRPr="00984A6F" w:rsidRDefault="000354B6" w:rsidP="000354B6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A57533C" w14:textId="77777777" w:rsidR="000354B6" w:rsidRPr="00984A6F" w:rsidRDefault="000354B6" w:rsidP="000354B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3212A19" w14:textId="77777777" w:rsidR="000354B6" w:rsidRPr="00984A6F" w:rsidRDefault="000354B6" w:rsidP="000354B6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A58B9F4" w14:textId="77777777" w:rsidR="000354B6" w:rsidRPr="00984A6F" w:rsidRDefault="000354B6" w:rsidP="000354B6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28E29A50" w14:textId="77777777" w:rsidR="000354B6" w:rsidRPr="00984A6F" w:rsidRDefault="000354B6" w:rsidP="000354B6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C050619" w14:textId="77777777" w:rsidR="0071433F" w:rsidRPr="00984A6F" w:rsidRDefault="000354B6" w:rsidP="000354B6">
            <w:pPr>
              <w:pStyle w:val="ListParagraph"/>
              <w:numPr>
                <w:ilvl w:val="0"/>
                <w:numId w:val="42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59298636" w14:textId="77777777" w:rsidR="0071433F" w:rsidRPr="00984A6F" w:rsidRDefault="0071433F" w:rsidP="0071433F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BE6C1E7" w14:textId="38A968BE" w:rsidR="0071433F" w:rsidRPr="00984A6F" w:rsidRDefault="000354B6" w:rsidP="0071433F">
            <w:pPr>
              <w:pStyle w:val="ListParagraph"/>
              <w:numPr>
                <w:ilvl w:val="0"/>
                <w:numId w:val="42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1433F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D54194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71433F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578DADA8" w14:textId="77777777" w:rsidR="00151A0F" w:rsidRPr="00984A6F" w:rsidRDefault="00151A0F" w:rsidP="000354B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072CF72" w14:textId="51B63EA2" w:rsidR="000354B6" w:rsidRPr="00984A6F" w:rsidRDefault="000354B6" w:rsidP="000354B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58890B27" w14:textId="77777777" w:rsidR="005D0AED" w:rsidRPr="00984A6F" w:rsidRDefault="005D0AED" w:rsidP="000354B6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4E0E4BB" w14:textId="77777777" w:rsidR="004F3857" w:rsidRPr="00984A6F" w:rsidRDefault="004F3857" w:rsidP="004F3857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2B39A9A" w14:textId="77777777" w:rsidR="004F3857" w:rsidRPr="00984A6F" w:rsidRDefault="004F3857" w:rsidP="004F3857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5041198A" w14:textId="77777777" w:rsidR="004F3857" w:rsidRPr="00984A6F" w:rsidRDefault="004F3857" w:rsidP="004F3857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232629A1" w14:textId="77777777" w:rsidR="004F1AB3" w:rsidRPr="00984A6F" w:rsidRDefault="004F1AB3" w:rsidP="004F1AB3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984A6F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0A17D8BD" w14:textId="1F00F481" w:rsidR="004F1AB3" w:rsidRPr="00984A6F" w:rsidRDefault="004F1AB3" w:rsidP="004F1AB3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поштом или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7DEC725F" w14:textId="7D95ABEF" w:rsidR="00CB5A92" w:rsidRPr="00984A6F" w:rsidRDefault="004F1AB3" w:rsidP="00AD598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F80431" w14:paraId="675008AD" w14:textId="77777777" w:rsidTr="00AD598B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984A6F" w:rsidRDefault="00275E2A" w:rsidP="007940D6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984A6F">
              <w:rPr>
                <w:b/>
                <w:sz w:val="22"/>
                <w:szCs w:val="22"/>
                <w:lang w:val="sr-Cyrl-RS"/>
              </w:rPr>
              <w:t>У</w:t>
            </w:r>
            <w:r w:rsidRPr="00984A6F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984A6F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984A6F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984A6F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AD598B" w:rsidRPr="00F80431" w14:paraId="243310FD" w14:textId="77777777" w:rsidTr="00AD598B">
        <w:tc>
          <w:tcPr>
            <w:tcW w:w="9060" w:type="dxa"/>
          </w:tcPr>
          <w:p w14:paraId="118985E5" w14:textId="77777777" w:rsidR="00AD598B" w:rsidRPr="00984A6F" w:rsidRDefault="00AD598B" w:rsidP="00AD598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3E259A3" w14:textId="77777777" w:rsidR="00AD598B" w:rsidRPr="00984A6F" w:rsidRDefault="00AD598B" w:rsidP="00AD598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AD598B" w:rsidRPr="00984A6F" w:rsidRDefault="00AD598B" w:rsidP="00AD598B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AD598B" w:rsidRPr="00F80431" w14:paraId="1251D6FF" w14:textId="77777777" w:rsidTr="00AD598B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AD598B" w:rsidRPr="00984A6F" w:rsidRDefault="00AD598B" w:rsidP="00AD598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AD598B" w:rsidRPr="00F80431" w14:paraId="585359C0" w14:textId="77777777" w:rsidTr="00AD598B">
        <w:trPr>
          <w:trHeight w:val="708"/>
        </w:trPr>
        <w:tc>
          <w:tcPr>
            <w:tcW w:w="9060" w:type="dxa"/>
          </w:tcPr>
          <w:p w14:paraId="167EB55F" w14:textId="77777777" w:rsidR="00AD598B" w:rsidRPr="00984A6F" w:rsidRDefault="00AD598B" w:rsidP="00AD598B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9A73A3D" w14:textId="77777777" w:rsidR="00AD598B" w:rsidRPr="00984A6F" w:rsidRDefault="00AD598B" w:rsidP="003478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06B85BD2" w:rsidR="00347800" w:rsidRPr="00984A6F" w:rsidRDefault="00347800" w:rsidP="00347800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  <w:tr w:rsidR="00AD598B" w:rsidRPr="00984A6F" w14:paraId="6F69BD61" w14:textId="77777777" w:rsidTr="00AD598B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AD598B" w:rsidRPr="00984A6F" w:rsidRDefault="00AD598B" w:rsidP="00AD598B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984A6F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AD598B" w:rsidRPr="00984A6F" w14:paraId="162E5FCE" w14:textId="77777777" w:rsidTr="00AD598B">
        <w:trPr>
          <w:trHeight w:val="567"/>
        </w:trPr>
        <w:tc>
          <w:tcPr>
            <w:tcW w:w="9060" w:type="dxa"/>
            <w:shd w:val="clear" w:color="auto" w:fill="auto"/>
          </w:tcPr>
          <w:p w14:paraId="6A2C13F4" w14:textId="7B2985CA" w:rsidR="00565A31" w:rsidRPr="00984A6F" w:rsidRDefault="00565A31" w:rsidP="00565A31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 поједностављењу поступка </w:t>
            </w:r>
            <w:r w:rsidR="00123590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смањењу документације</w:t>
            </w:r>
            <w:r w:rsidR="00123590"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984A6F">
              <w:rPr>
                <w:rFonts w:ascii="Times New Roman" w:hAnsi="Times New Roman"/>
                <w:sz w:val="22"/>
                <w:szCs w:val="22"/>
              </w:rPr>
              <w:t> </w:t>
            </w:r>
            <w:r w:rsidRPr="00984A6F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  <w:p w14:paraId="4693263A" w14:textId="44D94A1B" w:rsidR="00AD598B" w:rsidRPr="00984A6F" w:rsidRDefault="00AD598B" w:rsidP="00565A3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p w14:paraId="316DC6AF" w14:textId="77777777" w:rsidR="003E3C16" w:rsidRPr="00984A6F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984A6F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984A6F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984A6F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984A6F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984A6F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C289D" w14:textId="77777777" w:rsidR="005B2A93" w:rsidRDefault="005B2A93" w:rsidP="002A202F">
      <w:r>
        <w:separator/>
      </w:r>
    </w:p>
  </w:endnote>
  <w:endnote w:type="continuationSeparator" w:id="0">
    <w:p w14:paraId="5388FDD1" w14:textId="77777777" w:rsidR="005B2A93" w:rsidRDefault="005B2A9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1FBA85F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24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FCFF3" w14:textId="77777777" w:rsidR="005B2A93" w:rsidRDefault="005B2A93" w:rsidP="002A202F">
      <w:r>
        <w:separator/>
      </w:r>
    </w:p>
  </w:footnote>
  <w:footnote w:type="continuationSeparator" w:id="0">
    <w:p w14:paraId="020F328B" w14:textId="77777777" w:rsidR="005B2A93" w:rsidRDefault="005B2A9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EEBAF3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0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1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2"/>
  </w:num>
  <w:num w:numId="4">
    <w:abstractNumId w:val="11"/>
  </w:num>
  <w:num w:numId="5">
    <w:abstractNumId w:val="7"/>
  </w:num>
  <w:num w:numId="6">
    <w:abstractNumId w:val="21"/>
  </w:num>
  <w:num w:numId="7">
    <w:abstractNumId w:val="39"/>
  </w:num>
  <w:num w:numId="8">
    <w:abstractNumId w:val="18"/>
  </w:num>
  <w:num w:numId="9">
    <w:abstractNumId w:val="34"/>
  </w:num>
  <w:num w:numId="10">
    <w:abstractNumId w:val="31"/>
  </w:num>
  <w:num w:numId="11">
    <w:abstractNumId w:val="29"/>
  </w:num>
  <w:num w:numId="12">
    <w:abstractNumId w:val="27"/>
  </w:num>
  <w:num w:numId="13">
    <w:abstractNumId w:val="24"/>
  </w:num>
  <w:num w:numId="14">
    <w:abstractNumId w:val="32"/>
  </w:num>
  <w:num w:numId="15">
    <w:abstractNumId w:val="26"/>
  </w:num>
  <w:num w:numId="16">
    <w:abstractNumId w:val="20"/>
  </w:num>
  <w:num w:numId="17">
    <w:abstractNumId w:val="17"/>
  </w:num>
  <w:num w:numId="18">
    <w:abstractNumId w:val="36"/>
  </w:num>
  <w:num w:numId="19">
    <w:abstractNumId w:val="12"/>
  </w:num>
  <w:num w:numId="20">
    <w:abstractNumId w:val="40"/>
  </w:num>
  <w:num w:numId="21">
    <w:abstractNumId w:val="13"/>
  </w:num>
  <w:num w:numId="22">
    <w:abstractNumId w:val="10"/>
  </w:num>
  <w:num w:numId="23">
    <w:abstractNumId w:val="25"/>
  </w:num>
  <w:num w:numId="24">
    <w:abstractNumId w:val="2"/>
  </w:num>
  <w:num w:numId="25">
    <w:abstractNumId w:val="16"/>
  </w:num>
  <w:num w:numId="26">
    <w:abstractNumId w:val="8"/>
  </w:num>
  <w:num w:numId="27">
    <w:abstractNumId w:val="1"/>
  </w:num>
  <w:num w:numId="28">
    <w:abstractNumId w:val="3"/>
  </w:num>
  <w:num w:numId="29">
    <w:abstractNumId w:val="35"/>
  </w:num>
  <w:num w:numId="30">
    <w:abstractNumId w:val="19"/>
  </w:num>
  <w:num w:numId="31">
    <w:abstractNumId w:val="37"/>
  </w:num>
  <w:num w:numId="32">
    <w:abstractNumId w:val="23"/>
  </w:num>
  <w:num w:numId="33">
    <w:abstractNumId w:val="5"/>
  </w:num>
  <w:num w:numId="34">
    <w:abstractNumId w:val="4"/>
  </w:num>
  <w:num w:numId="35">
    <w:abstractNumId w:val="28"/>
  </w:num>
  <w:num w:numId="36">
    <w:abstractNumId w:val="9"/>
  </w:num>
  <w:num w:numId="37">
    <w:abstractNumId w:val="38"/>
  </w:num>
  <w:num w:numId="38">
    <w:abstractNumId w:val="33"/>
  </w:num>
  <w:num w:numId="39">
    <w:abstractNumId w:val="6"/>
  </w:num>
  <w:num w:numId="40">
    <w:abstractNumId w:val="15"/>
  </w:num>
  <w:num w:numId="41">
    <w:abstractNumId w:val="30"/>
  </w:num>
  <w:num w:numId="42">
    <w:abstractNumId w:val="0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C2F"/>
    <w:rsid w:val="00027945"/>
    <w:rsid w:val="00034CDF"/>
    <w:rsid w:val="000354B6"/>
    <w:rsid w:val="00036812"/>
    <w:rsid w:val="00044F35"/>
    <w:rsid w:val="00044F63"/>
    <w:rsid w:val="00050616"/>
    <w:rsid w:val="00061070"/>
    <w:rsid w:val="00083993"/>
    <w:rsid w:val="00092B84"/>
    <w:rsid w:val="00093C5A"/>
    <w:rsid w:val="0009542A"/>
    <w:rsid w:val="00095500"/>
    <w:rsid w:val="000A53F3"/>
    <w:rsid w:val="000A5CDC"/>
    <w:rsid w:val="000B2791"/>
    <w:rsid w:val="000B54D7"/>
    <w:rsid w:val="000B55AC"/>
    <w:rsid w:val="000D5029"/>
    <w:rsid w:val="000D7EB5"/>
    <w:rsid w:val="000E2036"/>
    <w:rsid w:val="000F5E72"/>
    <w:rsid w:val="001156BA"/>
    <w:rsid w:val="00121AD2"/>
    <w:rsid w:val="00123590"/>
    <w:rsid w:val="00144CEE"/>
    <w:rsid w:val="0015182D"/>
    <w:rsid w:val="00151A0F"/>
    <w:rsid w:val="00161847"/>
    <w:rsid w:val="00170CA7"/>
    <w:rsid w:val="00191074"/>
    <w:rsid w:val="001953AC"/>
    <w:rsid w:val="001969BA"/>
    <w:rsid w:val="001A023F"/>
    <w:rsid w:val="001A3FAC"/>
    <w:rsid w:val="001A6472"/>
    <w:rsid w:val="001D0EDE"/>
    <w:rsid w:val="001D20E2"/>
    <w:rsid w:val="001D7BFA"/>
    <w:rsid w:val="001E38DE"/>
    <w:rsid w:val="001E5DD0"/>
    <w:rsid w:val="001F53E4"/>
    <w:rsid w:val="001F7B31"/>
    <w:rsid w:val="0020601F"/>
    <w:rsid w:val="0021261F"/>
    <w:rsid w:val="00212DA5"/>
    <w:rsid w:val="0021347C"/>
    <w:rsid w:val="00216148"/>
    <w:rsid w:val="00226012"/>
    <w:rsid w:val="002323AC"/>
    <w:rsid w:val="00261404"/>
    <w:rsid w:val="00275269"/>
    <w:rsid w:val="00275E2A"/>
    <w:rsid w:val="00285980"/>
    <w:rsid w:val="00287AFC"/>
    <w:rsid w:val="00296938"/>
    <w:rsid w:val="002A1399"/>
    <w:rsid w:val="002A202F"/>
    <w:rsid w:val="002A5164"/>
    <w:rsid w:val="002B19B4"/>
    <w:rsid w:val="002B2FCF"/>
    <w:rsid w:val="002B7102"/>
    <w:rsid w:val="002C57A6"/>
    <w:rsid w:val="002D4078"/>
    <w:rsid w:val="002E16FB"/>
    <w:rsid w:val="002E218A"/>
    <w:rsid w:val="002F1BEC"/>
    <w:rsid w:val="002F4757"/>
    <w:rsid w:val="00300CBB"/>
    <w:rsid w:val="0031340C"/>
    <w:rsid w:val="00322199"/>
    <w:rsid w:val="003223C7"/>
    <w:rsid w:val="00326555"/>
    <w:rsid w:val="00335D24"/>
    <w:rsid w:val="003410E0"/>
    <w:rsid w:val="003419BE"/>
    <w:rsid w:val="00347800"/>
    <w:rsid w:val="00350007"/>
    <w:rsid w:val="00350EAD"/>
    <w:rsid w:val="0036299B"/>
    <w:rsid w:val="003651DB"/>
    <w:rsid w:val="003715A0"/>
    <w:rsid w:val="0037171F"/>
    <w:rsid w:val="003769DB"/>
    <w:rsid w:val="00376FD1"/>
    <w:rsid w:val="003838B2"/>
    <w:rsid w:val="00383EE2"/>
    <w:rsid w:val="0038409F"/>
    <w:rsid w:val="0039002C"/>
    <w:rsid w:val="003B44DB"/>
    <w:rsid w:val="003B4BC9"/>
    <w:rsid w:val="003B6298"/>
    <w:rsid w:val="003E2EB1"/>
    <w:rsid w:val="003E3C16"/>
    <w:rsid w:val="003F3C1E"/>
    <w:rsid w:val="004005B4"/>
    <w:rsid w:val="00407D96"/>
    <w:rsid w:val="004101DB"/>
    <w:rsid w:val="004257FB"/>
    <w:rsid w:val="00432495"/>
    <w:rsid w:val="004365F8"/>
    <w:rsid w:val="00444DA7"/>
    <w:rsid w:val="0044786F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B07D1"/>
    <w:rsid w:val="004C1E43"/>
    <w:rsid w:val="004C7E7E"/>
    <w:rsid w:val="004D0C94"/>
    <w:rsid w:val="004D3BD0"/>
    <w:rsid w:val="004D45B1"/>
    <w:rsid w:val="004D68A7"/>
    <w:rsid w:val="004E29D1"/>
    <w:rsid w:val="004E5F7C"/>
    <w:rsid w:val="004F1AB3"/>
    <w:rsid w:val="004F3857"/>
    <w:rsid w:val="00500566"/>
    <w:rsid w:val="005073A3"/>
    <w:rsid w:val="00513BFE"/>
    <w:rsid w:val="00523608"/>
    <w:rsid w:val="00525C0A"/>
    <w:rsid w:val="00535608"/>
    <w:rsid w:val="005460B7"/>
    <w:rsid w:val="00556688"/>
    <w:rsid w:val="0056162B"/>
    <w:rsid w:val="00565A31"/>
    <w:rsid w:val="0056707B"/>
    <w:rsid w:val="00572D90"/>
    <w:rsid w:val="00581A9D"/>
    <w:rsid w:val="005865D5"/>
    <w:rsid w:val="00596166"/>
    <w:rsid w:val="005A2503"/>
    <w:rsid w:val="005B2A93"/>
    <w:rsid w:val="005B49DA"/>
    <w:rsid w:val="005B4F04"/>
    <w:rsid w:val="005B7CB9"/>
    <w:rsid w:val="005D0023"/>
    <w:rsid w:val="005D0AED"/>
    <w:rsid w:val="005E21C4"/>
    <w:rsid w:val="005E7E97"/>
    <w:rsid w:val="005F4D59"/>
    <w:rsid w:val="005F5F88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C5349"/>
    <w:rsid w:val="006C5F2A"/>
    <w:rsid w:val="006C662C"/>
    <w:rsid w:val="006C6E77"/>
    <w:rsid w:val="006C7167"/>
    <w:rsid w:val="006F4A5C"/>
    <w:rsid w:val="00711BF1"/>
    <w:rsid w:val="0071433F"/>
    <w:rsid w:val="00715F5C"/>
    <w:rsid w:val="007177AE"/>
    <w:rsid w:val="007278C1"/>
    <w:rsid w:val="00733493"/>
    <w:rsid w:val="00737F1D"/>
    <w:rsid w:val="00742808"/>
    <w:rsid w:val="00751522"/>
    <w:rsid w:val="0076211E"/>
    <w:rsid w:val="00782816"/>
    <w:rsid w:val="007831C7"/>
    <w:rsid w:val="00785A46"/>
    <w:rsid w:val="007861E3"/>
    <w:rsid w:val="007940D6"/>
    <w:rsid w:val="007A05F9"/>
    <w:rsid w:val="007B0E25"/>
    <w:rsid w:val="007B1740"/>
    <w:rsid w:val="007C61B5"/>
    <w:rsid w:val="007D1596"/>
    <w:rsid w:val="007D3889"/>
    <w:rsid w:val="007D39E4"/>
    <w:rsid w:val="007D43A7"/>
    <w:rsid w:val="007D5FAF"/>
    <w:rsid w:val="007E1695"/>
    <w:rsid w:val="007F204C"/>
    <w:rsid w:val="007F2765"/>
    <w:rsid w:val="00804060"/>
    <w:rsid w:val="00814379"/>
    <w:rsid w:val="00815C17"/>
    <w:rsid w:val="008166C9"/>
    <w:rsid w:val="00824E43"/>
    <w:rsid w:val="00826D24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C04D5"/>
    <w:rsid w:val="008C2583"/>
    <w:rsid w:val="008C5591"/>
    <w:rsid w:val="008C5CD0"/>
    <w:rsid w:val="008D04A6"/>
    <w:rsid w:val="008D4C1A"/>
    <w:rsid w:val="008D7778"/>
    <w:rsid w:val="008F0867"/>
    <w:rsid w:val="008F172F"/>
    <w:rsid w:val="008F2044"/>
    <w:rsid w:val="008F2BE1"/>
    <w:rsid w:val="008F3306"/>
    <w:rsid w:val="008F4AEC"/>
    <w:rsid w:val="008F4DD1"/>
    <w:rsid w:val="009056DB"/>
    <w:rsid w:val="00915EE6"/>
    <w:rsid w:val="00916C3D"/>
    <w:rsid w:val="00947592"/>
    <w:rsid w:val="00950280"/>
    <w:rsid w:val="0096389C"/>
    <w:rsid w:val="0097696A"/>
    <w:rsid w:val="00984A6F"/>
    <w:rsid w:val="00991A18"/>
    <w:rsid w:val="00994A16"/>
    <w:rsid w:val="00995362"/>
    <w:rsid w:val="009A30D3"/>
    <w:rsid w:val="009D03A7"/>
    <w:rsid w:val="009E0479"/>
    <w:rsid w:val="00A0102E"/>
    <w:rsid w:val="00A0392B"/>
    <w:rsid w:val="00A06736"/>
    <w:rsid w:val="00A12960"/>
    <w:rsid w:val="00A1570D"/>
    <w:rsid w:val="00A22386"/>
    <w:rsid w:val="00A2725C"/>
    <w:rsid w:val="00A357F0"/>
    <w:rsid w:val="00A56B75"/>
    <w:rsid w:val="00A71C04"/>
    <w:rsid w:val="00A94A54"/>
    <w:rsid w:val="00A94C1B"/>
    <w:rsid w:val="00AA0017"/>
    <w:rsid w:val="00AA425A"/>
    <w:rsid w:val="00AA4BC5"/>
    <w:rsid w:val="00AB09B3"/>
    <w:rsid w:val="00AB5CC6"/>
    <w:rsid w:val="00AC02D1"/>
    <w:rsid w:val="00AD598B"/>
    <w:rsid w:val="00AE1A12"/>
    <w:rsid w:val="00AE7CA3"/>
    <w:rsid w:val="00B056CF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704A7"/>
    <w:rsid w:val="00B81CFE"/>
    <w:rsid w:val="00B903AE"/>
    <w:rsid w:val="00B9157F"/>
    <w:rsid w:val="00B95225"/>
    <w:rsid w:val="00BA55D3"/>
    <w:rsid w:val="00BA6759"/>
    <w:rsid w:val="00BA7204"/>
    <w:rsid w:val="00BB1700"/>
    <w:rsid w:val="00BB3E92"/>
    <w:rsid w:val="00BB45DD"/>
    <w:rsid w:val="00BF6134"/>
    <w:rsid w:val="00C0295C"/>
    <w:rsid w:val="00C03C06"/>
    <w:rsid w:val="00C121EC"/>
    <w:rsid w:val="00C12C65"/>
    <w:rsid w:val="00C42B27"/>
    <w:rsid w:val="00C445E2"/>
    <w:rsid w:val="00C5585D"/>
    <w:rsid w:val="00C7129D"/>
    <w:rsid w:val="00C748D1"/>
    <w:rsid w:val="00C82093"/>
    <w:rsid w:val="00C8243C"/>
    <w:rsid w:val="00C91014"/>
    <w:rsid w:val="00CB1A4E"/>
    <w:rsid w:val="00CB5A92"/>
    <w:rsid w:val="00CC29F6"/>
    <w:rsid w:val="00CC48FF"/>
    <w:rsid w:val="00CC7950"/>
    <w:rsid w:val="00CD2287"/>
    <w:rsid w:val="00CD47EC"/>
    <w:rsid w:val="00CD5BBB"/>
    <w:rsid w:val="00CE0685"/>
    <w:rsid w:val="00D03D5B"/>
    <w:rsid w:val="00D07768"/>
    <w:rsid w:val="00D10A5B"/>
    <w:rsid w:val="00D217BF"/>
    <w:rsid w:val="00D54194"/>
    <w:rsid w:val="00D60C59"/>
    <w:rsid w:val="00D73628"/>
    <w:rsid w:val="00D73918"/>
    <w:rsid w:val="00D967D7"/>
    <w:rsid w:val="00DA125D"/>
    <w:rsid w:val="00DA68A8"/>
    <w:rsid w:val="00DB2794"/>
    <w:rsid w:val="00DB604A"/>
    <w:rsid w:val="00DC0F2A"/>
    <w:rsid w:val="00DC4BC2"/>
    <w:rsid w:val="00DD099E"/>
    <w:rsid w:val="00DD42C1"/>
    <w:rsid w:val="00DE057D"/>
    <w:rsid w:val="00DF0890"/>
    <w:rsid w:val="00DF782B"/>
    <w:rsid w:val="00E0020F"/>
    <w:rsid w:val="00E118C7"/>
    <w:rsid w:val="00E1427B"/>
    <w:rsid w:val="00E14E0D"/>
    <w:rsid w:val="00E22B8B"/>
    <w:rsid w:val="00E30A4E"/>
    <w:rsid w:val="00E40DF0"/>
    <w:rsid w:val="00E4267B"/>
    <w:rsid w:val="00E47DAC"/>
    <w:rsid w:val="00E50721"/>
    <w:rsid w:val="00E63C8A"/>
    <w:rsid w:val="00E70BF6"/>
    <w:rsid w:val="00E72AF5"/>
    <w:rsid w:val="00E750CE"/>
    <w:rsid w:val="00E800D7"/>
    <w:rsid w:val="00EA5C8B"/>
    <w:rsid w:val="00EB617F"/>
    <w:rsid w:val="00ED5135"/>
    <w:rsid w:val="00EE4D92"/>
    <w:rsid w:val="00EE5584"/>
    <w:rsid w:val="00F05E2C"/>
    <w:rsid w:val="00F11C98"/>
    <w:rsid w:val="00F12E47"/>
    <w:rsid w:val="00F17354"/>
    <w:rsid w:val="00F223B2"/>
    <w:rsid w:val="00F53241"/>
    <w:rsid w:val="00F619D8"/>
    <w:rsid w:val="00F61CF7"/>
    <w:rsid w:val="00F67790"/>
    <w:rsid w:val="00F74844"/>
    <w:rsid w:val="00F80431"/>
    <w:rsid w:val="00F86F55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E06F4-D041-473C-A04F-E9B28834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18</cp:revision>
  <cp:lastPrinted>2018-09-10T06:55:00Z</cp:lastPrinted>
  <dcterms:created xsi:type="dcterms:W3CDTF">2019-03-01T11:36:00Z</dcterms:created>
  <dcterms:modified xsi:type="dcterms:W3CDTF">2019-04-10T13:29:00Z</dcterms:modified>
</cp:coreProperties>
</file>