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61FC0" w14:textId="77777777" w:rsidR="00AE639A" w:rsidRPr="000263CE" w:rsidRDefault="00AE639A" w:rsidP="004C1D6A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p w14:paraId="59B009D7" w14:textId="77777777" w:rsidR="00553EB2" w:rsidRDefault="00BC2FC4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BC2FC4">
        <w:rPr>
          <w:b/>
          <w:sz w:val="22"/>
          <w:szCs w:val="22"/>
          <w:lang w:val="sr-Cyrl-RS"/>
        </w:rPr>
        <w:t>ДИГИТАЛИЗАЦИЈА УЗ ПОЈЕДНОСТАВЉЕЊЕ ПОСТУПКА ИЗДАВАЊА ДОЗВОЛЕ ЗА ОДРЖАВАЊЕ СПОРТСКЕ ИЛИ ДРУГЕ ПРИРЕДБЕ НА ПУТУ</w:t>
      </w:r>
    </w:p>
    <w:p w14:paraId="1BD7654A" w14:textId="77777777" w:rsidR="00B1006E" w:rsidRPr="000263CE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FE3CFD" w14:paraId="4E001D5A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31558F11" w14:textId="77777777" w:rsidR="000E2036" w:rsidRPr="000263CE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3A5E4815" w14:textId="77777777" w:rsidR="000E2036" w:rsidRPr="000263CE" w:rsidRDefault="000B152B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0263CE">
              <w:rPr>
                <w:sz w:val="22"/>
                <w:szCs w:val="22"/>
                <w:lang w:val="sr-Cyrl-RS"/>
              </w:rPr>
              <w:t>Дозвола за одржавање спортске или друге приредбе на путу</w:t>
            </w:r>
          </w:p>
        </w:tc>
      </w:tr>
      <w:tr w:rsidR="00850AD5" w:rsidRPr="000263CE" w14:paraId="65AD75B8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7572E9B9" w14:textId="77777777" w:rsidR="000E2036" w:rsidRPr="000263CE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263CE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547D4ADA" w14:textId="77777777" w:rsidR="000E2036" w:rsidRPr="000263CE" w:rsidRDefault="000B152B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0263CE">
              <w:rPr>
                <w:sz w:val="22"/>
                <w:szCs w:val="22"/>
                <w:lang w:val="sr-Cyrl-RS"/>
              </w:rPr>
              <w:t>03.00.0001</w:t>
            </w:r>
          </w:p>
        </w:tc>
      </w:tr>
      <w:tr w:rsidR="00850AD5" w:rsidRPr="00FE3CFD" w14:paraId="381EF05F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A89FC98" w14:textId="77777777" w:rsidR="00275E2A" w:rsidRPr="000263C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263CE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2AAC2A83" w14:textId="77777777" w:rsidR="00275E2A" w:rsidRPr="000263C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263CE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12AA230B" w14:textId="77777777" w:rsidR="00092B84" w:rsidRDefault="004C1D6A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0263CE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  <w:p w14:paraId="29E7AE85" w14:textId="2B6F3C67" w:rsidR="002E64B3" w:rsidRPr="002E64B3" w:rsidRDefault="002E64B3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фина</w:t>
            </w:r>
            <w:r w:rsidR="003554F4">
              <w:rPr>
                <w:sz w:val="22"/>
                <w:szCs w:val="22"/>
                <w:lang w:val="sr-Cyrl-RS"/>
              </w:rPr>
              <w:t>н</w:t>
            </w:r>
            <w:r>
              <w:rPr>
                <w:sz w:val="22"/>
                <w:szCs w:val="22"/>
                <w:lang w:val="sr-Cyrl-RS"/>
              </w:rPr>
              <w:t>сија</w:t>
            </w:r>
          </w:p>
        </w:tc>
      </w:tr>
      <w:tr w:rsidR="00850AD5" w:rsidRPr="00FE3CFD" w14:paraId="3F49197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5F82E00" w14:textId="77777777" w:rsidR="00275E2A" w:rsidRPr="000263C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263CE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263CE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263CE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D098665" w14:textId="1D7B0D83" w:rsidR="000B152B" w:rsidRPr="00513102" w:rsidRDefault="000B152B" w:rsidP="000B152B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3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13102">
              <w:rPr>
                <w:rFonts w:ascii="Times New Roman" w:hAnsi="Times New Roman"/>
                <w:sz w:val="22"/>
                <w:szCs w:val="22"/>
                <w:lang w:val="sr-Cyrl-RS"/>
              </w:rPr>
              <w:t>Закон о безб</w:t>
            </w:r>
            <w:r w:rsidR="00C820C4" w:rsidRPr="0051310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едности саобраћаја на путевима </w:t>
            </w:r>
            <w:r w:rsidR="00C820C4" w:rsidRPr="00513102">
              <w:rPr>
                <w:rFonts w:ascii="Times New Roman" w:hAnsi="Times New Roman"/>
                <w:iCs/>
                <w:sz w:val="22"/>
                <w:szCs w:val="22"/>
                <w:lang w:val="sr-Cyrl-RS"/>
              </w:rPr>
              <w:t xml:space="preserve">("Сл. гласник РС", </w:t>
            </w:r>
            <w:r w:rsidR="00513102" w:rsidRPr="0051310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41/2009, 53/2010, 101/2011, 32/2013-УС, 55/2014, 96/2015 - др. закон, 9/2016- УС, 24/2018, 41/2018, 41/2018-др. закон, 87/2018</w:t>
            </w:r>
            <w:r w:rsidRPr="0051310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) </w:t>
            </w:r>
          </w:p>
          <w:p w14:paraId="2175CD13" w14:textId="77777777" w:rsidR="00645199" w:rsidRPr="00513102" w:rsidRDefault="000B152B" w:rsidP="00F7384C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3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1310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јавном окупљању </w:t>
            </w:r>
            <w:r w:rsidRPr="00513102">
              <w:rPr>
                <w:rFonts w:ascii="Times New Roman" w:hAnsi="Times New Roman"/>
                <w:iCs/>
                <w:sz w:val="22"/>
                <w:szCs w:val="22"/>
                <w:lang w:val="sr-Cyrl-RS"/>
              </w:rPr>
              <w:t>("Сл. гласник РС", бр. 6/2016)</w:t>
            </w:r>
          </w:p>
        </w:tc>
      </w:tr>
      <w:tr w:rsidR="00850AD5" w:rsidRPr="00FE3CFD" w14:paraId="112010A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7262893F" w14:textId="77777777" w:rsidR="00D73918" w:rsidRPr="000263CE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0263C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0263C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0263C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49383DBB" w14:textId="385C4129" w:rsidR="00D73918" w:rsidRPr="00513102" w:rsidRDefault="00C820C4" w:rsidP="009D24E7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1310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 о безбедности саобраћаја на путевима </w:t>
            </w:r>
            <w:r w:rsidRPr="00513102">
              <w:rPr>
                <w:rFonts w:ascii="Times New Roman" w:eastAsia="Times New Roman" w:hAnsi="Times New Roman"/>
                <w:iCs/>
                <w:sz w:val="22"/>
                <w:szCs w:val="22"/>
                <w:lang w:val="sr-Cyrl-RS"/>
              </w:rPr>
              <w:t xml:space="preserve">("Сл. гласник РС", </w:t>
            </w:r>
            <w:r w:rsidR="00513102" w:rsidRPr="0051310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41/2009, 53/2010, 101/2011, 32/2013-УС, 55/2014, 96/2015 - др. закон, 9/2016- УС, 24/2018, 41/2018, 41/2018-др. закон, 87/2018</w:t>
            </w:r>
            <w:r w:rsidRPr="0051310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0DA514EA" w14:textId="70991280" w:rsidR="00A90986" w:rsidRPr="00513102" w:rsidRDefault="0037634D" w:rsidP="009D24E7">
            <w:pPr>
              <w:pStyle w:val="ListParagraph"/>
              <w:numPr>
                <w:ilvl w:val="0"/>
                <w:numId w:val="3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13102">
              <w:rPr>
                <w:rFonts w:ascii="Times New Roman" w:hAnsi="Times New Roman"/>
                <w:sz w:val="22"/>
                <w:szCs w:val="22"/>
                <w:lang w:val="sr-Cyrl-RS"/>
              </w:rPr>
              <w:t>Закон о републичким административним таксама ("Сл. гласник РС", бр. 43/2003, 51/2003 - испр., 61/2005, 101/2005 - др. закон, 5/2009, 54/2009, 50/2011, 70/2011 - усклађени дин. изн., 55/2012 - усклађени дин. изн., 93/2012, 47/2013 - усклађени дин. изн., 65/2013 - др. закон, 57/2014 - усклађени дин. изн., 45/2015 - усклађени дин. изн., 83/2015, 112/2015, 50/2016 - усклађени дин. изн.</w:t>
            </w:r>
            <w:r w:rsidR="009D24E7" w:rsidRPr="00513102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513102">
              <w:rPr>
                <w:rFonts w:ascii="Times New Roman" w:hAnsi="Times New Roman"/>
                <w:sz w:val="22"/>
                <w:szCs w:val="22"/>
                <w:lang w:val="sr-Cyrl-RS"/>
              </w:rPr>
              <w:t>61/2017 - усклађени дин. изн, 113/17, 3/18 – исправка и 50/18 – др. закон</w:t>
            </w:r>
            <w:r w:rsidR="009D24E7" w:rsidRPr="0051310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95/18</w:t>
            </w:r>
            <w:r w:rsidRPr="00513102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0263CE" w14:paraId="3EE0D327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62BA0A0" w14:textId="77777777" w:rsidR="00275E2A" w:rsidRPr="000263CE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263CE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0263CE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68206C1F" w14:textId="2E78714F" w:rsidR="005208F8" w:rsidRPr="000263CE" w:rsidRDefault="00DD3DAF" w:rsidP="00600CC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Први квартал 2021. године</w:t>
            </w:r>
            <w:r w:rsidRPr="00C2794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commentRangeStart w:id="0"/>
            <w:commentRangeStart w:id="1"/>
            <w:commentRangeEnd w:id="0"/>
            <w:commentRangeEnd w:id="1"/>
          </w:p>
        </w:tc>
        <w:bookmarkStart w:id="2" w:name="_GoBack"/>
        <w:bookmarkEnd w:id="2"/>
      </w:tr>
      <w:tr w:rsidR="00275E2A" w:rsidRPr="000263CE" w14:paraId="7F1A6D30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52115C9A" w14:textId="77777777" w:rsidR="00275E2A" w:rsidRPr="000263C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263CE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FE3CFD" w14:paraId="2AB908EA" w14:textId="77777777" w:rsidTr="00CA1CE9">
        <w:tc>
          <w:tcPr>
            <w:tcW w:w="9060" w:type="dxa"/>
            <w:gridSpan w:val="2"/>
          </w:tcPr>
          <w:p w14:paraId="09AE64BA" w14:textId="77777777" w:rsidR="00E54DBD" w:rsidRPr="000263CE" w:rsidRDefault="004C1D6A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привредним друштвима и другим правним лицима, </w:t>
            </w:r>
            <w:r w:rsidR="006B37AE"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 шта указује </w:t>
            </w:r>
            <w:r w:rsidR="00130793"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потреба за прецизниј</w:t>
            </w:r>
            <w:r w:rsidR="00E54DBD"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</w:t>
            </w:r>
            <w:r w:rsidR="00130793"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D3BCA"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</w:t>
            </w:r>
            <w:r w:rsidR="00130793"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ивање</w:t>
            </w:r>
            <w:r w:rsidR="00E54DBD"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 рока</w:t>
            </w:r>
            <w:r w:rsidR="009D3BCA"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посебним прописом, </w:t>
            </w: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као и неоправдано високи износи издатака у поступку. </w:t>
            </w:r>
          </w:p>
          <w:p w14:paraId="33DBC432" w14:textId="46E2E66B" w:rsidR="0009542A" w:rsidRPr="000263CE" w:rsidRDefault="004C1D6A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836FC5"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  <w:p w14:paraId="11029273" w14:textId="77777777" w:rsidR="00C14FFF" w:rsidRPr="000263CE" w:rsidRDefault="00C14FFF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</w:t>
            </w:r>
            <w:r w:rsidR="00B73125"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основу елемената захтева који су објављен</w:t>
            </w:r>
            <w:r w:rsidR="00E16E35"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</w:t>
            </w:r>
            <w:r w:rsidR="00B73125"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пропису</w:t>
            </w: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0263CE" w14:paraId="3510B10F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797C942" w14:textId="77777777" w:rsidR="00275E2A" w:rsidRPr="000263C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263CE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0263CE" w14:paraId="48FDDDCA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46B90C6" w14:textId="77777777" w:rsidR="008B5A7A" w:rsidRPr="000263CE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D95137" w:rsidRPr="00FE3CFD" w14:paraId="1F64C63D" w14:textId="77777777" w:rsidTr="00610F6F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D9DE3C7" w14:textId="77777777" w:rsidR="008B5A7A" w:rsidRPr="000263CE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lastRenderedPageBreak/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D38400E" w14:textId="77777777" w:rsidR="008B5A7A" w:rsidRPr="000263CE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1FE2F2E" w14:textId="77777777" w:rsidR="008B5A7A" w:rsidRPr="000263CE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D95137" w:rsidRPr="000263CE" w14:paraId="5AA9BD51" w14:textId="77777777" w:rsidTr="00610F6F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15D36B" w14:textId="77777777" w:rsidR="008B5A7A" w:rsidRPr="000263CE" w:rsidRDefault="008B5A7A" w:rsidP="008B5A7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85CB816" w14:textId="77777777" w:rsidR="008B5A7A" w:rsidRPr="000263CE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80F2CE4" w14:textId="77777777" w:rsidR="008B5A7A" w:rsidRPr="000263CE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39D4E9" w14:textId="77777777" w:rsidR="008B5A7A" w:rsidRPr="000263CE" w:rsidRDefault="008B5A7A" w:rsidP="008B5A7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707FA9" w:rsidRPr="000263CE" w14:paraId="34BE262E" w14:textId="77777777" w:rsidTr="0091186E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D3DD31" w14:textId="77777777" w:rsidR="00707FA9" w:rsidRPr="000263CE" w:rsidRDefault="00707FA9" w:rsidP="00707FA9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D98487" w14:textId="77777777" w:rsidR="00707FA9" w:rsidRPr="000263CE" w:rsidRDefault="00707FA9" w:rsidP="00707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707FA9" w:rsidRPr="000263CE" w14:paraId="296AD92C" w14:textId="77777777" w:rsidTr="00610F6F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CB855A" w14:textId="77777777" w:rsidR="00707FA9" w:rsidRPr="000263CE" w:rsidRDefault="00707FA9" w:rsidP="00707FA9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C7DB50" w14:textId="4523B1E0" w:rsidR="00707FA9" w:rsidRPr="000263CE" w:rsidRDefault="00707FA9" w:rsidP="00707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  <w:r w:rsidR="002E64B3" w:rsidRPr="000263CE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354B3B" w14:textId="65317B55" w:rsidR="00707FA9" w:rsidRPr="000263CE" w:rsidRDefault="00707FA9" w:rsidP="00707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93CEA2" w14:textId="056BC67B" w:rsidR="00707FA9" w:rsidRPr="000263CE" w:rsidRDefault="002E64B3" w:rsidP="00707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eastAsia="en-GB"/>
                    </w:rPr>
                    <w:t>1</w:t>
                  </w:r>
                  <w:r w:rsidR="00707FA9" w:rsidRPr="000263C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610F6F" w:rsidRPr="000263CE" w14:paraId="75E9D206" w14:textId="77777777" w:rsidTr="00610F6F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1A28EE" w14:textId="77777777" w:rsidR="00610F6F" w:rsidRPr="000263CE" w:rsidRDefault="00610F6F" w:rsidP="00610F6F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  <w:t>Рокови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FD8BD3" w14:textId="77777777" w:rsidR="00610F6F" w:rsidRPr="000263CE" w:rsidRDefault="00610F6F" w:rsidP="00610F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610F6F" w:rsidRPr="000263CE" w14:paraId="2D388FD7" w14:textId="77777777" w:rsidTr="00610F6F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2B2F1C" w14:textId="3C50F248" w:rsidR="00610F6F" w:rsidRPr="000263CE" w:rsidRDefault="003C1CC1" w:rsidP="00610F6F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Прецизније прописивање рока посебним прописом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BB139F" w14:textId="77777777" w:rsidR="00610F6F" w:rsidRPr="000263CE" w:rsidRDefault="00610F6F" w:rsidP="00610F6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EC9B6B" w14:textId="77777777" w:rsidR="00610F6F" w:rsidRPr="000263CE" w:rsidRDefault="00610F6F" w:rsidP="00610F6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133DD9" w14:textId="77777777" w:rsidR="00610F6F" w:rsidRPr="000263CE" w:rsidRDefault="00610F6F" w:rsidP="00610F6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1</w:t>
                  </w:r>
                </w:p>
              </w:tc>
            </w:tr>
            <w:tr w:rsidR="00610F6F" w:rsidRPr="000263CE" w14:paraId="2C886836" w14:textId="77777777" w:rsidTr="0091186E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F2F50F" w14:textId="77777777" w:rsidR="00610F6F" w:rsidRPr="000263CE" w:rsidRDefault="00610F6F" w:rsidP="00610F6F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Финансијски издаци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B02501" w14:textId="77777777" w:rsidR="00610F6F" w:rsidRPr="000263CE" w:rsidRDefault="00610F6F" w:rsidP="00610F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610F6F" w:rsidRPr="000263CE" w14:paraId="00379574" w14:textId="77777777" w:rsidTr="00610F6F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12B916" w14:textId="77777777" w:rsidR="00610F6F" w:rsidRPr="000263CE" w:rsidRDefault="00610F6F" w:rsidP="00610F6F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Смањење висине износа финансијског издатка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532FD2" w14:textId="77777777" w:rsidR="00610F6F" w:rsidRPr="000263CE" w:rsidRDefault="00610F6F" w:rsidP="00610F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5E7948" w14:textId="77777777" w:rsidR="00610F6F" w:rsidRPr="000263CE" w:rsidRDefault="00610F6F" w:rsidP="00610F6F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5FB1DF" w14:textId="77777777" w:rsidR="00610F6F" w:rsidRPr="000263CE" w:rsidRDefault="00610F6F" w:rsidP="00610F6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0263CE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2</w:t>
                  </w:r>
                </w:p>
              </w:tc>
            </w:tr>
          </w:tbl>
          <w:p w14:paraId="6F6D23A8" w14:textId="77777777" w:rsidR="008B5A7A" w:rsidRPr="000263CE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263CE" w14:paraId="01F4406E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E327D0D" w14:textId="77777777" w:rsidR="00CA1CE9" w:rsidRPr="000263CE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0263CE" w14:paraId="666FE51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258743C" w14:textId="77777777" w:rsidR="00CA1CE9" w:rsidRPr="000263C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263CE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FE3CFD" w14:paraId="5958E78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DB44BD0" w14:textId="0522D3FF" w:rsidR="009B0D59" w:rsidRPr="000263CE" w:rsidRDefault="009B0D59" w:rsidP="009B0D59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3C042D43" w14:textId="5F8BEBAF" w:rsidR="009B0D59" w:rsidRPr="000263CE" w:rsidRDefault="0089228F" w:rsidP="0004727F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263CE">
              <w:rPr>
                <w:b/>
                <w:sz w:val="22"/>
                <w:szCs w:val="22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617C3EF3" w14:textId="77777777" w:rsidR="0004727F" w:rsidRPr="000263CE" w:rsidRDefault="0004727F" w:rsidP="0004727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12EE16CE" w14:textId="7022484E" w:rsidR="004C1D6A" w:rsidRPr="000263CE" w:rsidRDefault="004C1D6A" w:rsidP="00F54ED6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0263CE">
              <w:rPr>
                <w:b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="00E16E73" w:rsidRPr="000263CE">
              <w:rPr>
                <w:b/>
                <w:sz w:val="22"/>
                <w:szCs w:val="22"/>
                <w:u w:val="single"/>
                <w:lang w:val="sr-Cyrl-RS"/>
              </w:rPr>
              <w:t>административног</w:t>
            </w:r>
            <w:r w:rsidRPr="000263CE">
              <w:rPr>
                <w:b/>
                <w:sz w:val="22"/>
                <w:szCs w:val="22"/>
                <w:u w:val="single"/>
                <w:lang w:val="sr-Cyrl-RS"/>
              </w:rPr>
              <w:t xml:space="preserve"> захтева </w:t>
            </w:r>
          </w:p>
          <w:p w14:paraId="52EDA8D0" w14:textId="77777777" w:rsidR="004C1D6A" w:rsidRPr="000263CE" w:rsidRDefault="004C1D6A" w:rsidP="004C1D6A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47C5D231" w14:textId="77777777" w:rsidR="00E16E73" w:rsidRPr="000263CE" w:rsidRDefault="00E16E73" w:rsidP="004C1D6A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Увођење обрасца захтева</w:t>
            </w:r>
          </w:p>
          <w:p w14:paraId="0B1D7BCB" w14:textId="77777777" w:rsidR="00E16E73" w:rsidRPr="000263CE" w:rsidRDefault="00E16E73" w:rsidP="004C1D6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2721473" w14:textId="654A132C" w:rsidR="004C1D6A" w:rsidRPr="000263CE" w:rsidRDefault="004C1D6A" w:rsidP="004C1D6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</w:t>
            </w:r>
            <w:r w:rsid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основу елемената прописаних прописом,</w:t>
            </w: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односно стандардан образац захтева не постоји. Предлаже се:</w:t>
            </w:r>
          </w:p>
          <w:p w14:paraId="6D872DEE" w14:textId="77777777" w:rsidR="004C1D6A" w:rsidRPr="000263CE" w:rsidRDefault="004C1D6A" w:rsidP="004C1D6A">
            <w:pPr>
              <w:pStyle w:val="ListParagraph"/>
              <w:numPr>
                <w:ilvl w:val="0"/>
                <w:numId w:val="27"/>
              </w:numPr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32EB056D" w14:textId="77777777" w:rsidR="002E64B3" w:rsidRPr="002E64B3" w:rsidRDefault="002E64B3" w:rsidP="00A1229F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D3BF9AE" w14:textId="77777777" w:rsidR="002E64B3" w:rsidRPr="002E64B3" w:rsidRDefault="002E64B3" w:rsidP="00A1229F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2E64B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00E68A07" w14:textId="77777777" w:rsidR="002E64B3" w:rsidRPr="002E64B3" w:rsidRDefault="002E64B3" w:rsidP="00A1229F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749E983" w14:textId="6A3B2C23" w:rsidR="002E64B3" w:rsidRPr="002E64B3" w:rsidRDefault="002E64B3" w:rsidP="00A1229F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59901E8E" w14:textId="77777777" w:rsidR="002E64B3" w:rsidRPr="002E64B3" w:rsidRDefault="002E64B3" w:rsidP="00A1229F">
            <w:pPr>
              <w:numPr>
                <w:ilvl w:val="1"/>
                <w:numId w:val="27"/>
              </w:numPr>
              <w:shd w:val="clear" w:color="auto" w:fill="FFFFFF"/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</w:t>
            </w:r>
            <w:r w:rsidRPr="002E64B3">
              <w:rPr>
                <w:rFonts w:ascii="Times New Roman" w:hAnsi="Times New Roman"/>
                <w:sz w:val="22"/>
                <w:szCs w:val="22"/>
                <w:lang w:val="sr-Cyrl-RS"/>
              </w:rPr>
              <w:t>информације о организатору спортске или друге приредбе на путу, са пословним подацима и то пословном називу, адреси седишта, матичном броју и ПИБ-у, име и презиме одговорног лица за безбедност приредбе, пут (релацију и место) на којем ће се приредба одржати, време одржавања, са сатницом свих карактеристичних обележја приредбе и мере које ће организатор предузети ради обезбеђења учесника приредбе и гледалаца, програм спортске или друге приредбе</w:t>
            </w: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2E64B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8F11C5F" w14:textId="77777777" w:rsidR="002E64B3" w:rsidRPr="002E64B3" w:rsidRDefault="002E64B3" w:rsidP="00A1229F">
            <w:pPr>
              <w:numPr>
                <w:ilvl w:val="1"/>
                <w:numId w:val="27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4DA1E2A" w14:textId="77777777" w:rsidR="002E64B3" w:rsidRPr="002E64B3" w:rsidRDefault="002E64B3" w:rsidP="002E64B3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EC3E6D4" w14:textId="77777777" w:rsidR="002E64B3" w:rsidRPr="002E64B3" w:rsidRDefault="002E64B3" w:rsidP="002E64B3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форма докумената (оригинал, копија, оверена копија, копија уз оригинал на увид), </w:t>
            </w:r>
            <w:r w:rsidRPr="002E64B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1C7B4E5A" w14:textId="77777777" w:rsidR="002E64B3" w:rsidRPr="002E64B3" w:rsidRDefault="002E64B3" w:rsidP="002E64B3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179856C" w14:textId="77777777" w:rsidR="002E64B3" w:rsidRPr="002E64B3" w:rsidRDefault="002E64B3" w:rsidP="002E64B3">
            <w:pPr>
              <w:numPr>
                <w:ilvl w:val="0"/>
                <w:numId w:val="32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2E64B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2E64B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6E0058F2" w14:textId="77777777" w:rsidR="002E64B3" w:rsidRPr="002E64B3" w:rsidRDefault="002E64B3" w:rsidP="00A1229F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E613E84" w14:textId="77777777" w:rsidR="002E64B3" w:rsidRPr="002E64B3" w:rsidRDefault="002E64B3" w:rsidP="00A1229F">
            <w:pPr>
              <w:shd w:val="clear" w:color="auto" w:fill="FFFFFF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13A81883" w14:textId="77777777" w:rsidR="002E64B3" w:rsidRPr="002E64B3" w:rsidRDefault="002E64B3" w:rsidP="00A1229F">
            <w:pPr>
              <w:shd w:val="clear" w:color="auto" w:fill="FFFFFF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32C102CD" w14:textId="77777777" w:rsidR="002E64B3" w:rsidRPr="002E64B3" w:rsidRDefault="002E64B3" w:rsidP="00A1229F">
            <w:pPr>
              <w:shd w:val="clear" w:color="auto" w:fill="FFFFFF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1954891" w14:textId="77777777" w:rsidR="002E64B3" w:rsidRPr="002E64B3" w:rsidRDefault="002E64B3" w:rsidP="00A1229F">
            <w:pPr>
              <w:shd w:val="clear" w:color="auto" w:fill="FFFFFF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70DB133" w14:textId="77777777" w:rsidR="002E64B3" w:rsidRPr="002E64B3" w:rsidRDefault="002E64B3" w:rsidP="00A1229F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353D926" w14:textId="77777777" w:rsidR="002E64B3" w:rsidRPr="002E64B3" w:rsidRDefault="002E64B3" w:rsidP="00A1229F">
            <w:pPr>
              <w:numPr>
                <w:ilvl w:val="1"/>
                <w:numId w:val="27"/>
              </w:numPr>
              <w:ind w:left="885"/>
              <w:rPr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72BE8F06" w14:textId="77777777" w:rsidR="002E64B3" w:rsidRPr="002E64B3" w:rsidRDefault="002E64B3" w:rsidP="00FE3CFD">
            <w:pPr>
              <w:ind w:left="33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381BBB7" w14:textId="77777777" w:rsidR="002E64B3" w:rsidRPr="002E64B3" w:rsidRDefault="002E64B3" w:rsidP="00FE3CFD">
            <w:pPr>
              <w:ind w:left="33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30B098F" w14:textId="77777777" w:rsidR="002E64B3" w:rsidRPr="002E64B3" w:rsidRDefault="002E64B3" w:rsidP="002E64B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097AA7FE" w14:textId="77777777" w:rsidR="002E64B3" w:rsidRPr="002E64B3" w:rsidRDefault="002E64B3" w:rsidP="002E64B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18B6442" w14:textId="77777777" w:rsidR="002E64B3" w:rsidRPr="002E64B3" w:rsidRDefault="002E64B3" w:rsidP="00A1229F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B921F88" w14:textId="77777777" w:rsidR="002E64B3" w:rsidRPr="002E64B3" w:rsidRDefault="002E64B3" w:rsidP="00A1229F">
            <w:pPr>
              <w:numPr>
                <w:ilvl w:val="1"/>
                <w:numId w:val="27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FD058EE" w14:textId="77777777" w:rsidR="002E64B3" w:rsidRPr="002E64B3" w:rsidRDefault="002E64B3" w:rsidP="002E64B3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06F088F7" w14:textId="77777777" w:rsidR="002E64B3" w:rsidRPr="002E64B3" w:rsidRDefault="002E64B3" w:rsidP="002E64B3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54C331CA" w14:textId="77777777" w:rsidR="002E64B3" w:rsidRPr="002E64B3" w:rsidRDefault="002E64B3" w:rsidP="002E64B3">
            <w:pPr>
              <w:pStyle w:val="ListParagraph"/>
              <w:numPr>
                <w:ilvl w:val="0"/>
                <w:numId w:val="32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76B7968F" w14:textId="0101EF85" w:rsidR="002E64B3" w:rsidRPr="002E64B3" w:rsidRDefault="002E64B3" w:rsidP="002E64B3">
            <w:pPr>
              <w:pStyle w:val="ListParagraph"/>
              <w:ind w:left="1147" w:hanging="27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-      Број рачуна</w:t>
            </w:r>
          </w:p>
          <w:p w14:paraId="43281918" w14:textId="77777777" w:rsidR="002E64B3" w:rsidRDefault="002E64B3" w:rsidP="002E64B3">
            <w:pPr>
              <w:pStyle w:val="ListParagraph"/>
              <w:ind w:left="87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E64B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-      Модел и позив на број</w:t>
            </w:r>
          </w:p>
          <w:p w14:paraId="72A1BCB3" w14:textId="77777777" w:rsidR="004C1D6A" w:rsidRPr="000263CE" w:rsidRDefault="004C1D6A" w:rsidP="002E64B3">
            <w:pPr>
              <w:pStyle w:val="ListParagraph"/>
              <w:ind w:left="877"/>
              <w:rPr>
                <w:lang w:val="sr-Cyrl-RS"/>
              </w:rPr>
            </w:pPr>
          </w:p>
          <w:p w14:paraId="41D11CE8" w14:textId="56CB57F9" w:rsidR="009A1F17" w:rsidRPr="002E64B3" w:rsidRDefault="009A1F17" w:rsidP="009A1F1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Образац ће бити у употреби до успостављања дигитализације поступка, када ће се подношење захтева спроводити електронским путем, путем портала е-Управе. У сваком случају, информације садржане у обрасцу захтева ће бити основ за информације на електронском порталу.  </w:t>
            </w:r>
          </w:p>
          <w:p w14:paraId="0E4ED01E" w14:textId="6036661F" w:rsidR="004C1D6A" w:rsidRPr="002E64B3" w:rsidRDefault="004C1D6A" w:rsidP="004C1D6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2E64B3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="002E64B3" w:rsidRPr="002E64B3">
              <w:rPr>
                <w:b/>
                <w:sz w:val="22"/>
                <w:szCs w:val="22"/>
                <w:lang w:val="sr-Cyrl-RS" w:eastAsia="en-GB"/>
              </w:rPr>
              <w:t xml:space="preserve"> </w:t>
            </w:r>
            <w:r w:rsidRPr="002E64B3">
              <w:rPr>
                <w:b/>
                <w:bCs/>
                <w:sz w:val="22"/>
                <w:szCs w:val="22"/>
                <w:lang w:val="sr-Cyrl-RS" w:eastAsia="en-GB"/>
              </w:rPr>
              <w:t>неопходна</w:t>
            </w:r>
            <w:r w:rsidR="002E64B3" w:rsidRPr="002E64B3">
              <w:rPr>
                <w:b/>
                <w:bCs/>
                <w:sz w:val="22"/>
                <w:szCs w:val="22"/>
                <w:lang w:val="sr-Cyrl-RS" w:eastAsia="en-GB"/>
              </w:rPr>
              <w:t xml:space="preserve"> је</w:t>
            </w:r>
            <w:r w:rsidRPr="002E64B3">
              <w:rPr>
                <w:b/>
                <w:bCs/>
                <w:sz w:val="22"/>
                <w:szCs w:val="22"/>
                <w:lang w:val="sr-Cyrl-RS" w:eastAsia="en-GB"/>
              </w:rPr>
              <w:t xml:space="preserve"> измена </w:t>
            </w:r>
            <w:r w:rsidR="002E64B3" w:rsidRPr="002E64B3">
              <w:rPr>
                <w:b/>
                <w:bCs/>
                <w:sz w:val="22"/>
                <w:szCs w:val="22"/>
                <w:lang w:val="sr-Cyrl-RS" w:eastAsia="en-GB"/>
              </w:rPr>
              <w:t xml:space="preserve">Закона о безбедности саобраћаја на путевима </w:t>
            </w:r>
            <w:r w:rsidR="002E64B3" w:rsidRPr="002E64B3">
              <w:rPr>
                <w:b/>
                <w:bCs/>
                <w:iCs/>
                <w:sz w:val="22"/>
                <w:szCs w:val="22"/>
                <w:lang w:val="sr-Cyrl-RS" w:eastAsia="en-GB"/>
              </w:rPr>
              <w:t xml:space="preserve">("Сл. гласник РС", </w:t>
            </w:r>
            <w:r w:rsidR="002E64B3">
              <w:rPr>
                <w:b/>
                <w:bCs/>
                <w:sz w:val="22"/>
                <w:szCs w:val="22"/>
                <w:lang w:val="sr-Cyrl-RS" w:eastAsia="en-GB"/>
              </w:rPr>
              <w:t>41/2009</w:t>
            </w:r>
            <w:r w:rsidR="002E64B3" w:rsidRPr="002E64B3">
              <w:rPr>
                <w:b/>
                <w:bCs/>
                <w:sz w:val="22"/>
                <w:szCs w:val="22"/>
                <w:lang w:val="sr-Cyrl-RS" w:eastAsia="en-GB"/>
              </w:rPr>
              <w:t xml:space="preserve">, </w:t>
            </w:r>
            <w:r w:rsidR="002E64B3">
              <w:rPr>
                <w:b/>
                <w:bCs/>
                <w:sz w:val="22"/>
                <w:szCs w:val="22"/>
                <w:lang w:val="sr-Cyrl-RS" w:eastAsia="en-GB"/>
              </w:rPr>
              <w:t>53/2010, 101/2011, 32/2013-УС, 55/2014, 96/2015 - др. закон, 9/2016- УС, 24/2018, 41/2018</w:t>
            </w:r>
            <w:r w:rsidR="002E64B3" w:rsidRPr="002E64B3">
              <w:rPr>
                <w:b/>
                <w:bCs/>
                <w:sz w:val="22"/>
                <w:szCs w:val="22"/>
                <w:lang w:val="sr-Cyrl-RS" w:eastAsia="en-GB"/>
              </w:rPr>
              <w:t>, 41/2018-др. закон, 87/2018)</w:t>
            </w:r>
            <w:r w:rsidRPr="002E64B3">
              <w:rPr>
                <w:b/>
                <w:bCs/>
                <w:sz w:val="22"/>
                <w:szCs w:val="22"/>
                <w:lang w:val="sr-Cyrl-RS" w:eastAsia="en-GB"/>
              </w:rPr>
              <w:t xml:space="preserve">. </w:t>
            </w:r>
          </w:p>
          <w:p w14:paraId="0E26812D" w14:textId="77777777" w:rsidR="00610F6F" w:rsidRPr="000263CE" w:rsidRDefault="00610F6F" w:rsidP="00610F6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3F05766E" w14:textId="77777777" w:rsidR="00815E90" w:rsidRPr="000263CE" w:rsidRDefault="00815E90" w:rsidP="008E7898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0263CE">
              <w:rPr>
                <w:b/>
                <w:sz w:val="22"/>
                <w:szCs w:val="22"/>
                <w:u w:val="single"/>
                <w:lang w:val="sr-Cyrl-RS"/>
              </w:rPr>
              <w:t>Рокови</w:t>
            </w:r>
          </w:p>
          <w:p w14:paraId="4F9D2407" w14:textId="77777777" w:rsidR="00111A6E" w:rsidRPr="000263CE" w:rsidRDefault="00111A6E" w:rsidP="00815E90">
            <w:pPr>
              <w:pStyle w:val="NormalWeb"/>
              <w:spacing w:before="0" w:beforeAutospacing="0" w:after="0" w:afterAutospacing="0"/>
              <w:ind w:left="360"/>
              <w:rPr>
                <w:b/>
                <w:i/>
                <w:sz w:val="22"/>
                <w:szCs w:val="22"/>
                <w:lang w:val="sr-Cyrl-RS"/>
              </w:rPr>
            </w:pPr>
          </w:p>
          <w:p w14:paraId="5A7BFC67" w14:textId="1ED1DCBA" w:rsidR="000D4E2B" w:rsidRPr="000263CE" w:rsidRDefault="003C1CC1" w:rsidP="005B48E2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  <w:r w:rsidRPr="000263CE">
              <w:rPr>
                <w:b/>
                <w:i/>
                <w:sz w:val="22"/>
                <w:szCs w:val="22"/>
                <w:lang w:val="sr-Cyrl-RS"/>
              </w:rPr>
              <w:t>Прецизније прописивање</w:t>
            </w:r>
            <w:r w:rsidR="005B48E2" w:rsidRPr="000263CE">
              <w:rPr>
                <w:b/>
                <w:i/>
                <w:sz w:val="22"/>
                <w:szCs w:val="22"/>
                <w:lang w:val="sr-Cyrl-RS"/>
              </w:rPr>
              <w:t xml:space="preserve"> рока </w:t>
            </w:r>
            <w:r w:rsidRPr="000263CE">
              <w:rPr>
                <w:b/>
                <w:i/>
                <w:sz w:val="22"/>
                <w:szCs w:val="22"/>
                <w:lang w:val="sr-Cyrl-RS"/>
              </w:rPr>
              <w:t>посебним прописом</w:t>
            </w:r>
          </w:p>
          <w:p w14:paraId="618EEFC8" w14:textId="77777777" w:rsidR="005B48E2" w:rsidRPr="000263CE" w:rsidRDefault="005B48E2" w:rsidP="00815E90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4391A8DE" w14:textId="77777777" w:rsidR="00ED2742" w:rsidRPr="000263CE" w:rsidRDefault="000D4E2B" w:rsidP="00ED274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0263CE">
              <w:rPr>
                <w:sz w:val="22"/>
                <w:szCs w:val="22"/>
                <w:lang w:val="sr-Cyrl-RS"/>
              </w:rPr>
              <w:t>Посебним прописом, одредбом члана 124, став 4 Закона о безбедности саобраћаја на путевима</w:t>
            </w:r>
            <w:r w:rsidR="00ED2742" w:rsidRPr="000263CE">
              <w:rPr>
                <w:sz w:val="22"/>
                <w:szCs w:val="22"/>
                <w:lang w:val="sr-Cyrl-RS"/>
              </w:rPr>
              <w:t>, предвиђено је да је надлежни орган дужан да</w:t>
            </w:r>
            <w:r w:rsidR="00FD0AE9" w:rsidRPr="000263CE">
              <w:rPr>
                <w:sz w:val="22"/>
                <w:szCs w:val="22"/>
                <w:lang w:val="sr-Cyrl-RS"/>
              </w:rPr>
              <w:t>,</w:t>
            </w:r>
            <w:r w:rsidR="00ED2742" w:rsidRPr="000263CE">
              <w:rPr>
                <w:sz w:val="22"/>
                <w:szCs w:val="22"/>
                <w:lang w:val="sr-Cyrl-RS"/>
              </w:rPr>
              <w:t xml:space="preserve"> у року од седам дана од пријема изда решење по поднетом захтеву, док </w:t>
            </w:r>
            <w:r w:rsidR="00FD0AE9" w:rsidRPr="000263CE">
              <w:rPr>
                <w:sz w:val="22"/>
                <w:szCs w:val="22"/>
                <w:lang w:val="sr-Cyrl-RS"/>
              </w:rPr>
              <w:t xml:space="preserve">посебан </w:t>
            </w:r>
            <w:r w:rsidR="00ED2742" w:rsidRPr="000263CE">
              <w:rPr>
                <w:sz w:val="22"/>
                <w:szCs w:val="22"/>
                <w:lang w:val="sr-Cyrl-RS"/>
              </w:rPr>
              <w:t xml:space="preserve">рок за уређење неуредног захтева није прописан, те се примењује рок прописан општим прописом – Законом о општем управном поступку, који износи минимум 8 дана. </w:t>
            </w:r>
          </w:p>
          <w:p w14:paraId="460824FD" w14:textId="77777777" w:rsidR="00ED2742" w:rsidRPr="000263CE" w:rsidRDefault="00ED2742" w:rsidP="00ED274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65785FFC" w14:textId="6B35B991" w:rsidR="00ED2742" w:rsidRPr="000263CE" w:rsidRDefault="002A4152" w:rsidP="00ED274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0263CE">
              <w:rPr>
                <w:sz w:val="22"/>
                <w:szCs w:val="22"/>
                <w:lang w:val="sr-Cyrl-RS"/>
              </w:rPr>
              <w:t xml:space="preserve">Како није могуће применити рок за уређење неуредног захтева прописан Законом о општем управном поступку (најмање 8 дана), а да се притом изда </w:t>
            </w:r>
            <w:r w:rsidR="007309E4" w:rsidRPr="000263CE">
              <w:rPr>
                <w:sz w:val="22"/>
                <w:szCs w:val="22"/>
                <w:lang w:val="sr-Cyrl-RS"/>
              </w:rPr>
              <w:t>решење</w:t>
            </w:r>
            <w:r w:rsidRPr="000263CE">
              <w:rPr>
                <w:sz w:val="22"/>
                <w:szCs w:val="22"/>
                <w:lang w:val="sr-Cyrl-RS"/>
              </w:rPr>
              <w:t xml:space="preserve"> у року од </w:t>
            </w:r>
            <w:r w:rsidR="00C703AB" w:rsidRPr="000263CE">
              <w:rPr>
                <w:sz w:val="22"/>
                <w:szCs w:val="22"/>
                <w:lang w:val="sr-Cyrl-RS"/>
              </w:rPr>
              <w:t>седам</w:t>
            </w:r>
            <w:r w:rsidRPr="000263CE">
              <w:rPr>
                <w:sz w:val="22"/>
                <w:szCs w:val="22"/>
                <w:lang w:val="sr-Cyrl-RS"/>
              </w:rPr>
              <w:t xml:space="preserve"> дана од дана </w:t>
            </w:r>
            <w:r w:rsidR="00AB1C40" w:rsidRPr="000263CE">
              <w:rPr>
                <w:sz w:val="22"/>
                <w:szCs w:val="22"/>
                <w:lang w:val="sr-Cyrl-RS"/>
              </w:rPr>
              <w:lastRenderedPageBreak/>
              <w:t>пријема</w:t>
            </w:r>
            <w:r w:rsidRPr="000263CE">
              <w:rPr>
                <w:sz w:val="22"/>
                <w:szCs w:val="22"/>
                <w:lang w:val="sr-Cyrl-RS"/>
              </w:rPr>
              <w:t xml:space="preserve"> захтева, </w:t>
            </w:r>
            <w:r w:rsidR="0091186E" w:rsidRPr="000263CE">
              <w:rPr>
                <w:sz w:val="22"/>
                <w:szCs w:val="22"/>
                <w:lang w:val="sr-Cyrl-RS"/>
              </w:rPr>
              <w:t>са ужим тимом радне групе договорено је да се пропише рок за издавање решења од 7 дана од дана приј</w:t>
            </w:r>
            <w:r w:rsidR="007B6B54" w:rsidRPr="000263CE">
              <w:rPr>
                <w:sz w:val="22"/>
                <w:szCs w:val="22"/>
                <w:lang w:val="sr-Latn-RS"/>
              </w:rPr>
              <w:t>e</w:t>
            </w:r>
            <w:r w:rsidR="0091186E" w:rsidRPr="000263CE">
              <w:rPr>
                <w:sz w:val="22"/>
                <w:szCs w:val="22"/>
                <w:lang w:val="sr-Cyrl-RS"/>
              </w:rPr>
              <w:t xml:space="preserve">ма </w:t>
            </w:r>
            <w:r w:rsidR="0091186E" w:rsidRPr="000263CE">
              <w:rPr>
                <w:sz w:val="22"/>
                <w:szCs w:val="22"/>
                <w:u w:val="single"/>
                <w:lang w:val="sr-Cyrl-RS"/>
              </w:rPr>
              <w:t>уредног</w:t>
            </w:r>
            <w:r w:rsidR="0091186E" w:rsidRPr="000263CE">
              <w:rPr>
                <w:sz w:val="22"/>
                <w:szCs w:val="22"/>
                <w:lang w:val="sr-Cyrl-RS"/>
              </w:rPr>
              <w:t xml:space="preserve"> захтева</w:t>
            </w:r>
            <w:r w:rsidR="00AB1C40" w:rsidRPr="000263CE">
              <w:rPr>
                <w:sz w:val="22"/>
                <w:szCs w:val="22"/>
                <w:lang w:val="sr-Cyrl-RS"/>
              </w:rPr>
              <w:t>.</w:t>
            </w:r>
            <w:r w:rsidR="0091186E" w:rsidRPr="000263CE">
              <w:rPr>
                <w:sz w:val="22"/>
                <w:szCs w:val="22"/>
                <w:lang w:val="sr-Cyrl-RS"/>
              </w:rPr>
              <w:t xml:space="preserve"> </w:t>
            </w:r>
          </w:p>
          <w:p w14:paraId="5607325E" w14:textId="77777777" w:rsidR="00ED2742" w:rsidRPr="000263CE" w:rsidRDefault="00ED2742" w:rsidP="00ED274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6D242899" w14:textId="77777777" w:rsidR="00ED2742" w:rsidRPr="000263CE" w:rsidRDefault="00ED2742" w:rsidP="00ED2742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263CE">
              <w:rPr>
                <w:b/>
                <w:sz w:val="22"/>
                <w:szCs w:val="22"/>
                <w:lang w:val="sr-Cyrl-RS"/>
              </w:rPr>
              <w:t>За примену ове препоруке, потребна је измена и допуна Закона о  безбедности саобраћаја на путевима („Сл. гласник РС“, бр. 41/2009-3, 53/2010-12, 101/2011-270, 32/2013-22 (УС), 55/2014-61, 96/2015-10</w:t>
            </w:r>
            <w:r w:rsidR="000C4084" w:rsidRPr="000263CE">
              <w:rPr>
                <w:b/>
                <w:sz w:val="22"/>
                <w:szCs w:val="22"/>
                <w:lang w:val="sr-Cyrl-RS"/>
              </w:rPr>
              <w:t xml:space="preserve">6 </w:t>
            </w:r>
            <w:r w:rsidRPr="000263CE">
              <w:rPr>
                <w:b/>
                <w:sz w:val="22"/>
                <w:szCs w:val="22"/>
                <w:lang w:val="sr-Cyrl-RS"/>
              </w:rPr>
              <w:t>др. закон), 9/2016-178 (УС), 24/201</w:t>
            </w:r>
            <w:r w:rsidR="000C4084" w:rsidRPr="000263CE">
              <w:rPr>
                <w:b/>
                <w:sz w:val="22"/>
                <w:szCs w:val="22"/>
                <w:lang w:val="sr-Cyrl-RS"/>
              </w:rPr>
              <w:t xml:space="preserve">8-70, 41/2018-122, 41/2018-32 </w:t>
            </w:r>
            <w:r w:rsidRPr="000263CE">
              <w:rPr>
                <w:b/>
                <w:sz w:val="22"/>
                <w:szCs w:val="22"/>
                <w:lang w:val="sr-Cyrl-RS"/>
              </w:rPr>
              <w:t>др. закон)</w:t>
            </w:r>
            <w:r w:rsidR="00811F20" w:rsidRPr="000263CE"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  <w:p w14:paraId="1F36575E" w14:textId="77777777" w:rsidR="00811F20" w:rsidRPr="000263CE" w:rsidRDefault="00811F20" w:rsidP="00ED2742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7B052E30" w14:textId="77777777" w:rsidR="004C1D6A" w:rsidRPr="000263CE" w:rsidRDefault="004C1D6A" w:rsidP="008E7898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0263CE">
              <w:rPr>
                <w:b/>
                <w:sz w:val="22"/>
                <w:szCs w:val="22"/>
                <w:u w:val="single"/>
                <w:lang w:val="sr-Cyrl-RS"/>
              </w:rPr>
              <w:t>Финансијски издаци</w:t>
            </w:r>
          </w:p>
          <w:p w14:paraId="10C9CFBE" w14:textId="77777777" w:rsidR="004C1D6A" w:rsidRPr="000263CE" w:rsidRDefault="004C1D6A" w:rsidP="004C1D6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29335982" w14:textId="3F7184D6" w:rsidR="00C2348A" w:rsidRPr="000263CE" w:rsidRDefault="00C2348A" w:rsidP="00C2348A">
            <w:pPr>
              <w:spacing w:after="150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0263C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Смањење </w:t>
            </w:r>
            <w:r w:rsidR="00512EBD" w:rsidRPr="000263C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висине износа </w:t>
            </w:r>
            <w:r w:rsidRPr="000263C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фина</w:t>
            </w:r>
            <w:r w:rsidR="005B48E2" w:rsidRPr="000263C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н</w:t>
            </w:r>
            <w:r w:rsidRPr="000263CE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>сијских издатака</w:t>
            </w:r>
          </w:p>
          <w:p w14:paraId="31FD8D85" w14:textId="37202727" w:rsidR="00C2348A" w:rsidRPr="000263CE" w:rsidRDefault="00C2348A" w:rsidP="00C2348A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У поступку се поред републичке административне таксе за захтев, наплаћује у такса за решење по захтеву за одобрење за одржавање спортских и других приредби на путевима</w:t>
            </w:r>
            <w:r w:rsidR="00D60DB0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из тарифног броја 44, став 2 Закона о републичким административним таксама у износу од 12.</w:t>
            </w:r>
            <w:r w:rsidR="00087038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630</w:t>
            </w:r>
            <w:r w:rsidR="00D60DB0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,00 </w:t>
            </w:r>
            <w:r w:rsidR="000E7B81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РСД</w:t>
            </w:r>
            <w:r w:rsidR="00D60DB0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672AF11E" w14:textId="15DD7231" w:rsidR="00C2348A" w:rsidRPr="000263CE" w:rsidRDefault="00C2348A" w:rsidP="00C2348A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Републичка административна такса, коју подносилац захтева плаћа, мора бити сразмерна услузи коју добија. </w:t>
            </w:r>
            <w:r w:rsidR="00D37BA0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Имајући у виду да надлежни орган услове за издавање дозволе врши увидом у достављену докум</w:t>
            </w:r>
            <w:r w:rsidR="00CC55C7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="00D37BA0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нтацију, да у поступку нема изласка на терен и утврђивање испуњености услова на овај начин, као и да ће се</w:t>
            </w:r>
            <w:r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дигитализацијом поступка односно успостављањем аутоматизованог процеса, додатно олакшати рад службеника, </w:t>
            </w:r>
            <w:r w:rsidR="00D37BA0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наведене чињенице представљају</w:t>
            </w:r>
            <w:r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релевантн</w:t>
            </w:r>
            <w:r w:rsidR="00D37BA0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разлог</w:t>
            </w:r>
            <w:r w:rsidR="00D37BA0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смањење висине овог издатка.</w:t>
            </w:r>
          </w:p>
          <w:p w14:paraId="757108E0" w14:textId="77777777" w:rsidR="00C2348A" w:rsidRPr="000263CE" w:rsidRDefault="00C2348A" w:rsidP="00C234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Имајући у виду претходно наведене разлоге и руководећи се начелом економичности (члан 9. ЗОУП-а), предлаже се смањење ове таксе за </w:t>
            </w:r>
            <w:r w:rsidR="00733339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4</w:t>
            </w:r>
            <w:r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0%, па предложена нова висина таксе износи </w:t>
            </w:r>
            <w:r w:rsidR="00733339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7</w:t>
            </w:r>
            <w:r w:rsidR="000E7B81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733339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494</w:t>
            </w:r>
            <w:r w:rsidR="000E7B81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,00</w:t>
            </w:r>
            <w:r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РСД.</w:t>
            </w:r>
          </w:p>
          <w:p w14:paraId="7C3B2BAB" w14:textId="77777777" w:rsidR="00747616" w:rsidRPr="000263CE" w:rsidRDefault="00747616" w:rsidP="00C234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5325D16" w14:textId="5ED3585E" w:rsidR="004504D0" w:rsidRPr="000263CE" w:rsidRDefault="004504D0" w:rsidP="004504D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Након усвајања закључка Владе Министарство унутрашњих послова ће припремити </w:t>
            </w:r>
            <w:r w:rsidR="00C67338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нацрт </w:t>
            </w:r>
            <w:r w:rsidR="00D80F01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измене прописа</w:t>
            </w:r>
            <w:r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контексту ове препоруке. </w:t>
            </w:r>
          </w:p>
          <w:p w14:paraId="0C6E78AF" w14:textId="77777777" w:rsidR="00C2348A" w:rsidRPr="000263CE" w:rsidRDefault="00C2348A" w:rsidP="00C234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5187611" w14:textId="4C03E6BB" w:rsidR="00C2348A" w:rsidRPr="000263CE" w:rsidRDefault="00C2348A" w:rsidP="00C2348A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препоруке, потребна је измена и допуна Закона о републичким административним таксама ("Сл. гласник РС", бр. 43/2003, 51/2003 - испр., 61/2005, 101/2005 - др. закон, 5/2009, 54/2009, 50/2011, 70/2011 - усклађени дин. изн., 55/2012 - усклађени дин. изн., 93/2012, 47/2013 - усклађени дин. изн., 65/2013 - др. закон, 57/2014 - усклађени дин. изн., 45/2015 - усклађени дин. изн., 83/2015, 112/2015, 50/2016 - усклађени дин. изн. и 61/2017 - усклађени дин. изн, 113/17, 3/18 – исправка и 50/18 – др. закон</w:t>
            </w:r>
            <w:r w:rsidR="00202EDF" w:rsidRPr="000263CE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 xml:space="preserve"> и 95/18</w:t>
            </w:r>
            <w:r w:rsidRPr="000263C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)</w:t>
            </w:r>
            <w:r w:rsidR="00031DFE" w:rsidRPr="000263C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, тарифни број 44, став 2</w:t>
            </w:r>
            <w:r w:rsidRPr="000263C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16762F43" w14:textId="77777777" w:rsidR="00C2348A" w:rsidRPr="000263CE" w:rsidRDefault="00C2348A" w:rsidP="00C2348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9B2544D" w14:textId="77777777" w:rsidR="00CA1CE9" w:rsidRPr="000263CE" w:rsidRDefault="00CA1CE9" w:rsidP="00F1252C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FE3CFD" w14:paraId="1EAAE209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D4301DA" w14:textId="77777777" w:rsidR="00CA1CE9" w:rsidRPr="000263C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263CE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FE3CFD" w14:paraId="6497AAF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092AE40" w14:textId="58CE1D87" w:rsidR="00CA1CE9" w:rsidRPr="000263CE" w:rsidRDefault="00DF0910" w:rsidP="00DF0910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6979F2C9" w14:textId="77777777" w:rsidR="00F40575" w:rsidRPr="000263CE" w:rsidRDefault="00F40575" w:rsidP="00F40575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4C19895C" w14:textId="0663F9F1" w:rsidR="00DF0910" w:rsidRPr="000263CE" w:rsidRDefault="00F40575" w:rsidP="00DF0910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</w:t>
            </w:r>
            <w:r w:rsidR="00DF0910"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 </w:t>
            </w:r>
            <w:r w:rsidR="008F74F7"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ДОПУНИ</w:t>
            </w: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DF0910"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ЗАКОНА О БЕЗБЕДНОСТИ САОБРАЋАЈА НА ПУТЕВИМА </w:t>
            </w:r>
          </w:p>
          <w:p w14:paraId="0AB7609F" w14:textId="77777777" w:rsidR="00DF0910" w:rsidRPr="000263CE" w:rsidRDefault="00DF0910" w:rsidP="00DF0910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8CD92C2" w14:textId="53997DEE" w:rsidR="00DF0910" w:rsidRPr="000263CE" w:rsidRDefault="00DF0910" w:rsidP="00DF0910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F40575"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40FD1709" w14:textId="77777777" w:rsidR="00DF0910" w:rsidRPr="000263CE" w:rsidRDefault="00DF0910" w:rsidP="00DF0910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ED7B729" w14:textId="77777777" w:rsidR="00DF0910" w:rsidRPr="000263CE" w:rsidRDefault="00DF0910" w:rsidP="00DF091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Закону о безбедности саобраћаја на путевима ("Сл. гласник РС", 41/2009, 53/2010, 101/2011, 32/2013-22 (УС), 55/2014, 96/2015-др. закон, 9/2016- (УС), 24/2018, 41/2018, 41/2018-др. закон, 87/2018) у члану 124. у ставу 4. после речи „од седам дана од“ додаје се реч „дана“, а после речи „пријема“ додају се речи „уредног захтева“. </w:t>
            </w:r>
          </w:p>
          <w:p w14:paraId="449A8100" w14:textId="77777777" w:rsidR="00DF0910" w:rsidRPr="000263CE" w:rsidRDefault="00DF0910" w:rsidP="00DF091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CE56A7B" w14:textId="77777777" w:rsidR="00461F44" w:rsidRPr="000263CE" w:rsidRDefault="00461F44" w:rsidP="00461F4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Члан XX</w:t>
            </w:r>
          </w:p>
          <w:p w14:paraId="142513AA" w14:textId="2D7A1A8A" w:rsidR="00461F44" w:rsidRPr="000263CE" w:rsidRDefault="00461F44" w:rsidP="00461F4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закон ступа на снагу осмог дана од дана објављивања у „Службеном гласнику Републике Србије”. </w:t>
            </w:r>
          </w:p>
          <w:p w14:paraId="5E6F70BC" w14:textId="77777777" w:rsidR="00DF0910" w:rsidRPr="000263CE" w:rsidRDefault="00DF0910" w:rsidP="00DF091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444D7DA" w14:textId="35D5E2AD" w:rsidR="009D24E7" w:rsidRPr="000263CE" w:rsidRDefault="009D24E7" w:rsidP="009D24E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</w:t>
            </w:r>
          </w:p>
          <w:p w14:paraId="47EA8CAE" w14:textId="77777777" w:rsidR="00F40575" w:rsidRPr="000263CE" w:rsidRDefault="00F40575" w:rsidP="00F40575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45228827" w14:textId="4E279164" w:rsidR="009D24E7" w:rsidRPr="000263CE" w:rsidRDefault="00F40575" w:rsidP="009D24E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</w:t>
            </w:r>
            <w:r w:rsidR="009D24E7"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О ИЗМЕНИ</w:t>
            </w: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9D24E7"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ЗАКОНА О РЕПУБЛИЧКИМ АДМИМИСТРАТИВНИМ ТАКСАМА</w:t>
            </w:r>
          </w:p>
          <w:p w14:paraId="5A5F0DEF" w14:textId="77777777" w:rsidR="004777B5" w:rsidRPr="000263CE" w:rsidRDefault="004777B5" w:rsidP="009D24E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7CF48A2" w14:textId="57CFBD44" w:rsidR="009D24E7" w:rsidRPr="000263CE" w:rsidRDefault="009D24E7" w:rsidP="009D24E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F40575"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40986E71" w14:textId="0AF468C0" w:rsidR="009D24E7" w:rsidRPr="000263CE" w:rsidRDefault="009D24E7" w:rsidP="009D24E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Закону о републичким административним таксама ("Сл. гласник РС", бр. 43/2003, 51/2003 - испр., 61/2005, 101/2005 - др. закон, 5/2009, 54/2009, 50/2011, 70/2011 - усклађени дин. изн., 55/2012 - усклађени дин. изн., 93/2012, 47/2013 - усклађени дин. изн., 65/2013 - др. закон, 57/2014 - усклађени дин. изн., 45/2015 - усклађени дин. изн., 83/2015, 112/2015, 50/2016 - усклађени дин. изн.,61/2017 - усклађени дин. изн, 113/17, 3/18 – исправка и 50/18 – др. закон и 95/18) у тарифном броју 44. став 2. износ „12.630“ мења се износом </w:t>
            </w:r>
            <w:r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7.494</w:t>
            </w:r>
            <w:r w:rsidR="006A5B2C" w:rsidRPr="000263CE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32D1B8F9" w14:textId="77777777" w:rsidR="009D24E7" w:rsidRPr="000263CE" w:rsidRDefault="009D24E7" w:rsidP="009D24E7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2B1ECB8" w14:textId="34442EC7" w:rsidR="009D24E7" w:rsidRPr="000263CE" w:rsidRDefault="009D24E7" w:rsidP="009D24E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F40575"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2.</w:t>
            </w:r>
          </w:p>
          <w:p w14:paraId="6ED31486" w14:textId="77777777" w:rsidR="009D24E7" w:rsidRPr="000263CE" w:rsidRDefault="009D24E7" w:rsidP="009D24E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закон ступа на снагу осмог дана од дана објављивања у „Службеном гласнику Републике Србије”. </w:t>
            </w:r>
          </w:p>
          <w:p w14:paraId="1CAE44F2" w14:textId="1019B431" w:rsidR="009D24E7" w:rsidRPr="000263CE" w:rsidRDefault="009D24E7" w:rsidP="00DF0910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FE3CFD" w14:paraId="0868770D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2985ADC7" w14:textId="77777777" w:rsidR="00CA1CE9" w:rsidRPr="000263C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263CE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CA1CE9" w:rsidRPr="000263CE" w14:paraId="1CD76B20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2A7B4D5" w14:textId="52490C7C" w:rsidR="006A50F3" w:rsidRPr="000263CE" w:rsidRDefault="006A50F3" w:rsidP="006A50F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6B83E2F6" w14:textId="38F377E9" w:rsidR="006A50F3" w:rsidRPr="000263CE" w:rsidRDefault="008F74F7" w:rsidP="006A50F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ПРЕДЛОГ ОДРЕДБЕ</w:t>
            </w:r>
            <w:r w:rsidR="006A50F3"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3FC59F96" w14:textId="4E0E3B27" w:rsidR="00CA1CE9" w:rsidRPr="000263CE" w:rsidRDefault="006A50F3" w:rsidP="008F74F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ЗАКОНА О БЕЗБЕДН</w:t>
            </w:r>
            <w:r w:rsidR="008F74F7"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ОСТИ САОБРАЋАЈА НА ПУТЕВИМА КОЈА</w:t>
            </w: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СЕ </w:t>
            </w:r>
            <w:r w:rsidR="008F74F7"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ДОПУЊУЈЕ</w:t>
            </w:r>
          </w:p>
          <w:p w14:paraId="6477069E" w14:textId="77777777" w:rsidR="006A50F3" w:rsidRPr="000263CE" w:rsidRDefault="006A50F3" w:rsidP="006A50F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6C407F02" w14:textId="77777777" w:rsidR="006A50F3" w:rsidRPr="000263CE" w:rsidRDefault="006A50F3" w:rsidP="006A50F3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Члан 124.</w:t>
            </w:r>
          </w:p>
          <w:p w14:paraId="432FEC2D" w14:textId="77777777" w:rsidR="006A50F3" w:rsidRPr="000263CE" w:rsidRDefault="006A50F3" w:rsidP="006A50F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Дозвола за одржавање спортских и других приредби на путу може се издати организатору који има својство правног лица са седиштем у Републици Србији.</w:t>
            </w:r>
          </w:p>
          <w:p w14:paraId="20845D1B" w14:textId="77777777" w:rsidR="006A50F3" w:rsidRPr="000263CE" w:rsidRDefault="006A50F3" w:rsidP="006A50F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0F4A330" w14:textId="77777777" w:rsidR="006A50F3" w:rsidRPr="000263CE" w:rsidRDefault="006A50F3" w:rsidP="006A50F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за издавање дозволе подноси се најкасније 15 дана пре одржавања спортске или друге приредбе на путу.</w:t>
            </w:r>
          </w:p>
          <w:p w14:paraId="14251BC4" w14:textId="77777777" w:rsidR="006A50F3" w:rsidRPr="000263CE" w:rsidRDefault="006A50F3" w:rsidP="006A50F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EA6F1F0" w14:textId="77777777" w:rsidR="006A50F3" w:rsidRPr="000263CE" w:rsidRDefault="006A50F3" w:rsidP="006A50F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за издавање дозволе садржи: пословно име организатора приредбе, име и презиме одговорног лица за безбедност приредбе, пут (релацију и место) на којем ће се приредба одржати, време одржавања, са сатницом свих карактеристичних обележја приредбе и мере које ће организатор предузети ради обезбеђења учесника приредбе и гледалаца, програм спортске или друге приредбе, календар и правила такмичења (елаборат). Уз захтев се прилаже сагласност управљача пута за одржавање приредбе на путу, примерак идентификационих ознака лица која обезбеђују приредбу и ознаке возила која прате учеснике приредбе.</w:t>
            </w:r>
          </w:p>
          <w:p w14:paraId="159C65D2" w14:textId="77777777" w:rsidR="006A50F3" w:rsidRPr="000263CE" w:rsidRDefault="006A50F3" w:rsidP="006A50F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BFAF6D7" w14:textId="0CE675D3" w:rsidR="006A50F3" w:rsidRPr="000263CE" w:rsidRDefault="006A50F3" w:rsidP="006A50F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Министарство надлежно за унутрашње послове дужно је да у року од седам дана од ДАНА пријема УРЕДНОГ ЗАХТЕВА изда решење по поднетом захтеву.</w:t>
            </w:r>
          </w:p>
          <w:p w14:paraId="55DC6FDE" w14:textId="77777777" w:rsidR="006A50F3" w:rsidRPr="000263CE" w:rsidRDefault="006A50F3" w:rsidP="006A50F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4BC88B8" w14:textId="77777777" w:rsidR="006A50F3" w:rsidRPr="000263CE" w:rsidRDefault="006A50F3" w:rsidP="006A50F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дозволи којом се одобрава одржавање спортске или друге приредбе на путу одредиће се време и место одржавања, мере које је потребно предузети ради безбедног одржавања приредбе и трошкови који произилазе из њеног одржавања.</w:t>
            </w:r>
          </w:p>
          <w:p w14:paraId="4FD5B1FE" w14:textId="77777777" w:rsidR="006A50F3" w:rsidRPr="000263CE" w:rsidRDefault="006A50F3" w:rsidP="006A50F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41A2B1F" w14:textId="77777777" w:rsidR="006A50F3" w:rsidRPr="000263CE" w:rsidRDefault="006A50F3" w:rsidP="006A50F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Организатор је дужан да спортску или другу приредбу на путу организује и спроведе безбедно, на начин одређен у дозволи.</w:t>
            </w:r>
          </w:p>
          <w:p w14:paraId="0AF539E7" w14:textId="77777777" w:rsidR="006A50F3" w:rsidRPr="000263CE" w:rsidRDefault="006A50F3" w:rsidP="006A50F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545D41C" w14:textId="7CBB0D22" w:rsidR="006A50F3" w:rsidRPr="000263CE" w:rsidRDefault="006A50F3" w:rsidP="006A50F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Трошкови државних органа, органа јединица локалне самоуправе и управљача пута, настали услед одржавања спортске и друге приредбе, падају на терет правног лица које организује приредбу.</w:t>
            </w:r>
          </w:p>
          <w:p w14:paraId="7C0C1E88" w14:textId="77777777" w:rsidR="006A50F3" w:rsidRPr="000263CE" w:rsidRDefault="006A50F3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77FC5192" w14:textId="1C30DEA5" w:rsidR="009D24E7" w:rsidRPr="000263CE" w:rsidRDefault="009D24E7" w:rsidP="009D24E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</w:t>
            </w:r>
          </w:p>
          <w:p w14:paraId="293105DF" w14:textId="19DA2BB2" w:rsidR="009D24E7" w:rsidRPr="000263CE" w:rsidRDefault="009D24E7" w:rsidP="009D24E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ПРЕДЛОГ ОДРЕДБЕ</w:t>
            </w:r>
          </w:p>
          <w:p w14:paraId="0FBFF5E5" w14:textId="58BB1566" w:rsidR="009D24E7" w:rsidRPr="000263CE" w:rsidRDefault="009D24E7" w:rsidP="009D24E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lastRenderedPageBreak/>
              <w:t>ЗАКОНА О РЕПУБЛИЧКИМ АДМИНИСТРАТИВНИМ ТАКСАМА КОЈА СЕ МЕЊА</w:t>
            </w:r>
          </w:p>
          <w:p w14:paraId="5770D706" w14:textId="77777777" w:rsidR="009D24E7" w:rsidRPr="000263CE" w:rsidRDefault="009D24E7" w:rsidP="009D24E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960"/>
              <w:gridCol w:w="884"/>
            </w:tblGrid>
            <w:tr w:rsidR="009D24E7" w:rsidRPr="000263CE" w14:paraId="10C9D268" w14:textId="77777777" w:rsidTr="009D24E7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24028C37" w14:textId="77777777" w:rsidR="009D24E7" w:rsidRPr="000263CE" w:rsidRDefault="009D24E7" w:rsidP="009D24E7">
                  <w:pPr>
                    <w:jc w:val="center"/>
                    <w:rPr>
                      <w:rFonts w:ascii="Times New Roman" w:eastAsia="Times New Roman" w:hAnsi="Times New Roman"/>
                      <w:color w:val="000000" w:themeColor="text1"/>
                      <w:lang w:val="sr-Cyrl-RS"/>
                    </w:rPr>
                  </w:pPr>
                  <w:r w:rsidRPr="000263CE">
                    <w:rPr>
                      <w:rFonts w:ascii="Times New Roman" w:eastAsia="Times New Roman" w:hAnsi="Times New Roman"/>
                      <w:color w:val="000000" w:themeColor="text1"/>
                      <w:lang w:val="sr-Cyrl-RS"/>
                    </w:rPr>
                    <w:t>Тарифни број 44.</w:t>
                  </w:r>
                </w:p>
              </w:tc>
            </w:tr>
            <w:tr w:rsidR="009D24E7" w:rsidRPr="000263CE" w14:paraId="7FBD5444" w14:textId="77777777" w:rsidTr="009D24E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29998AA4" w14:textId="77777777" w:rsidR="009D24E7" w:rsidRPr="000263CE" w:rsidRDefault="009D24E7" w:rsidP="009D24E7">
                  <w:pPr>
                    <w:spacing w:after="150"/>
                    <w:jc w:val="left"/>
                    <w:rPr>
                      <w:rFonts w:ascii="Times New Roman" w:eastAsia="Times New Roman" w:hAnsi="Times New Roman"/>
                      <w:color w:val="000000" w:themeColor="text1"/>
                    </w:rPr>
                  </w:pPr>
                  <w:r w:rsidRPr="000263CE">
                    <w:rPr>
                      <w:rFonts w:ascii="Times New Roman" w:eastAsia="Times New Roman" w:hAnsi="Times New Roman"/>
                      <w:color w:val="000000" w:themeColor="text1"/>
                    </w:rPr>
                    <w:t>За издавање записника о увиђају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02688B86" w14:textId="1DC62F75" w:rsidR="009D24E7" w:rsidRPr="000263CE" w:rsidRDefault="009D24E7" w:rsidP="009D24E7">
                  <w:pPr>
                    <w:jc w:val="right"/>
                    <w:rPr>
                      <w:rFonts w:ascii="Times New Roman" w:eastAsia="Times New Roman" w:hAnsi="Times New Roman"/>
                      <w:color w:val="000000" w:themeColor="text1"/>
                    </w:rPr>
                  </w:pPr>
                  <w:r w:rsidRPr="000263CE">
                    <w:rPr>
                      <w:rFonts w:ascii="Times New Roman" w:eastAsia="Times New Roman" w:hAnsi="Times New Roman"/>
                      <w:bCs/>
                      <w:color w:val="000000" w:themeColor="text1"/>
                    </w:rPr>
                    <w:t>940</w:t>
                  </w:r>
                </w:p>
              </w:tc>
            </w:tr>
            <w:tr w:rsidR="009D24E7" w:rsidRPr="000263CE" w14:paraId="7F0C2B29" w14:textId="77777777" w:rsidTr="009D24E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1D56A493" w14:textId="77777777" w:rsidR="009D24E7" w:rsidRPr="000263CE" w:rsidRDefault="009D24E7" w:rsidP="009D24E7">
                  <w:pPr>
                    <w:spacing w:after="150"/>
                    <w:jc w:val="left"/>
                    <w:rPr>
                      <w:rFonts w:ascii="Times New Roman" w:eastAsia="Times New Roman" w:hAnsi="Times New Roman"/>
                      <w:color w:val="000000" w:themeColor="text1"/>
                    </w:rPr>
                  </w:pPr>
                  <w:r w:rsidRPr="000263CE">
                    <w:rPr>
                      <w:rFonts w:ascii="Times New Roman" w:eastAsia="Times New Roman" w:hAnsi="Times New Roman"/>
                      <w:color w:val="000000" w:themeColor="text1"/>
                    </w:rPr>
                    <w:t>За решење по захтеву за одобрење за одржавање спортских и других приредби на путевима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36D96B9A" w14:textId="77777777" w:rsidR="009D24E7" w:rsidRPr="000263CE" w:rsidRDefault="009D24E7" w:rsidP="009D24E7">
                  <w:pPr>
                    <w:spacing w:after="150"/>
                    <w:jc w:val="right"/>
                    <w:rPr>
                      <w:rFonts w:ascii="Times New Roman" w:eastAsia="Times New Roman" w:hAnsi="Times New Roman"/>
                      <w:bCs/>
                      <w:strike/>
                      <w:color w:val="000000" w:themeColor="text1"/>
                    </w:rPr>
                  </w:pPr>
                  <w:r w:rsidRPr="000263CE">
                    <w:rPr>
                      <w:rFonts w:ascii="Times New Roman" w:eastAsia="Times New Roman" w:hAnsi="Times New Roman"/>
                      <w:bCs/>
                      <w:strike/>
                      <w:color w:val="000000" w:themeColor="text1"/>
                    </w:rPr>
                    <w:t>12.630</w:t>
                  </w:r>
                </w:p>
                <w:p w14:paraId="1FF46D27" w14:textId="761B4423" w:rsidR="009D24E7" w:rsidRPr="000263CE" w:rsidRDefault="009D24E7" w:rsidP="00370995">
                  <w:pPr>
                    <w:spacing w:after="150"/>
                    <w:jc w:val="right"/>
                    <w:rPr>
                      <w:rFonts w:ascii="Times New Roman" w:eastAsia="Times New Roman" w:hAnsi="Times New Roman"/>
                      <w:bCs/>
                      <w:strike/>
                      <w:color w:val="000000" w:themeColor="text1"/>
                    </w:rPr>
                  </w:pPr>
                  <w:r w:rsidRPr="000263CE">
                    <w:rPr>
                      <w:rFonts w:ascii="Times New Roman" w:hAnsi="Times New Roman"/>
                      <w:color w:val="000000" w:themeColor="text1"/>
                      <w:lang w:val="sr-Cyrl-RS"/>
                    </w:rPr>
                    <w:t>7.</w:t>
                  </w:r>
                  <w:r w:rsidR="00370995" w:rsidRPr="000263CE">
                    <w:rPr>
                      <w:rFonts w:ascii="Times New Roman" w:hAnsi="Times New Roman"/>
                      <w:color w:val="000000" w:themeColor="text1"/>
                    </w:rPr>
                    <w:t>578</w:t>
                  </w:r>
                </w:p>
              </w:tc>
            </w:tr>
            <w:tr w:rsidR="009D24E7" w:rsidRPr="000263CE" w14:paraId="5CFBFC55" w14:textId="77777777" w:rsidTr="009D24E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10E0B45D" w14:textId="77777777" w:rsidR="009D24E7" w:rsidRPr="000263CE" w:rsidRDefault="009D24E7" w:rsidP="009D24E7">
                  <w:pPr>
                    <w:spacing w:after="150"/>
                    <w:jc w:val="left"/>
                    <w:rPr>
                      <w:rFonts w:ascii="Times New Roman" w:eastAsia="Times New Roman" w:hAnsi="Times New Roman"/>
                      <w:color w:val="000000" w:themeColor="text1"/>
                    </w:rPr>
                  </w:pPr>
                  <w:r w:rsidRPr="000263CE">
                    <w:rPr>
                      <w:rFonts w:ascii="Times New Roman" w:eastAsia="Times New Roman" w:hAnsi="Times New Roman"/>
                      <w:color w:val="000000" w:themeColor="text1"/>
                    </w:rPr>
                    <w:t>За решење по захтеву за одобрење за пробну вожњу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17741FFD" w14:textId="3EBFE8C0" w:rsidR="009D24E7" w:rsidRPr="000263CE" w:rsidRDefault="009D24E7" w:rsidP="009D24E7">
                  <w:pPr>
                    <w:jc w:val="right"/>
                    <w:rPr>
                      <w:rFonts w:ascii="Times New Roman" w:eastAsia="Times New Roman" w:hAnsi="Times New Roman"/>
                      <w:color w:val="000000" w:themeColor="text1"/>
                    </w:rPr>
                  </w:pPr>
                  <w:r w:rsidRPr="000263CE">
                    <w:rPr>
                      <w:rFonts w:ascii="Times New Roman" w:eastAsia="Times New Roman" w:hAnsi="Times New Roman"/>
                      <w:bCs/>
                      <w:color w:val="000000" w:themeColor="text1"/>
                    </w:rPr>
                    <w:t>2.700</w:t>
                  </w:r>
                </w:p>
              </w:tc>
            </w:tr>
            <w:tr w:rsidR="009D24E7" w:rsidRPr="000263CE" w14:paraId="33675B87" w14:textId="77777777" w:rsidTr="009D24E7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14:paraId="4A0C3766" w14:textId="3E001545" w:rsidR="009D24E7" w:rsidRPr="000263CE" w:rsidRDefault="009D24E7" w:rsidP="009D24E7">
                  <w:pPr>
                    <w:jc w:val="left"/>
                    <w:rPr>
                      <w:rFonts w:ascii="Times New Roman" w:eastAsia="Times New Roman" w:hAnsi="Times New Roman"/>
                      <w:bCs/>
                      <w:color w:val="000000" w:themeColor="text1"/>
                    </w:rPr>
                  </w:pPr>
                  <w:r w:rsidRPr="000263CE">
                    <w:rPr>
                      <w:rFonts w:ascii="Times New Roman" w:eastAsia="Times New Roman" w:hAnsi="Times New Roman"/>
                      <w:bCs/>
                      <w:color w:val="000000" w:themeColor="text1"/>
                    </w:rPr>
                    <w:t>За обезбеђење лица места и вршење увиђаја саобраћајне незгоде у којој је настала само мања материјална штета</w:t>
                  </w:r>
                </w:p>
                <w:p w14:paraId="0F782129" w14:textId="6BD1F187" w:rsidR="009D24E7" w:rsidRPr="000263CE" w:rsidRDefault="009D24E7" w:rsidP="00F851A3">
                  <w:pPr>
                    <w:spacing w:after="150"/>
                    <w:jc w:val="left"/>
                    <w:rPr>
                      <w:rFonts w:ascii="Times New Roman" w:eastAsia="Times New Roman" w:hAnsi="Times New Roman"/>
                      <w:color w:val="000000" w:themeColor="text1"/>
                    </w:rPr>
                  </w:pPr>
                  <w:r w:rsidRPr="000263CE">
                    <w:rPr>
                      <w:rFonts w:ascii="Times New Roman" w:eastAsia="Times New Roman" w:hAnsi="Times New Roman"/>
                      <w:color w:val="000000" w:themeColor="text1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14:paraId="0E9CE0C3" w14:textId="6BAF43DD" w:rsidR="009D24E7" w:rsidRPr="000263CE" w:rsidRDefault="009D24E7" w:rsidP="009D24E7">
                  <w:pPr>
                    <w:spacing w:after="150"/>
                    <w:jc w:val="right"/>
                    <w:rPr>
                      <w:rFonts w:ascii="Times New Roman" w:eastAsia="Times New Roman" w:hAnsi="Times New Roman"/>
                      <w:bCs/>
                      <w:color w:val="000000" w:themeColor="text1"/>
                    </w:rPr>
                  </w:pPr>
                  <w:r w:rsidRPr="000263CE">
                    <w:rPr>
                      <w:rFonts w:ascii="Times New Roman" w:eastAsia="Times New Roman" w:hAnsi="Times New Roman"/>
                      <w:bCs/>
                      <w:color w:val="000000" w:themeColor="text1"/>
                    </w:rPr>
                    <w:t>13.250</w:t>
                  </w:r>
                </w:p>
              </w:tc>
            </w:tr>
          </w:tbl>
          <w:p w14:paraId="2AABD357" w14:textId="5FB4835D" w:rsidR="009D24E7" w:rsidRPr="000263CE" w:rsidRDefault="009D24E7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0263CE" w14:paraId="125B8416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F357F26" w14:textId="77777777" w:rsidR="00CA1CE9" w:rsidRPr="000263CE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263CE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0263CE" w14:paraId="49A08B87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135B3E5" w14:textId="5792DD7B" w:rsidR="00186F19" w:rsidRPr="000263CE" w:rsidRDefault="00186F19" w:rsidP="00186F19">
            <w:pPr>
              <w:spacing w:before="120" w:after="120"/>
              <w:rPr>
                <w:rFonts w:ascii="Times New Roman" w:hAnsi="Times New Roman"/>
                <w:sz w:val="22"/>
                <w:szCs w:val="22"/>
                <w:highlight w:val="yellow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64.315,55 РСД. Усвајање и примена препорука ће донети привредним субјектима годишње директне уштеде од 26.329,29 РСД или 216,48 ЕУР. Ове уштеде износе 40.94% укупних директних трошкова привредних субјеката у поступку.</w:t>
            </w:r>
          </w:p>
          <w:p w14:paraId="5BE70B12" w14:textId="3778D8D0" w:rsidR="00B816A2" w:rsidRPr="000263CE" w:rsidRDefault="00186F19" w:rsidP="00186F19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</w:t>
            </w:r>
            <w:r w:rsidR="00DB0D52"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смањењу издатака</w:t>
            </w:r>
            <w:r w:rsidR="005C22BE"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0263C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Препорукама се утиче на побољшање пословног амбијента.</w:t>
            </w:r>
          </w:p>
        </w:tc>
      </w:tr>
    </w:tbl>
    <w:p w14:paraId="2F1599A7" w14:textId="77777777" w:rsidR="003E3C16" w:rsidRPr="000263CE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0263C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5A6FA" w16cex:dateUtc="2020-06-30T09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631300C" w16cid:durableId="22A5A6F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022513" w14:textId="77777777" w:rsidR="00451589" w:rsidRDefault="00451589" w:rsidP="002A202F">
      <w:r>
        <w:separator/>
      </w:r>
    </w:p>
  </w:endnote>
  <w:endnote w:type="continuationSeparator" w:id="0">
    <w:p w14:paraId="100D7DF7" w14:textId="77777777" w:rsidR="00451589" w:rsidRDefault="0045158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14A67B" w14:textId="4DE6E86B" w:rsidR="002A202F" w:rsidRDefault="00A1384F">
        <w:pPr>
          <w:pStyle w:val="Footer"/>
          <w:jc w:val="right"/>
        </w:pPr>
        <w:r>
          <w:fldChar w:fldCharType="begin"/>
        </w:r>
        <w:r w:rsidR="002A202F">
          <w:instrText xml:space="preserve"> PAGE   \* MERGEFORMAT </w:instrText>
        </w:r>
        <w:r>
          <w:fldChar w:fldCharType="separate"/>
        </w:r>
        <w:r w:rsidR="00F85C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D436B96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4FB63" w14:textId="77777777" w:rsidR="00451589" w:rsidRDefault="00451589" w:rsidP="002A202F">
      <w:r>
        <w:separator/>
      </w:r>
    </w:p>
  </w:footnote>
  <w:footnote w:type="continuationSeparator" w:id="0">
    <w:p w14:paraId="60191977" w14:textId="77777777" w:rsidR="00451589" w:rsidRDefault="0045158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466BD"/>
    <w:multiLevelType w:val="hybridMultilevel"/>
    <w:tmpl w:val="7BF046BE"/>
    <w:lvl w:ilvl="0" w:tplc="89CE43F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3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1AA566F"/>
    <w:multiLevelType w:val="hybridMultilevel"/>
    <w:tmpl w:val="4A4EE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155334D1"/>
    <w:multiLevelType w:val="hybridMultilevel"/>
    <w:tmpl w:val="F42E10C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31E55977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924206"/>
    <w:multiLevelType w:val="hybridMultilevel"/>
    <w:tmpl w:val="AD32E136"/>
    <w:lvl w:ilvl="0" w:tplc="89CE43F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6E895B97"/>
    <w:multiLevelType w:val="hybridMultilevel"/>
    <w:tmpl w:val="7ACAF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C1810"/>
    <w:multiLevelType w:val="hybridMultilevel"/>
    <w:tmpl w:val="93A8F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796B48"/>
    <w:multiLevelType w:val="multilevel"/>
    <w:tmpl w:val="301C11C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9"/>
  </w:num>
  <w:num w:numId="4">
    <w:abstractNumId w:val="10"/>
  </w:num>
  <w:num w:numId="5">
    <w:abstractNumId w:val="7"/>
  </w:num>
  <w:num w:numId="6">
    <w:abstractNumId w:val="18"/>
  </w:num>
  <w:num w:numId="7">
    <w:abstractNumId w:val="36"/>
  </w:num>
  <w:num w:numId="8">
    <w:abstractNumId w:val="16"/>
  </w:num>
  <w:num w:numId="9">
    <w:abstractNumId w:val="33"/>
  </w:num>
  <w:num w:numId="10">
    <w:abstractNumId w:val="28"/>
  </w:num>
  <w:num w:numId="11">
    <w:abstractNumId w:val="27"/>
  </w:num>
  <w:num w:numId="12">
    <w:abstractNumId w:val="26"/>
  </w:num>
  <w:num w:numId="13">
    <w:abstractNumId w:val="21"/>
  </w:num>
  <w:num w:numId="14">
    <w:abstractNumId w:val="29"/>
  </w:num>
  <w:num w:numId="15">
    <w:abstractNumId w:val="24"/>
  </w:num>
  <w:num w:numId="16">
    <w:abstractNumId w:val="17"/>
  </w:num>
  <w:num w:numId="17">
    <w:abstractNumId w:val="15"/>
  </w:num>
  <w:num w:numId="18">
    <w:abstractNumId w:val="34"/>
  </w:num>
  <w:num w:numId="19">
    <w:abstractNumId w:val="11"/>
  </w:num>
  <w:num w:numId="20">
    <w:abstractNumId w:val="38"/>
  </w:num>
  <w:num w:numId="21">
    <w:abstractNumId w:val="12"/>
  </w:num>
  <w:num w:numId="22">
    <w:abstractNumId w:val="9"/>
  </w:num>
  <w:num w:numId="23">
    <w:abstractNumId w:val="22"/>
  </w:num>
  <w:num w:numId="24">
    <w:abstractNumId w:val="0"/>
  </w:num>
  <w:num w:numId="25">
    <w:abstractNumId w:val="5"/>
  </w:num>
  <w:num w:numId="26">
    <w:abstractNumId w:val="6"/>
  </w:num>
  <w:num w:numId="27">
    <w:abstractNumId w:val="20"/>
  </w:num>
  <w:num w:numId="28">
    <w:abstractNumId w:val="8"/>
  </w:num>
  <w:num w:numId="29">
    <w:abstractNumId w:val="3"/>
  </w:num>
  <w:num w:numId="30">
    <w:abstractNumId w:val="35"/>
  </w:num>
  <w:num w:numId="31">
    <w:abstractNumId w:val="23"/>
  </w:num>
  <w:num w:numId="32">
    <w:abstractNumId w:val="2"/>
  </w:num>
  <w:num w:numId="33">
    <w:abstractNumId w:val="37"/>
  </w:num>
  <w:num w:numId="34">
    <w:abstractNumId w:val="13"/>
  </w:num>
  <w:num w:numId="35">
    <w:abstractNumId w:val="31"/>
  </w:num>
  <w:num w:numId="36">
    <w:abstractNumId w:val="4"/>
  </w:num>
  <w:num w:numId="37">
    <w:abstractNumId w:val="30"/>
  </w:num>
  <w:num w:numId="38">
    <w:abstractNumId w:val="32"/>
  </w:num>
  <w:num w:numId="39">
    <w:abstractNumId w:val="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FD3"/>
    <w:rsid w:val="000050B3"/>
    <w:rsid w:val="000132D1"/>
    <w:rsid w:val="000134ED"/>
    <w:rsid w:val="0001445B"/>
    <w:rsid w:val="00023EF9"/>
    <w:rsid w:val="000263CE"/>
    <w:rsid w:val="00026C2F"/>
    <w:rsid w:val="00027945"/>
    <w:rsid w:val="00031DFE"/>
    <w:rsid w:val="00036812"/>
    <w:rsid w:val="000446C8"/>
    <w:rsid w:val="00044F35"/>
    <w:rsid w:val="00044F63"/>
    <w:rsid w:val="0004727F"/>
    <w:rsid w:val="00047C3B"/>
    <w:rsid w:val="00050616"/>
    <w:rsid w:val="00056DD8"/>
    <w:rsid w:val="00061070"/>
    <w:rsid w:val="0007088A"/>
    <w:rsid w:val="00082950"/>
    <w:rsid w:val="00083993"/>
    <w:rsid w:val="00085F66"/>
    <w:rsid w:val="00087038"/>
    <w:rsid w:val="00092B84"/>
    <w:rsid w:val="00094888"/>
    <w:rsid w:val="0009542A"/>
    <w:rsid w:val="000A0A96"/>
    <w:rsid w:val="000A53F3"/>
    <w:rsid w:val="000A5CDC"/>
    <w:rsid w:val="000B152B"/>
    <w:rsid w:val="000B3A6A"/>
    <w:rsid w:val="000B54D7"/>
    <w:rsid w:val="000C4084"/>
    <w:rsid w:val="000D4E2B"/>
    <w:rsid w:val="000D5029"/>
    <w:rsid w:val="000E2036"/>
    <w:rsid w:val="000E7B81"/>
    <w:rsid w:val="000F423B"/>
    <w:rsid w:val="000F5E72"/>
    <w:rsid w:val="00106150"/>
    <w:rsid w:val="00111A6E"/>
    <w:rsid w:val="00112749"/>
    <w:rsid w:val="001136AA"/>
    <w:rsid w:val="00114888"/>
    <w:rsid w:val="001156BA"/>
    <w:rsid w:val="001267E5"/>
    <w:rsid w:val="00130793"/>
    <w:rsid w:val="00130B34"/>
    <w:rsid w:val="0015182D"/>
    <w:rsid w:val="00156E2E"/>
    <w:rsid w:val="00161847"/>
    <w:rsid w:val="00164C9C"/>
    <w:rsid w:val="00170CA7"/>
    <w:rsid w:val="001711C5"/>
    <w:rsid w:val="00181F0F"/>
    <w:rsid w:val="001829A9"/>
    <w:rsid w:val="00186F19"/>
    <w:rsid w:val="001A023F"/>
    <w:rsid w:val="001A3FAC"/>
    <w:rsid w:val="001A6472"/>
    <w:rsid w:val="001B5188"/>
    <w:rsid w:val="001C49D3"/>
    <w:rsid w:val="001C54F4"/>
    <w:rsid w:val="001C5538"/>
    <w:rsid w:val="001D0EDE"/>
    <w:rsid w:val="001D20E2"/>
    <w:rsid w:val="001E38DE"/>
    <w:rsid w:val="001E696F"/>
    <w:rsid w:val="001F3E92"/>
    <w:rsid w:val="001F7B31"/>
    <w:rsid w:val="00202EDF"/>
    <w:rsid w:val="0020601F"/>
    <w:rsid w:val="00212DA5"/>
    <w:rsid w:val="0021347C"/>
    <w:rsid w:val="0021597A"/>
    <w:rsid w:val="00216EE4"/>
    <w:rsid w:val="002260D6"/>
    <w:rsid w:val="002323AC"/>
    <w:rsid w:val="002338F9"/>
    <w:rsid w:val="00261404"/>
    <w:rsid w:val="002732E1"/>
    <w:rsid w:val="00275E2A"/>
    <w:rsid w:val="00286EC8"/>
    <w:rsid w:val="00290422"/>
    <w:rsid w:val="00291C52"/>
    <w:rsid w:val="00293D58"/>
    <w:rsid w:val="002947BA"/>
    <w:rsid w:val="00296938"/>
    <w:rsid w:val="002A0243"/>
    <w:rsid w:val="002A202F"/>
    <w:rsid w:val="002A4152"/>
    <w:rsid w:val="002B19B4"/>
    <w:rsid w:val="002E64B3"/>
    <w:rsid w:val="002E6842"/>
    <w:rsid w:val="002F1BEC"/>
    <w:rsid w:val="002F2897"/>
    <w:rsid w:val="002F4757"/>
    <w:rsid w:val="00300DA8"/>
    <w:rsid w:val="00302352"/>
    <w:rsid w:val="0032135D"/>
    <w:rsid w:val="00322199"/>
    <w:rsid w:val="003223C7"/>
    <w:rsid w:val="00325D0C"/>
    <w:rsid w:val="00326555"/>
    <w:rsid w:val="003410E0"/>
    <w:rsid w:val="00344415"/>
    <w:rsid w:val="00350EAD"/>
    <w:rsid w:val="003554F4"/>
    <w:rsid w:val="00362713"/>
    <w:rsid w:val="003651DB"/>
    <w:rsid w:val="00370995"/>
    <w:rsid w:val="003715A0"/>
    <w:rsid w:val="0037171F"/>
    <w:rsid w:val="0037634D"/>
    <w:rsid w:val="00376FD1"/>
    <w:rsid w:val="003809D8"/>
    <w:rsid w:val="003818C2"/>
    <w:rsid w:val="0039002C"/>
    <w:rsid w:val="003933E0"/>
    <w:rsid w:val="003950EB"/>
    <w:rsid w:val="0039759D"/>
    <w:rsid w:val="003A11AA"/>
    <w:rsid w:val="003A1C63"/>
    <w:rsid w:val="003B44DB"/>
    <w:rsid w:val="003B4BC9"/>
    <w:rsid w:val="003B6298"/>
    <w:rsid w:val="003B64C5"/>
    <w:rsid w:val="003C0275"/>
    <w:rsid w:val="003C1CC1"/>
    <w:rsid w:val="003D401F"/>
    <w:rsid w:val="003D54FD"/>
    <w:rsid w:val="003E2EB1"/>
    <w:rsid w:val="003E3C16"/>
    <w:rsid w:val="003E4622"/>
    <w:rsid w:val="003E47FC"/>
    <w:rsid w:val="003E4B81"/>
    <w:rsid w:val="00407D96"/>
    <w:rsid w:val="0043127F"/>
    <w:rsid w:val="00432495"/>
    <w:rsid w:val="0043297A"/>
    <w:rsid w:val="00434BE7"/>
    <w:rsid w:val="00437551"/>
    <w:rsid w:val="00442EB2"/>
    <w:rsid w:val="004433CB"/>
    <w:rsid w:val="00444DA7"/>
    <w:rsid w:val="004504D0"/>
    <w:rsid w:val="00451589"/>
    <w:rsid w:val="00451775"/>
    <w:rsid w:val="004544B5"/>
    <w:rsid w:val="0045471F"/>
    <w:rsid w:val="00457882"/>
    <w:rsid w:val="00461F44"/>
    <w:rsid w:val="00463CC7"/>
    <w:rsid w:val="0047323E"/>
    <w:rsid w:val="00475D50"/>
    <w:rsid w:val="004777B5"/>
    <w:rsid w:val="004809C4"/>
    <w:rsid w:val="0048433C"/>
    <w:rsid w:val="004847B1"/>
    <w:rsid w:val="0049545B"/>
    <w:rsid w:val="004A31A2"/>
    <w:rsid w:val="004C1D6A"/>
    <w:rsid w:val="004C307E"/>
    <w:rsid w:val="004C31EF"/>
    <w:rsid w:val="004C5F37"/>
    <w:rsid w:val="004D3BD0"/>
    <w:rsid w:val="004D45B1"/>
    <w:rsid w:val="004D68A7"/>
    <w:rsid w:val="004E29D1"/>
    <w:rsid w:val="004F31B1"/>
    <w:rsid w:val="00500566"/>
    <w:rsid w:val="00501F87"/>
    <w:rsid w:val="005073A3"/>
    <w:rsid w:val="00512EBD"/>
    <w:rsid w:val="00513102"/>
    <w:rsid w:val="00514B64"/>
    <w:rsid w:val="005208F8"/>
    <w:rsid w:val="00523608"/>
    <w:rsid w:val="00525C0A"/>
    <w:rsid w:val="00527940"/>
    <w:rsid w:val="00535608"/>
    <w:rsid w:val="00536DF6"/>
    <w:rsid w:val="005479DA"/>
    <w:rsid w:val="00553EB2"/>
    <w:rsid w:val="00556688"/>
    <w:rsid w:val="0055755B"/>
    <w:rsid w:val="00560128"/>
    <w:rsid w:val="00560C72"/>
    <w:rsid w:val="0056162B"/>
    <w:rsid w:val="00563E55"/>
    <w:rsid w:val="0056707B"/>
    <w:rsid w:val="00581A9D"/>
    <w:rsid w:val="00582F97"/>
    <w:rsid w:val="00594CC4"/>
    <w:rsid w:val="005964D6"/>
    <w:rsid w:val="005A2503"/>
    <w:rsid w:val="005A2E7E"/>
    <w:rsid w:val="005B29E8"/>
    <w:rsid w:val="005B48E2"/>
    <w:rsid w:val="005B4F04"/>
    <w:rsid w:val="005B6C83"/>
    <w:rsid w:val="005B7CB9"/>
    <w:rsid w:val="005C22BE"/>
    <w:rsid w:val="005D0023"/>
    <w:rsid w:val="005D2477"/>
    <w:rsid w:val="005E21C4"/>
    <w:rsid w:val="005F3C70"/>
    <w:rsid w:val="005F4D59"/>
    <w:rsid w:val="0060001C"/>
    <w:rsid w:val="00600CCC"/>
    <w:rsid w:val="00600D31"/>
    <w:rsid w:val="0060786A"/>
    <w:rsid w:val="00610F6F"/>
    <w:rsid w:val="00613141"/>
    <w:rsid w:val="00615460"/>
    <w:rsid w:val="006237FE"/>
    <w:rsid w:val="00627AF7"/>
    <w:rsid w:val="00632540"/>
    <w:rsid w:val="00633F73"/>
    <w:rsid w:val="00645199"/>
    <w:rsid w:val="00645850"/>
    <w:rsid w:val="00661ECF"/>
    <w:rsid w:val="0066534E"/>
    <w:rsid w:val="00675907"/>
    <w:rsid w:val="006848ED"/>
    <w:rsid w:val="006868EE"/>
    <w:rsid w:val="0068796A"/>
    <w:rsid w:val="00692071"/>
    <w:rsid w:val="00692CB3"/>
    <w:rsid w:val="00694B28"/>
    <w:rsid w:val="006964D2"/>
    <w:rsid w:val="006A50F3"/>
    <w:rsid w:val="006A5B2C"/>
    <w:rsid w:val="006B0F0E"/>
    <w:rsid w:val="006B37AE"/>
    <w:rsid w:val="006C2AD9"/>
    <w:rsid w:val="006C4D5B"/>
    <w:rsid w:val="006C5349"/>
    <w:rsid w:val="006C5D55"/>
    <w:rsid w:val="006C5F2A"/>
    <w:rsid w:val="006C662C"/>
    <w:rsid w:val="006C6CC4"/>
    <w:rsid w:val="006D3DA6"/>
    <w:rsid w:val="006F4A5C"/>
    <w:rsid w:val="007023F3"/>
    <w:rsid w:val="00707FA9"/>
    <w:rsid w:val="00715F5C"/>
    <w:rsid w:val="0072016D"/>
    <w:rsid w:val="007278C1"/>
    <w:rsid w:val="007309E4"/>
    <w:rsid w:val="007310DC"/>
    <w:rsid w:val="0073292A"/>
    <w:rsid w:val="00733339"/>
    <w:rsid w:val="00733493"/>
    <w:rsid w:val="00737F1D"/>
    <w:rsid w:val="00747616"/>
    <w:rsid w:val="0075212D"/>
    <w:rsid w:val="00762F56"/>
    <w:rsid w:val="00770B06"/>
    <w:rsid w:val="007766F4"/>
    <w:rsid w:val="00782816"/>
    <w:rsid w:val="00785A46"/>
    <w:rsid w:val="007861E3"/>
    <w:rsid w:val="00793667"/>
    <w:rsid w:val="007940D6"/>
    <w:rsid w:val="0079615F"/>
    <w:rsid w:val="00797240"/>
    <w:rsid w:val="007B1740"/>
    <w:rsid w:val="007B55F9"/>
    <w:rsid w:val="007B63F0"/>
    <w:rsid w:val="007B6B54"/>
    <w:rsid w:val="007C3469"/>
    <w:rsid w:val="007C3DA5"/>
    <w:rsid w:val="007C61B5"/>
    <w:rsid w:val="007D3889"/>
    <w:rsid w:val="007D39E4"/>
    <w:rsid w:val="007D43A7"/>
    <w:rsid w:val="007E1695"/>
    <w:rsid w:val="007E1963"/>
    <w:rsid w:val="007E79BC"/>
    <w:rsid w:val="007F204C"/>
    <w:rsid w:val="007F56E6"/>
    <w:rsid w:val="007F5B5B"/>
    <w:rsid w:val="007F7AA2"/>
    <w:rsid w:val="00804060"/>
    <w:rsid w:val="00811F20"/>
    <w:rsid w:val="00815E90"/>
    <w:rsid w:val="008166C9"/>
    <w:rsid w:val="00824E43"/>
    <w:rsid w:val="00827188"/>
    <w:rsid w:val="00833D8C"/>
    <w:rsid w:val="00834C9A"/>
    <w:rsid w:val="00836FC5"/>
    <w:rsid w:val="0084708C"/>
    <w:rsid w:val="00847E66"/>
    <w:rsid w:val="00850AD5"/>
    <w:rsid w:val="00852739"/>
    <w:rsid w:val="00860B2B"/>
    <w:rsid w:val="00861B87"/>
    <w:rsid w:val="008629CC"/>
    <w:rsid w:val="008644CF"/>
    <w:rsid w:val="00865EBB"/>
    <w:rsid w:val="00882E99"/>
    <w:rsid w:val="00886C36"/>
    <w:rsid w:val="0089228F"/>
    <w:rsid w:val="00897CDE"/>
    <w:rsid w:val="008A6AC8"/>
    <w:rsid w:val="008B3C54"/>
    <w:rsid w:val="008B5A7A"/>
    <w:rsid w:val="008C4068"/>
    <w:rsid w:val="008C5591"/>
    <w:rsid w:val="008C6FD9"/>
    <w:rsid w:val="008D04A6"/>
    <w:rsid w:val="008D48B6"/>
    <w:rsid w:val="008D4C1A"/>
    <w:rsid w:val="008D6258"/>
    <w:rsid w:val="008D65E4"/>
    <w:rsid w:val="008E32F5"/>
    <w:rsid w:val="008E7898"/>
    <w:rsid w:val="008F0867"/>
    <w:rsid w:val="008F172F"/>
    <w:rsid w:val="008F2044"/>
    <w:rsid w:val="008F2BE1"/>
    <w:rsid w:val="008F330B"/>
    <w:rsid w:val="008F4DD1"/>
    <w:rsid w:val="008F74F7"/>
    <w:rsid w:val="00901BC6"/>
    <w:rsid w:val="009056DB"/>
    <w:rsid w:val="0090626E"/>
    <w:rsid w:val="009109D6"/>
    <w:rsid w:val="0091186E"/>
    <w:rsid w:val="00913D49"/>
    <w:rsid w:val="009148A8"/>
    <w:rsid w:val="00917C76"/>
    <w:rsid w:val="00917D08"/>
    <w:rsid w:val="00924C4E"/>
    <w:rsid w:val="00924CD1"/>
    <w:rsid w:val="00937EE4"/>
    <w:rsid w:val="00947592"/>
    <w:rsid w:val="00950280"/>
    <w:rsid w:val="009515A6"/>
    <w:rsid w:val="00971EDC"/>
    <w:rsid w:val="00976440"/>
    <w:rsid w:val="00991A18"/>
    <w:rsid w:val="00994A16"/>
    <w:rsid w:val="009A1F17"/>
    <w:rsid w:val="009A30D3"/>
    <w:rsid w:val="009B0D59"/>
    <w:rsid w:val="009B7C1E"/>
    <w:rsid w:val="009C2969"/>
    <w:rsid w:val="009C692E"/>
    <w:rsid w:val="009D03A7"/>
    <w:rsid w:val="009D24E7"/>
    <w:rsid w:val="009D3BCA"/>
    <w:rsid w:val="009E0479"/>
    <w:rsid w:val="009F57C9"/>
    <w:rsid w:val="00A0102E"/>
    <w:rsid w:val="00A06015"/>
    <w:rsid w:val="00A07D1D"/>
    <w:rsid w:val="00A1229F"/>
    <w:rsid w:val="00A12960"/>
    <w:rsid w:val="00A12FBA"/>
    <w:rsid w:val="00A1384F"/>
    <w:rsid w:val="00A1570D"/>
    <w:rsid w:val="00A20852"/>
    <w:rsid w:val="00A22386"/>
    <w:rsid w:val="00A3050C"/>
    <w:rsid w:val="00A37CA4"/>
    <w:rsid w:val="00A40F3A"/>
    <w:rsid w:val="00A56B75"/>
    <w:rsid w:val="00A6547A"/>
    <w:rsid w:val="00A71C04"/>
    <w:rsid w:val="00A819EE"/>
    <w:rsid w:val="00A877D2"/>
    <w:rsid w:val="00A87A51"/>
    <w:rsid w:val="00A90986"/>
    <w:rsid w:val="00AA0017"/>
    <w:rsid w:val="00AA4BC5"/>
    <w:rsid w:val="00AB0877"/>
    <w:rsid w:val="00AB09B3"/>
    <w:rsid w:val="00AB1C40"/>
    <w:rsid w:val="00AB5F9B"/>
    <w:rsid w:val="00AC02D1"/>
    <w:rsid w:val="00AC107D"/>
    <w:rsid w:val="00AC1419"/>
    <w:rsid w:val="00AC782A"/>
    <w:rsid w:val="00AE2C17"/>
    <w:rsid w:val="00AE5141"/>
    <w:rsid w:val="00AE639A"/>
    <w:rsid w:val="00AF0210"/>
    <w:rsid w:val="00B06019"/>
    <w:rsid w:val="00B07409"/>
    <w:rsid w:val="00B1006E"/>
    <w:rsid w:val="00B1284B"/>
    <w:rsid w:val="00B14EDF"/>
    <w:rsid w:val="00B178FB"/>
    <w:rsid w:val="00B17ADF"/>
    <w:rsid w:val="00B20B09"/>
    <w:rsid w:val="00B22DE6"/>
    <w:rsid w:val="00B37443"/>
    <w:rsid w:val="00B41130"/>
    <w:rsid w:val="00B434EF"/>
    <w:rsid w:val="00B45A20"/>
    <w:rsid w:val="00B5252A"/>
    <w:rsid w:val="00B52BD0"/>
    <w:rsid w:val="00B5494E"/>
    <w:rsid w:val="00B55178"/>
    <w:rsid w:val="00B63DB1"/>
    <w:rsid w:val="00B64DAD"/>
    <w:rsid w:val="00B67138"/>
    <w:rsid w:val="00B6715C"/>
    <w:rsid w:val="00B70CB0"/>
    <w:rsid w:val="00B71E23"/>
    <w:rsid w:val="00B73125"/>
    <w:rsid w:val="00B77FA9"/>
    <w:rsid w:val="00B816A2"/>
    <w:rsid w:val="00B81CFE"/>
    <w:rsid w:val="00B903AE"/>
    <w:rsid w:val="00B9157F"/>
    <w:rsid w:val="00B934FE"/>
    <w:rsid w:val="00B95225"/>
    <w:rsid w:val="00BA2672"/>
    <w:rsid w:val="00BA55D3"/>
    <w:rsid w:val="00BA6759"/>
    <w:rsid w:val="00BA7204"/>
    <w:rsid w:val="00BC2FC4"/>
    <w:rsid w:val="00BC6826"/>
    <w:rsid w:val="00BD4196"/>
    <w:rsid w:val="00BE4DFC"/>
    <w:rsid w:val="00BE53E4"/>
    <w:rsid w:val="00BE7C27"/>
    <w:rsid w:val="00BF1E16"/>
    <w:rsid w:val="00C00925"/>
    <w:rsid w:val="00C0295C"/>
    <w:rsid w:val="00C02E03"/>
    <w:rsid w:val="00C03C06"/>
    <w:rsid w:val="00C121EC"/>
    <w:rsid w:val="00C12C65"/>
    <w:rsid w:val="00C14FFF"/>
    <w:rsid w:val="00C2348A"/>
    <w:rsid w:val="00C445E2"/>
    <w:rsid w:val="00C46D0D"/>
    <w:rsid w:val="00C47054"/>
    <w:rsid w:val="00C65C84"/>
    <w:rsid w:val="00C67338"/>
    <w:rsid w:val="00C703AB"/>
    <w:rsid w:val="00C70F1B"/>
    <w:rsid w:val="00C7129D"/>
    <w:rsid w:val="00C748D1"/>
    <w:rsid w:val="00C820C4"/>
    <w:rsid w:val="00C835E0"/>
    <w:rsid w:val="00C8675D"/>
    <w:rsid w:val="00C91014"/>
    <w:rsid w:val="00CA1CE9"/>
    <w:rsid w:val="00CB1A4E"/>
    <w:rsid w:val="00CB3A7A"/>
    <w:rsid w:val="00CC29F6"/>
    <w:rsid w:val="00CC55C7"/>
    <w:rsid w:val="00CD2287"/>
    <w:rsid w:val="00CD5BBB"/>
    <w:rsid w:val="00CE0685"/>
    <w:rsid w:val="00CE775A"/>
    <w:rsid w:val="00CF1F17"/>
    <w:rsid w:val="00CF38FE"/>
    <w:rsid w:val="00CF47CA"/>
    <w:rsid w:val="00CF5C20"/>
    <w:rsid w:val="00D0458E"/>
    <w:rsid w:val="00D11EC9"/>
    <w:rsid w:val="00D31554"/>
    <w:rsid w:val="00D367C9"/>
    <w:rsid w:val="00D37BA0"/>
    <w:rsid w:val="00D37EA5"/>
    <w:rsid w:val="00D60DB0"/>
    <w:rsid w:val="00D657CE"/>
    <w:rsid w:val="00D72D33"/>
    <w:rsid w:val="00D73628"/>
    <w:rsid w:val="00D73918"/>
    <w:rsid w:val="00D80F01"/>
    <w:rsid w:val="00D87563"/>
    <w:rsid w:val="00D943B6"/>
    <w:rsid w:val="00D95137"/>
    <w:rsid w:val="00D967D7"/>
    <w:rsid w:val="00DA125D"/>
    <w:rsid w:val="00DB0D52"/>
    <w:rsid w:val="00DB19B9"/>
    <w:rsid w:val="00DC3A44"/>
    <w:rsid w:val="00DC4BC2"/>
    <w:rsid w:val="00DD3DAF"/>
    <w:rsid w:val="00DE057D"/>
    <w:rsid w:val="00DE339A"/>
    <w:rsid w:val="00DE597D"/>
    <w:rsid w:val="00DE6566"/>
    <w:rsid w:val="00DF0910"/>
    <w:rsid w:val="00DF36F3"/>
    <w:rsid w:val="00E0020F"/>
    <w:rsid w:val="00E118C7"/>
    <w:rsid w:val="00E1427B"/>
    <w:rsid w:val="00E14E0D"/>
    <w:rsid w:val="00E16E35"/>
    <w:rsid w:val="00E16E73"/>
    <w:rsid w:val="00E22B8B"/>
    <w:rsid w:val="00E241FF"/>
    <w:rsid w:val="00E24ACA"/>
    <w:rsid w:val="00E317D1"/>
    <w:rsid w:val="00E3398E"/>
    <w:rsid w:val="00E34C49"/>
    <w:rsid w:val="00E40DF0"/>
    <w:rsid w:val="00E4267B"/>
    <w:rsid w:val="00E45512"/>
    <w:rsid w:val="00E47DAC"/>
    <w:rsid w:val="00E54DBD"/>
    <w:rsid w:val="00E63C8A"/>
    <w:rsid w:val="00E70BF6"/>
    <w:rsid w:val="00E76C00"/>
    <w:rsid w:val="00E912DE"/>
    <w:rsid w:val="00E9258A"/>
    <w:rsid w:val="00E95766"/>
    <w:rsid w:val="00EA4322"/>
    <w:rsid w:val="00EA462F"/>
    <w:rsid w:val="00EC0D82"/>
    <w:rsid w:val="00ED2742"/>
    <w:rsid w:val="00EF1F29"/>
    <w:rsid w:val="00EF2D29"/>
    <w:rsid w:val="00EF2EE7"/>
    <w:rsid w:val="00F11C98"/>
    <w:rsid w:val="00F1252C"/>
    <w:rsid w:val="00F12E47"/>
    <w:rsid w:val="00F223B2"/>
    <w:rsid w:val="00F22BD1"/>
    <w:rsid w:val="00F246E5"/>
    <w:rsid w:val="00F2772D"/>
    <w:rsid w:val="00F33D61"/>
    <w:rsid w:val="00F40575"/>
    <w:rsid w:val="00F42BC6"/>
    <w:rsid w:val="00F44B43"/>
    <w:rsid w:val="00F46734"/>
    <w:rsid w:val="00F53241"/>
    <w:rsid w:val="00F54ED6"/>
    <w:rsid w:val="00F56EBF"/>
    <w:rsid w:val="00F64DC1"/>
    <w:rsid w:val="00F67790"/>
    <w:rsid w:val="00F73527"/>
    <w:rsid w:val="00F7384C"/>
    <w:rsid w:val="00F75A90"/>
    <w:rsid w:val="00F75D9A"/>
    <w:rsid w:val="00F83EBE"/>
    <w:rsid w:val="00F851A3"/>
    <w:rsid w:val="00F85B14"/>
    <w:rsid w:val="00F85C33"/>
    <w:rsid w:val="00F85F19"/>
    <w:rsid w:val="00FA1845"/>
    <w:rsid w:val="00FA2643"/>
    <w:rsid w:val="00FB1A1B"/>
    <w:rsid w:val="00FB645B"/>
    <w:rsid w:val="00FC09D6"/>
    <w:rsid w:val="00FC2278"/>
    <w:rsid w:val="00FC34EC"/>
    <w:rsid w:val="00FC3F69"/>
    <w:rsid w:val="00FC5312"/>
    <w:rsid w:val="00FC5383"/>
    <w:rsid w:val="00FC5EA6"/>
    <w:rsid w:val="00FC74DA"/>
    <w:rsid w:val="00FD0AE9"/>
    <w:rsid w:val="00FD3964"/>
    <w:rsid w:val="00FE19CC"/>
    <w:rsid w:val="00FE3CFD"/>
    <w:rsid w:val="00FE4E22"/>
    <w:rsid w:val="00FE6F9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41717"/>
  <w15:docId w15:val="{C35D24AD-DAA4-4F44-8C1B-F71E2761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2DE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paragraph" w:styleId="Revision">
    <w:name w:val="Revision"/>
    <w:hidden/>
    <w:uiPriority w:val="99"/>
    <w:semiHidden/>
    <w:rsid w:val="00156E2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uto-style38">
    <w:name w:val="auto-style38"/>
    <w:basedOn w:val="Normal"/>
    <w:rsid w:val="006A50F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auto-style39">
    <w:name w:val="auto-style39"/>
    <w:basedOn w:val="Normal"/>
    <w:rsid w:val="006A50F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922D4-71D4-4F22-B9DE-FCCA379D1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1935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Jelena Veličković</cp:lastModifiedBy>
  <cp:revision>2</cp:revision>
  <cp:lastPrinted>2018-09-05T12:48:00Z</cp:lastPrinted>
  <dcterms:created xsi:type="dcterms:W3CDTF">2020-07-03T08:11:00Z</dcterms:created>
  <dcterms:modified xsi:type="dcterms:W3CDTF">2020-07-03T08:11:00Z</dcterms:modified>
</cp:coreProperties>
</file>