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7AE39" w14:textId="53E89968" w:rsidR="00B66C36" w:rsidRPr="00B66C36" w:rsidRDefault="00B66C36" w:rsidP="008D49DC">
      <w:pPr>
        <w:pStyle w:val="NormalWeb"/>
        <w:spacing w:before="0" w:beforeAutospacing="0" w:after="0" w:afterAutospacing="0"/>
        <w:jc w:val="center"/>
        <w:rPr>
          <w:b/>
          <w:sz w:val="22"/>
          <w:szCs w:val="22"/>
          <w:lang w:val="sr-Cyrl-RS"/>
        </w:rPr>
      </w:pPr>
      <w:r w:rsidRPr="00B66C36">
        <w:rPr>
          <w:b/>
          <w:sz w:val="22"/>
          <w:szCs w:val="22"/>
          <w:lang w:val="sr-Cyrl-RS"/>
        </w:rPr>
        <w:t>ПОЈЕДНОСТАВЉЕЊЕ ПОСТУПКА ДОПУНЕ ДОЗВОЛЕ ЗА ПРОМЕТ НА МАЛО МЕДИЦИНСКИХ СРЕДСТАВА</w:t>
      </w:r>
    </w:p>
    <w:p w14:paraId="299395FC" w14:textId="77777777" w:rsidR="00B1006E" w:rsidRPr="00B66C36" w:rsidRDefault="00B1006E" w:rsidP="008D49DC">
      <w:pPr>
        <w:pStyle w:val="NormalWeb"/>
        <w:spacing w:before="0" w:beforeAutospacing="0" w:after="0" w:afterAutospacing="0"/>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AE0C7A" w14:paraId="1976FB87" w14:textId="77777777" w:rsidTr="00850AD5">
        <w:trPr>
          <w:trHeight w:val="888"/>
        </w:trPr>
        <w:tc>
          <w:tcPr>
            <w:tcW w:w="2689" w:type="dxa"/>
            <w:shd w:val="clear" w:color="auto" w:fill="DBE5F1" w:themeFill="accent1" w:themeFillTint="33"/>
            <w:vAlign w:val="center"/>
          </w:tcPr>
          <w:p w14:paraId="11F785D1" w14:textId="3ABF9EB5" w:rsidR="000E2036" w:rsidRPr="00AE0C7A" w:rsidRDefault="000E2036" w:rsidP="008D49DC">
            <w:pPr>
              <w:jc w:val="left"/>
              <w:rPr>
                <w:rFonts w:ascii="Times New Roman" w:hAnsi="Times New Roman"/>
                <w:b/>
                <w:sz w:val="22"/>
                <w:szCs w:val="22"/>
                <w:lang w:val="sr-Cyrl-RS"/>
              </w:rPr>
            </w:pPr>
            <w:r w:rsidRPr="00AE0C7A">
              <w:rPr>
                <w:rFonts w:ascii="Times New Roman" w:hAnsi="Times New Roman"/>
                <w:b/>
                <w:sz w:val="22"/>
                <w:szCs w:val="22"/>
                <w:lang w:val="sr-Cyrl-RS"/>
              </w:rPr>
              <w:t>Назив административног поступка</w:t>
            </w:r>
            <w:r w:rsidR="008D49DC">
              <w:rPr>
                <w:rFonts w:ascii="Times New Roman" w:hAnsi="Times New Roman"/>
                <w:b/>
                <w:sz w:val="22"/>
                <w:szCs w:val="22"/>
                <w:lang w:val="sr-Cyrl-RS"/>
              </w:rPr>
              <w:t xml:space="preserve"> </w:t>
            </w:r>
          </w:p>
        </w:tc>
        <w:tc>
          <w:tcPr>
            <w:tcW w:w="6371" w:type="dxa"/>
            <w:vAlign w:val="center"/>
          </w:tcPr>
          <w:p w14:paraId="5FD56B01" w14:textId="1D693F93" w:rsidR="000E2036" w:rsidRPr="005166BF" w:rsidRDefault="005459FD" w:rsidP="008D49DC">
            <w:pPr>
              <w:pStyle w:val="NormalWeb"/>
              <w:spacing w:before="120" w:beforeAutospacing="0" w:after="120" w:afterAutospacing="0"/>
              <w:rPr>
                <w:sz w:val="22"/>
                <w:szCs w:val="22"/>
                <w:lang w:val="sr-Cyrl-RS"/>
              </w:rPr>
            </w:pPr>
            <w:r w:rsidRPr="005459FD">
              <w:rPr>
                <w:sz w:val="22"/>
                <w:szCs w:val="22"/>
                <w:lang w:val="sr-Cyrl-RS"/>
              </w:rPr>
              <w:t>Допуна дозволе за промет на мало медицинских средстава</w:t>
            </w:r>
          </w:p>
        </w:tc>
      </w:tr>
      <w:tr w:rsidR="00850AD5" w:rsidRPr="00AE0C7A" w14:paraId="7A6AA442" w14:textId="77777777" w:rsidTr="00850AD5">
        <w:trPr>
          <w:trHeight w:val="418"/>
        </w:trPr>
        <w:tc>
          <w:tcPr>
            <w:tcW w:w="2689" w:type="dxa"/>
            <w:shd w:val="clear" w:color="auto" w:fill="DBE5F1" w:themeFill="accent1" w:themeFillTint="33"/>
            <w:vAlign w:val="center"/>
          </w:tcPr>
          <w:p w14:paraId="049C2EAE" w14:textId="77777777" w:rsidR="000E2036" w:rsidRPr="00AE0C7A" w:rsidRDefault="000E2036" w:rsidP="008D49DC">
            <w:pPr>
              <w:pStyle w:val="NormalWeb"/>
              <w:spacing w:before="0" w:beforeAutospacing="0" w:after="0" w:afterAutospacing="0"/>
              <w:rPr>
                <w:b/>
                <w:sz w:val="22"/>
                <w:szCs w:val="22"/>
                <w:lang w:val="sr-Cyrl-RS"/>
              </w:rPr>
            </w:pPr>
            <w:r w:rsidRPr="00AE0C7A">
              <w:rPr>
                <w:b/>
                <w:sz w:val="22"/>
                <w:szCs w:val="22"/>
                <w:lang w:val="sr-Cyrl-RS"/>
              </w:rPr>
              <w:t>Шифра поступка</w:t>
            </w:r>
          </w:p>
        </w:tc>
        <w:tc>
          <w:tcPr>
            <w:tcW w:w="6371" w:type="dxa"/>
            <w:vAlign w:val="center"/>
          </w:tcPr>
          <w:p w14:paraId="76B78B5F" w14:textId="56933671" w:rsidR="000E2036" w:rsidRPr="005166BF" w:rsidRDefault="005459FD" w:rsidP="008D49DC">
            <w:pPr>
              <w:pStyle w:val="NormalWeb"/>
              <w:spacing w:before="120" w:beforeAutospacing="0" w:after="120" w:afterAutospacing="0"/>
              <w:rPr>
                <w:sz w:val="22"/>
                <w:szCs w:val="22"/>
                <w:lang w:val="sr-Cyrl-RS"/>
              </w:rPr>
            </w:pPr>
            <w:r>
              <w:rPr>
                <w:sz w:val="22"/>
                <w:szCs w:val="22"/>
                <w:lang w:val="sr-Cyrl-RS"/>
              </w:rPr>
              <w:t>04.00.0022</w:t>
            </w:r>
          </w:p>
        </w:tc>
      </w:tr>
      <w:tr w:rsidR="00850AD5" w:rsidRPr="00AE0C7A" w14:paraId="2CEE52A6" w14:textId="77777777" w:rsidTr="00850AD5">
        <w:tc>
          <w:tcPr>
            <w:tcW w:w="2689" w:type="dxa"/>
            <w:shd w:val="clear" w:color="auto" w:fill="DBE5F1" w:themeFill="accent1" w:themeFillTint="33"/>
            <w:vAlign w:val="center"/>
          </w:tcPr>
          <w:p w14:paraId="682C75C7" w14:textId="77777777" w:rsidR="00275E2A" w:rsidRPr="00AE0C7A" w:rsidRDefault="00275E2A" w:rsidP="008D49DC">
            <w:pPr>
              <w:pStyle w:val="NormalWeb"/>
              <w:spacing w:before="0" w:beforeAutospacing="0" w:after="0" w:afterAutospacing="0"/>
              <w:rPr>
                <w:b/>
                <w:sz w:val="22"/>
                <w:szCs w:val="22"/>
                <w:lang w:val="sr-Cyrl-RS"/>
              </w:rPr>
            </w:pPr>
            <w:r w:rsidRPr="00AE0C7A">
              <w:rPr>
                <w:b/>
                <w:sz w:val="22"/>
                <w:szCs w:val="22"/>
                <w:lang w:val="sr-Cyrl-RS"/>
              </w:rPr>
              <w:t>Регулаторно тело</w:t>
            </w:r>
          </w:p>
          <w:p w14:paraId="0CAF5299" w14:textId="77777777" w:rsidR="00275E2A" w:rsidRPr="00AE0C7A" w:rsidRDefault="00275E2A" w:rsidP="008D49DC">
            <w:pPr>
              <w:pStyle w:val="NormalWeb"/>
              <w:spacing w:before="0" w:beforeAutospacing="0" w:after="0" w:afterAutospacing="0"/>
              <w:rPr>
                <w:b/>
                <w:sz w:val="22"/>
                <w:szCs w:val="22"/>
                <w:lang w:val="sr-Cyrl-RS"/>
              </w:rPr>
            </w:pPr>
            <w:r w:rsidRPr="00AE0C7A">
              <w:rPr>
                <w:b/>
                <w:sz w:val="22"/>
                <w:szCs w:val="22"/>
                <w:lang w:val="sr-Cyrl-RS"/>
              </w:rPr>
              <w:t>(надлежно за спровођење препоруке)</w:t>
            </w:r>
          </w:p>
        </w:tc>
        <w:tc>
          <w:tcPr>
            <w:tcW w:w="6371" w:type="dxa"/>
            <w:vAlign w:val="center"/>
          </w:tcPr>
          <w:p w14:paraId="5795E7E6" w14:textId="592BFEF4" w:rsidR="00092B84" w:rsidRPr="00AE0C7A" w:rsidRDefault="00AE0C7A" w:rsidP="008D49DC">
            <w:pPr>
              <w:pStyle w:val="NormalWeb"/>
              <w:spacing w:before="120" w:beforeAutospacing="0" w:after="120" w:afterAutospacing="0"/>
              <w:rPr>
                <w:sz w:val="22"/>
                <w:szCs w:val="22"/>
                <w:lang w:val="sr-Cyrl-RS"/>
              </w:rPr>
            </w:pPr>
            <w:r w:rsidRPr="00AE0C7A">
              <w:rPr>
                <w:sz w:val="22"/>
                <w:szCs w:val="22"/>
                <w:lang w:val="sr-Cyrl-RS"/>
              </w:rPr>
              <w:t>Министарство</w:t>
            </w:r>
            <w:r w:rsidR="0045216A" w:rsidRPr="00AE0C7A">
              <w:rPr>
                <w:sz w:val="22"/>
                <w:szCs w:val="22"/>
                <w:lang w:val="sr-Cyrl-RS"/>
              </w:rPr>
              <w:t xml:space="preserve"> здравља </w:t>
            </w:r>
          </w:p>
        </w:tc>
      </w:tr>
      <w:tr w:rsidR="00850AD5" w:rsidRPr="00AE0C7A" w14:paraId="10DA1CD3" w14:textId="77777777" w:rsidTr="00850AD5">
        <w:tc>
          <w:tcPr>
            <w:tcW w:w="2689" w:type="dxa"/>
            <w:shd w:val="clear" w:color="auto" w:fill="DBE5F1" w:themeFill="accent1" w:themeFillTint="33"/>
            <w:vAlign w:val="center"/>
          </w:tcPr>
          <w:p w14:paraId="4DE579F4" w14:textId="77777777" w:rsidR="00275E2A" w:rsidRPr="00AE0C7A" w:rsidRDefault="00275E2A" w:rsidP="008D49DC">
            <w:pPr>
              <w:pStyle w:val="NormalWeb"/>
              <w:spacing w:before="0" w:beforeAutospacing="0" w:after="0" w:afterAutospacing="0"/>
              <w:rPr>
                <w:b/>
                <w:sz w:val="22"/>
                <w:szCs w:val="22"/>
                <w:lang w:val="sr-Cyrl-RS"/>
              </w:rPr>
            </w:pPr>
            <w:r w:rsidRPr="00AE0C7A">
              <w:rPr>
                <w:b/>
                <w:sz w:val="22"/>
                <w:szCs w:val="22"/>
                <w:lang w:val="sr-Cyrl-RS"/>
              </w:rPr>
              <w:t>Правни о</w:t>
            </w:r>
            <w:r w:rsidR="00B903AE" w:rsidRPr="00AE0C7A">
              <w:rPr>
                <w:b/>
                <w:sz w:val="22"/>
                <w:szCs w:val="22"/>
                <w:lang w:val="sr-Cyrl-RS"/>
              </w:rPr>
              <w:t>квир</w:t>
            </w:r>
            <w:r w:rsidR="00DC4BC2" w:rsidRPr="00AE0C7A">
              <w:rPr>
                <w:b/>
                <w:sz w:val="22"/>
                <w:szCs w:val="22"/>
                <w:lang w:val="sr-Cyrl-RS"/>
              </w:rPr>
              <w:t xml:space="preserve"> којим је уређен административни поступак</w:t>
            </w:r>
          </w:p>
        </w:tc>
        <w:tc>
          <w:tcPr>
            <w:tcW w:w="6371" w:type="dxa"/>
            <w:vAlign w:val="center"/>
          </w:tcPr>
          <w:p w14:paraId="5B8188FF" w14:textId="0FF05E1E" w:rsidR="00645199" w:rsidRDefault="005166BF" w:rsidP="00BA3AD6">
            <w:pPr>
              <w:pStyle w:val="ListParagraph"/>
              <w:numPr>
                <w:ilvl w:val="3"/>
                <w:numId w:val="7"/>
              </w:numPr>
              <w:spacing w:before="120" w:after="120"/>
              <w:ind w:left="0" w:hanging="102"/>
              <w:rPr>
                <w:rFonts w:ascii="Times New Roman" w:hAnsi="Times New Roman"/>
                <w:color w:val="333333"/>
                <w:sz w:val="22"/>
                <w:szCs w:val="22"/>
                <w:shd w:val="clear" w:color="auto" w:fill="FFFFFF"/>
                <w:lang w:val="sr-Cyrl-RS"/>
              </w:rPr>
            </w:pPr>
            <w:r>
              <w:rPr>
                <w:rFonts w:ascii="Times New Roman" w:hAnsi="Times New Roman"/>
                <w:lang w:val="sr-Latn-RS"/>
              </w:rPr>
              <w:t xml:space="preserve"> </w:t>
            </w:r>
            <w:r w:rsidR="0045216A" w:rsidRPr="005166BF">
              <w:rPr>
                <w:rFonts w:ascii="Times New Roman" w:hAnsi="Times New Roman"/>
                <w:lang w:val="sr-Cyrl-RS"/>
              </w:rPr>
              <w:t xml:space="preserve">Закон </w:t>
            </w:r>
            <w:r w:rsidR="0045216A" w:rsidRPr="005166BF">
              <w:rPr>
                <w:rFonts w:ascii="Times New Roman" w:hAnsi="Times New Roman"/>
                <w:sz w:val="22"/>
                <w:szCs w:val="22"/>
                <w:lang w:val="sr-Cyrl-RS"/>
              </w:rPr>
              <w:t>о медицинским средствима</w:t>
            </w:r>
            <w:r w:rsidR="00AB481E">
              <w:rPr>
                <w:rFonts w:ascii="Times New Roman" w:hAnsi="Times New Roman"/>
                <w:sz w:val="22"/>
                <w:szCs w:val="22"/>
                <w:lang w:val="sr-Cyrl-RS"/>
              </w:rPr>
              <w:t xml:space="preserve"> </w:t>
            </w:r>
            <w:r w:rsidR="00737D3D">
              <w:rPr>
                <w:rFonts w:ascii="Times New Roman" w:hAnsi="Times New Roman"/>
                <w:sz w:val="22"/>
                <w:szCs w:val="22"/>
                <w:lang w:val="sr-Cyrl-RS"/>
              </w:rPr>
              <w:t xml:space="preserve">(„Сл. гласник РС“, бр. </w:t>
            </w:r>
            <w:r w:rsidR="0045216A" w:rsidRPr="005166BF">
              <w:rPr>
                <w:rFonts w:ascii="Times New Roman" w:hAnsi="Times New Roman"/>
                <w:color w:val="333333"/>
                <w:sz w:val="22"/>
                <w:szCs w:val="22"/>
                <w:shd w:val="clear" w:color="auto" w:fill="FFFFFF"/>
                <w:lang w:val="sr-Cyrl-RS"/>
              </w:rPr>
              <w:t>105/17</w:t>
            </w:r>
            <w:r w:rsidR="00737D3D">
              <w:rPr>
                <w:rFonts w:ascii="Times New Roman" w:hAnsi="Times New Roman"/>
                <w:color w:val="333333"/>
                <w:sz w:val="22"/>
                <w:szCs w:val="22"/>
                <w:shd w:val="clear" w:color="auto" w:fill="FFFFFF"/>
                <w:lang w:val="sr-Cyrl-RS"/>
              </w:rPr>
              <w:t>)</w:t>
            </w:r>
          </w:p>
          <w:p w14:paraId="6151A326" w14:textId="77777777" w:rsidR="00737D3D" w:rsidRPr="005166BF" w:rsidRDefault="00737D3D" w:rsidP="00737D3D">
            <w:pPr>
              <w:pStyle w:val="ListParagraph"/>
              <w:spacing w:before="120" w:after="120"/>
              <w:ind w:left="0"/>
              <w:rPr>
                <w:rFonts w:ascii="Times New Roman" w:hAnsi="Times New Roman"/>
                <w:color w:val="333333"/>
                <w:sz w:val="22"/>
                <w:szCs w:val="22"/>
                <w:shd w:val="clear" w:color="auto" w:fill="FFFFFF"/>
                <w:lang w:val="sr-Cyrl-RS"/>
              </w:rPr>
            </w:pPr>
          </w:p>
          <w:p w14:paraId="2CCB5DCC" w14:textId="18287516" w:rsidR="005166BF" w:rsidRPr="005166BF" w:rsidRDefault="005166BF" w:rsidP="00737D3D">
            <w:pPr>
              <w:pStyle w:val="ListParagraph"/>
              <w:numPr>
                <w:ilvl w:val="0"/>
                <w:numId w:val="7"/>
              </w:numPr>
              <w:spacing w:before="120" w:after="120"/>
              <w:ind w:left="0" w:hanging="102"/>
              <w:rPr>
                <w:rFonts w:ascii="Times New Roman" w:hAnsi="Times New Roman"/>
                <w:lang w:val="sr-Cyrl-RS"/>
              </w:rPr>
            </w:pPr>
            <w:r>
              <w:rPr>
                <w:rFonts w:ascii="Times New Roman" w:hAnsi="Times New Roman"/>
                <w:sz w:val="22"/>
                <w:szCs w:val="22"/>
                <w:lang w:val="sr-Latn-RS"/>
              </w:rPr>
              <w:t xml:space="preserve"> </w:t>
            </w:r>
            <w:r w:rsidRPr="005166BF">
              <w:rPr>
                <w:rFonts w:ascii="Times New Roman" w:hAnsi="Times New Roman"/>
                <w:sz w:val="22"/>
                <w:szCs w:val="22"/>
                <w:lang w:val="sr-Cyrl-RS"/>
              </w:rPr>
              <w:t>Правилник о промету на мало медицинских средстава у</w:t>
            </w:r>
            <w:r w:rsidR="00AB481E">
              <w:rPr>
                <w:rFonts w:ascii="Times New Roman" w:hAnsi="Times New Roman"/>
                <w:sz w:val="22"/>
                <w:szCs w:val="22"/>
                <w:lang w:val="sr-Cyrl-RS"/>
              </w:rPr>
              <w:t xml:space="preserve"> специјализованим продавницама </w:t>
            </w:r>
            <w:r w:rsidR="00737D3D">
              <w:rPr>
                <w:rFonts w:ascii="Times New Roman" w:hAnsi="Times New Roman"/>
                <w:sz w:val="22"/>
                <w:szCs w:val="22"/>
                <w:lang w:val="sr-Cyrl-RS"/>
              </w:rPr>
              <w:t xml:space="preserve">(„Сл. гласник РС“, бр. </w:t>
            </w:r>
            <w:r w:rsidRPr="005166BF">
              <w:rPr>
                <w:rFonts w:ascii="Times New Roman" w:hAnsi="Times New Roman"/>
                <w:sz w:val="22"/>
                <w:szCs w:val="22"/>
                <w:lang w:val="sr-Cyrl-RS"/>
              </w:rPr>
              <w:t>65/2018-136</w:t>
            </w:r>
            <w:r w:rsidR="00737D3D">
              <w:rPr>
                <w:rFonts w:ascii="Times New Roman" w:hAnsi="Times New Roman"/>
                <w:sz w:val="22"/>
                <w:szCs w:val="22"/>
                <w:lang w:val="sr-Cyrl-RS"/>
              </w:rPr>
              <w:t>)</w:t>
            </w:r>
          </w:p>
        </w:tc>
      </w:tr>
      <w:tr w:rsidR="00850AD5" w:rsidRPr="00AE0C7A" w14:paraId="724CF23D" w14:textId="77777777" w:rsidTr="00850AD5">
        <w:tc>
          <w:tcPr>
            <w:tcW w:w="2689" w:type="dxa"/>
            <w:shd w:val="clear" w:color="auto" w:fill="DBE5F1" w:themeFill="accent1" w:themeFillTint="33"/>
            <w:vAlign w:val="center"/>
          </w:tcPr>
          <w:p w14:paraId="1A908998" w14:textId="11A1AF2D" w:rsidR="00D73918" w:rsidRPr="00DE3E62" w:rsidRDefault="00D73918" w:rsidP="008D49DC">
            <w:pPr>
              <w:pStyle w:val="NormalWeb"/>
              <w:spacing w:before="0" w:beforeAutospacing="0" w:after="0" w:afterAutospacing="0"/>
              <w:rPr>
                <w:rFonts w:eastAsiaTheme="minorHAnsi"/>
                <w:b/>
                <w:bCs/>
                <w:color w:val="000000" w:themeColor="text1"/>
                <w:sz w:val="22"/>
                <w:szCs w:val="22"/>
                <w:lang w:val="sr-Cyrl-RS" w:eastAsia="en-GB"/>
              </w:rPr>
            </w:pPr>
            <w:r w:rsidRPr="00DE3E62">
              <w:rPr>
                <w:rFonts w:eastAsiaTheme="minorHAnsi"/>
                <w:b/>
                <w:bCs/>
                <w:color w:val="000000" w:themeColor="text1"/>
                <w:sz w:val="22"/>
                <w:szCs w:val="22"/>
                <w:lang w:val="sr-Cyrl-RS" w:eastAsia="en-GB"/>
              </w:rPr>
              <w:t>Прописи које треба променити</w:t>
            </w:r>
            <w:r w:rsidR="00804060" w:rsidRPr="00DE3E62">
              <w:rPr>
                <w:rFonts w:eastAsiaTheme="minorHAnsi"/>
                <w:b/>
                <w:bCs/>
                <w:color w:val="000000" w:themeColor="text1"/>
                <w:sz w:val="22"/>
                <w:szCs w:val="22"/>
                <w:lang w:val="sr-Cyrl-RS" w:eastAsia="en-GB"/>
              </w:rPr>
              <w:t xml:space="preserve"> /донети/укинути </w:t>
            </w:r>
            <w:r w:rsidRPr="00DE3E62">
              <w:rPr>
                <w:rFonts w:eastAsiaTheme="minorHAnsi"/>
                <w:b/>
                <w:bCs/>
                <w:color w:val="000000" w:themeColor="text1"/>
                <w:sz w:val="22"/>
                <w:szCs w:val="22"/>
                <w:lang w:val="sr-Cyrl-RS" w:eastAsia="en-GB"/>
              </w:rPr>
              <w:t>да би се спровеле препоруке</w:t>
            </w:r>
          </w:p>
        </w:tc>
        <w:tc>
          <w:tcPr>
            <w:tcW w:w="6371" w:type="dxa"/>
            <w:vAlign w:val="center"/>
          </w:tcPr>
          <w:p w14:paraId="74A11C70" w14:textId="31020621" w:rsidR="00943AD3" w:rsidRDefault="00AB481E" w:rsidP="00AB481E">
            <w:pPr>
              <w:pStyle w:val="ListParagraph"/>
              <w:numPr>
                <w:ilvl w:val="0"/>
                <w:numId w:val="2"/>
              </w:numPr>
              <w:tabs>
                <w:tab w:val="left" w:pos="281"/>
              </w:tabs>
              <w:spacing w:before="120" w:after="120"/>
              <w:ind w:left="191" w:hanging="191"/>
              <w:rPr>
                <w:rFonts w:ascii="Times New Roman" w:hAnsi="Times New Roman"/>
                <w:sz w:val="22"/>
                <w:szCs w:val="22"/>
                <w:lang w:val="sr-Cyrl-RS"/>
              </w:rPr>
            </w:pPr>
            <w:r>
              <w:rPr>
                <w:rFonts w:ascii="Times New Roman" w:hAnsi="Times New Roman"/>
                <w:sz w:val="22"/>
                <w:szCs w:val="22"/>
                <w:lang w:val="sr-Cyrl-RS"/>
              </w:rPr>
              <w:t xml:space="preserve">Закон о медицинским средствима </w:t>
            </w:r>
            <w:r w:rsidR="00737D3D">
              <w:rPr>
                <w:rFonts w:ascii="Times New Roman" w:hAnsi="Times New Roman"/>
                <w:sz w:val="22"/>
                <w:szCs w:val="22"/>
                <w:lang w:val="sr-Cyrl-RS"/>
              </w:rPr>
              <w:t xml:space="preserve">(„Сл. гласник РС“, бр. </w:t>
            </w:r>
            <w:r w:rsidR="00737D3D" w:rsidRPr="005166BF">
              <w:rPr>
                <w:rFonts w:ascii="Times New Roman" w:hAnsi="Times New Roman"/>
                <w:color w:val="333333"/>
                <w:sz w:val="22"/>
                <w:szCs w:val="22"/>
                <w:shd w:val="clear" w:color="auto" w:fill="FFFFFF"/>
                <w:lang w:val="sr-Cyrl-RS"/>
              </w:rPr>
              <w:t>105/17</w:t>
            </w:r>
            <w:r w:rsidR="00737D3D">
              <w:rPr>
                <w:rFonts w:ascii="Times New Roman" w:hAnsi="Times New Roman"/>
                <w:color w:val="333333"/>
                <w:sz w:val="22"/>
                <w:szCs w:val="22"/>
                <w:shd w:val="clear" w:color="auto" w:fill="FFFFFF"/>
                <w:lang w:val="sr-Cyrl-RS"/>
              </w:rPr>
              <w:t>)</w:t>
            </w:r>
          </w:p>
          <w:p w14:paraId="55CB4618" w14:textId="4F07577D" w:rsidR="00FF0866" w:rsidRPr="00DE3E62" w:rsidRDefault="00FF0866" w:rsidP="00FF0866">
            <w:pPr>
              <w:pStyle w:val="ListParagraph"/>
              <w:numPr>
                <w:ilvl w:val="0"/>
                <w:numId w:val="2"/>
              </w:numPr>
              <w:tabs>
                <w:tab w:val="left" w:pos="281"/>
              </w:tabs>
              <w:spacing w:before="120" w:after="120"/>
              <w:ind w:left="191"/>
              <w:rPr>
                <w:rFonts w:ascii="Times New Roman" w:hAnsi="Times New Roman"/>
                <w:sz w:val="22"/>
                <w:szCs w:val="22"/>
                <w:lang w:val="sr-Cyrl-RS"/>
              </w:rPr>
            </w:pPr>
            <w:r w:rsidRPr="00FF0866">
              <w:rPr>
                <w:rFonts w:ascii="Times New Roman" w:hAnsi="Times New Roman"/>
                <w:sz w:val="22"/>
                <w:szCs w:val="22"/>
                <w:lang w:val="sr-Cyrl-RS"/>
              </w:rPr>
              <w:t xml:space="preserve">Доношење инструкције која ће садржати детаљно упутство за спровођење поступка </w:t>
            </w:r>
            <w:r>
              <w:rPr>
                <w:rFonts w:ascii="Times New Roman" w:hAnsi="Times New Roman"/>
                <w:sz w:val="22"/>
                <w:szCs w:val="22"/>
                <w:lang w:val="sr-Cyrl-RS"/>
              </w:rPr>
              <w:t>допуне</w:t>
            </w:r>
            <w:r w:rsidRPr="00FF0866">
              <w:rPr>
                <w:rFonts w:ascii="Times New Roman" w:hAnsi="Times New Roman"/>
                <w:sz w:val="22"/>
                <w:szCs w:val="22"/>
                <w:lang w:val="sr-Cyrl-RS"/>
              </w:rPr>
              <w:t xml:space="preserve"> дозволе за промет на </w:t>
            </w:r>
            <w:r>
              <w:rPr>
                <w:rFonts w:ascii="Times New Roman" w:hAnsi="Times New Roman"/>
                <w:sz w:val="22"/>
                <w:szCs w:val="22"/>
                <w:lang w:val="sr-Cyrl-RS"/>
              </w:rPr>
              <w:t>мало медицинских средстава</w:t>
            </w:r>
          </w:p>
        </w:tc>
      </w:tr>
      <w:tr w:rsidR="00850AD5" w:rsidRPr="00AE0C7A" w14:paraId="58812BCA" w14:textId="77777777" w:rsidTr="00850AD5">
        <w:tc>
          <w:tcPr>
            <w:tcW w:w="2689" w:type="dxa"/>
            <w:shd w:val="clear" w:color="auto" w:fill="DBE5F1" w:themeFill="accent1" w:themeFillTint="33"/>
            <w:vAlign w:val="center"/>
          </w:tcPr>
          <w:p w14:paraId="0CF6011B" w14:textId="0E1BBDD3" w:rsidR="00275E2A" w:rsidRPr="00AE0C7A" w:rsidRDefault="00275E2A" w:rsidP="008D49DC">
            <w:pPr>
              <w:pStyle w:val="NormalWeb"/>
              <w:spacing w:before="0" w:beforeAutospacing="0" w:after="0" w:afterAutospacing="0"/>
              <w:rPr>
                <w:b/>
                <w:sz w:val="22"/>
                <w:szCs w:val="22"/>
                <w:lang w:val="sr-Cyrl-RS"/>
              </w:rPr>
            </w:pPr>
            <w:r w:rsidRPr="00AE0C7A">
              <w:rPr>
                <w:b/>
                <w:sz w:val="22"/>
                <w:szCs w:val="22"/>
                <w:lang w:val="sr-Cyrl-RS"/>
              </w:rPr>
              <w:t>Рок за спровођење препорук</w:t>
            </w:r>
            <w:r w:rsidR="00D73918" w:rsidRPr="00AE0C7A">
              <w:rPr>
                <w:b/>
                <w:sz w:val="22"/>
                <w:szCs w:val="22"/>
                <w:lang w:val="sr-Cyrl-RS"/>
              </w:rPr>
              <w:t>а</w:t>
            </w:r>
          </w:p>
        </w:tc>
        <w:tc>
          <w:tcPr>
            <w:tcW w:w="6371" w:type="dxa"/>
            <w:vAlign w:val="center"/>
          </w:tcPr>
          <w:p w14:paraId="19A48B50" w14:textId="7EC37292" w:rsidR="00640288" w:rsidRPr="00AE0C7A" w:rsidRDefault="00640288" w:rsidP="00160289">
            <w:pPr>
              <w:pStyle w:val="NormalWeb"/>
              <w:spacing w:before="120" w:after="120"/>
              <w:jc w:val="both"/>
              <w:rPr>
                <w:sz w:val="22"/>
                <w:szCs w:val="22"/>
                <w:lang w:val="sr-Cyrl-RS"/>
              </w:rPr>
            </w:pPr>
            <w:r w:rsidRPr="00640288">
              <w:rPr>
                <w:sz w:val="22"/>
                <w:szCs w:val="22"/>
                <w:lang w:val="sr-Cyrl-RS"/>
              </w:rPr>
              <w:t>Четврти квартал 2021. године</w:t>
            </w:r>
          </w:p>
        </w:tc>
      </w:tr>
      <w:tr w:rsidR="00275E2A" w:rsidRPr="00AE0C7A" w14:paraId="539113B1" w14:textId="77777777" w:rsidTr="00CA1CE9">
        <w:trPr>
          <w:trHeight w:val="409"/>
        </w:trPr>
        <w:tc>
          <w:tcPr>
            <w:tcW w:w="9060" w:type="dxa"/>
            <w:gridSpan w:val="2"/>
            <w:shd w:val="clear" w:color="auto" w:fill="DBE5F1" w:themeFill="accent1" w:themeFillTint="33"/>
            <w:vAlign w:val="center"/>
          </w:tcPr>
          <w:p w14:paraId="6E79D945" w14:textId="732E3C0B" w:rsidR="00275E2A" w:rsidRPr="00AE0C7A" w:rsidRDefault="00275E2A" w:rsidP="00BA3AD6">
            <w:pPr>
              <w:pStyle w:val="NormalWeb"/>
              <w:numPr>
                <w:ilvl w:val="0"/>
                <w:numId w:val="6"/>
              </w:numPr>
              <w:spacing w:before="120" w:beforeAutospacing="0" w:after="120" w:afterAutospacing="0"/>
              <w:jc w:val="center"/>
              <w:rPr>
                <w:b/>
                <w:sz w:val="22"/>
                <w:szCs w:val="22"/>
                <w:lang w:val="sr-Cyrl-RS"/>
              </w:rPr>
            </w:pPr>
            <w:r w:rsidRPr="00AE0C7A">
              <w:rPr>
                <w:b/>
                <w:sz w:val="22"/>
                <w:szCs w:val="22"/>
                <w:lang w:val="sr-Cyrl-RS"/>
              </w:rPr>
              <w:t>КРАТАК ОПИС ПРОБЛЕМА</w:t>
            </w:r>
          </w:p>
        </w:tc>
      </w:tr>
      <w:tr w:rsidR="00275E2A" w:rsidRPr="00AE0C7A" w14:paraId="4635A4BE" w14:textId="77777777" w:rsidTr="00CA1CE9">
        <w:tc>
          <w:tcPr>
            <w:tcW w:w="9060" w:type="dxa"/>
            <w:gridSpan w:val="2"/>
          </w:tcPr>
          <w:p w14:paraId="09DEBF1D" w14:textId="77777777" w:rsidR="00713EB1" w:rsidRDefault="00713EB1" w:rsidP="00713EB1">
            <w:pPr>
              <w:spacing w:before="120" w:after="120"/>
              <w:rPr>
                <w:rFonts w:ascii="Times New Roman" w:hAnsi="Times New Roman"/>
                <w:sz w:val="22"/>
                <w:szCs w:val="22"/>
                <w:lang w:val="sr-Cyrl-RS"/>
              </w:rPr>
            </w:pPr>
            <w:r w:rsidRPr="00AD29FF">
              <w:rPr>
                <w:rFonts w:ascii="Times New Roman" w:hAnsi="Times New Roman"/>
                <w:sz w:val="22"/>
                <w:szCs w:val="22"/>
                <w:lang w:val="sr-Cyrl-RS"/>
              </w:rPr>
              <w:t>Прописима</w:t>
            </w:r>
            <w:r>
              <w:rPr>
                <w:rFonts w:ascii="Times New Roman" w:hAnsi="Times New Roman"/>
                <w:sz w:val="22"/>
                <w:szCs w:val="22"/>
                <w:lang w:val="sr-Cyrl-RS"/>
              </w:rPr>
              <w:t xml:space="preserve"> није</w:t>
            </w:r>
            <w:r w:rsidRPr="00AD29FF">
              <w:rPr>
                <w:rFonts w:ascii="Times New Roman" w:hAnsi="Times New Roman"/>
                <w:sz w:val="22"/>
                <w:szCs w:val="22"/>
                <w:lang w:val="sr-Cyrl-RS"/>
              </w:rPr>
              <w:t xml:space="preserve"> јасно дефинисан</w:t>
            </w:r>
            <w:r>
              <w:rPr>
                <w:rFonts w:ascii="Times New Roman" w:hAnsi="Times New Roman"/>
                <w:sz w:val="22"/>
                <w:szCs w:val="22"/>
                <w:lang w:val="sr-Cyrl-RS"/>
              </w:rPr>
              <w:t xml:space="preserve">а процедура измене и допуне дозволе за промет на мало медицинских средстава, нити је направљена разлика између измене и допуне која се у пракси усталила. То за последицу има правну несигурност </w:t>
            </w:r>
            <w:r w:rsidRPr="00AD29FF">
              <w:rPr>
                <w:rFonts w:ascii="Times New Roman" w:hAnsi="Times New Roman"/>
                <w:sz w:val="22"/>
                <w:szCs w:val="22"/>
                <w:lang w:val="sr-Cyrl-RS"/>
              </w:rPr>
              <w:t>а и након подношења захтева, поставља се питање да ли је поднет захтев уредан или ће се од подносиоца тражити „још један папир“.</w:t>
            </w:r>
            <w:r>
              <w:rPr>
                <w:rFonts w:ascii="Times New Roman" w:hAnsi="Times New Roman"/>
                <w:sz w:val="22"/>
                <w:szCs w:val="22"/>
                <w:lang w:val="sr-Cyrl-RS"/>
              </w:rPr>
              <w:t xml:space="preserve"> </w:t>
            </w:r>
            <w:r w:rsidRPr="007B0CA8">
              <w:rPr>
                <w:rFonts w:ascii="Times New Roman" w:hAnsi="Times New Roman"/>
                <w:sz w:val="22"/>
                <w:szCs w:val="22"/>
                <w:lang w:val="sr-Cyrl-RS"/>
              </w:rPr>
              <w:t>Уједно захтев у оквиру овог поступка се подноси лично у писаном облику у слободној форми што може довести до немогућности ефикасног спровођења поступка, услед недостатка информација потребних надлежном органу.</w:t>
            </w:r>
          </w:p>
          <w:p w14:paraId="4BCB02C2" w14:textId="41566558" w:rsidR="00AE537E" w:rsidRPr="00AE0C7A" w:rsidRDefault="00713EB1" w:rsidP="00713EB1">
            <w:pPr>
              <w:spacing w:before="120" w:after="120"/>
              <w:rPr>
                <w:rFonts w:ascii="Times New Roman" w:hAnsi="Times New Roman"/>
                <w:sz w:val="22"/>
                <w:szCs w:val="22"/>
                <w:lang w:val="sr-Cyrl-RS"/>
              </w:rPr>
            </w:pPr>
            <w:r w:rsidRPr="00D46444">
              <w:rPr>
                <w:rFonts w:ascii="Times New Roman" w:hAnsi="Times New Roman"/>
                <w:sz w:val="22"/>
                <w:szCs w:val="22"/>
                <w:lang w:val="sr-Cyrl-RS"/>
              </w:rPr>
              <w:t xml:space="preserve">Такође, није утврђен рок у коме се измене и допуне морају пријавити надлежном органу, а у пракси је дошло до тога се процедуре различито спроводе за различите врсте измена док се за неке измене сматра да се поступак мора покренути из почетка, као да је у питању нова дозвола. </w:t>
            </w:r>
            <w:r w:rsidRPr="00D46444">
              <w:rPr>
                <w:rFonts w:ascii="Times New Roman" w:eastAsia="Times New Roman" w:hAnsi="Times New Roman"/>
                <w:sz w:val="22"/>
                <w:szCs w:val="22"/>
                <w:lang w:val="sr-Cyrl-RS"/>
              </w:rPr>
              <w:t>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w:t>
            </w:r>
          </w:p>
        </w:tc>
      </w:tr>
      <w:tr w:rsidR="00275E2A" w:rsidRPr="00AE0C7A"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4217EC42" w:rsidR="00275E2A" w:rsidRPr="00AE0C7A" w:rsidRDefault="00275E2A" w:rsidP="00BA3AD6">
            <w:pPr>
              <w:pStyle w:val="NormalWeb"/>
              <w:numPr>
                <w:ilvl w:val="0"/>
                <w:numId w:val="6"/>
              </w:numPr>
              <w:spacing w:before="120" w:beforeAutospacing="0" w:after="120" w:afterAutospacing="0"/>
              <w:jc w:val="center"/>
              <w:rPr>
                <w:b/>
                <w:sz w:val="22"/>
                <w:szCs w:val="22"/>
                <w:lang w:val="sr-Cyrl-RS"/>
              </w:rPr>
            </w:pPr>
            <w:r w:rsidRPr="00AE0C7A">
              <w:rPr>
                <w:b/>
                <w:sz w:val="22"/>
                <w:szCs w:val="22"/>
                <w:lang w:val="sr-Cyrl-RS"/>
              </w:rPr>
              <w:t>САЖЕТАК ПРЕПОРУКА</w:t>
            </w:r>
          </w:p>
        </w:tc>
      </w:tr>
      <w:tr w:rsidR="00C70F1B" w:rsidRPr="00AE0C7A"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AE0C7A" w:rsidRDefault="00C70F1B" w:rsidP="008D49DC">
            <w:pPr>
              <w:pStyle w:val="NormalWeb"/>
              <w:spacing w:before="120" w:beforeAutospacing="0" w:after="120" w:afterAutospacing="0"/>
              <w:rPr>
                <w:b/>
                <w:sz w:val="2"/>
                <w:szCs w:val="22"/>
                <w:lang w:val="sr-Cyrl-RS"/>
              </w:rPr>
            </w:pPr>
          </w:p>
        </w:tc>
      </w:tr>
      <w:tr w:rsidR="00CA1CE9" w:rsidRPr="00AE0C7A"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8"/>
              <w:gridCol w:w="1948"/>
              <w:gridCol w:w="1952"/>
              <w:gridCol w:w="1579"/>
              <w:gridCol w:w="7"/>
            </w:tblGrid>
            <w:tr w:rsidR="006A6CA3" w:rsidRPr="00250715" w14:paraId="0D1147CD" w14:textId="77777777" w:rsidTr="004F05C8">
              <w:trPr>
                <w:trHeight w:val="749"/>
              </w:trPr>
              <w:tc>
                <w:tcPr>
                  <w:tcW w:w="3348" w:type="dxa"/>
                  <w:vMerge w:val="restart"/>
                  <w:shd w:val="clear" w:color="auto" w:fill="F2F2F2" w:themeFill="background1" w:themeFillShade="F2"/>
                  <w:vAlign w:val="center"/>
                </w:tcPr>
                <w:p w14:paraId="44FD7FBB" w14:textId="77777777" w:rsidR="006A6CA3" w:rsidRPr="00250715" w:rsidRDefault="006A6CA3" w:rsidP="006A6CA3">
                  <w:pPr>
                    <w:jc w:val="center"/>
                    <w:rPr>
                      <w:rFonts w:ascii="Times New Roman" w:eastAsia="Times New Roman" w:hAnsi="Times New Roman"/>
                      <w:b/>
                      <w:lang w:val="sr-Cyrl-RS"/>
                    </w:rPr>
                  </w:pPr>
                  <w:r w:rsidRPr="00250715">
                    <w:rPr>
                      <w:rFonts w:ascii="Times New Roman" w:eastAsia="Times New Roman" w:hAnsi="Times New Roman"/>
                      <w:b/>
                      <w:lang w:val="sr-Cyrl-RS"/>
                    </w:rPr>
                    <w:t>ПРЕПОРУКА</w:t>
                  </w:r>
                </w:p>
              </w:tc>
              <w:tc>
                <w:tcPr>
                  <w:tcW w:w="3900" w:type="dxa"/>
                  <w:gridSpan w:val="2"/>
                  <w:shd w:val="clear" w:color="auto" w:fill="F2F2F2" w:themeFill="background1" w:themeFillShade="F2"/>
                  <w:vAlign w:val="center"/>
                </w:tcPr>
                <w:p w14:paraId="4C19F56F" w14:textId="77777777" w:rsidR="006A6CA3" w:rsidRPr="00250715" w:rsidRDefault="006A6CA3" w:rsidP="006A6CA3">
                  <w:pPr>
                    <w:jc w:val="center"/>
                    <w:rPr>
                      <w:rFonts w:ascii="Times New Roman" w:eastAsia="Times New Roman" w:hAnsi="Times New Roman"/>
                      <w:b/>
                      <w:lang w:val="sr-Cyrl-RS"/>
                    </w:rPr>
                  </w:pPr>
                  <w:r w:rsidRPr="00250715">
                    <w:rPr>
                      <w:rFonts w:ascii="Times New Roman" w:eastAsia="Times New Roman" w:hAnsi="Times New Roman"/>
                      <w:b/>
                      <w:lang w:val="sr-Cyrl-RS"/>
                    </w:rPr>
                    <w:t>ПОТРЕБНА ИЗМЕНА/УКИДАЊЕ/ДОНОШЕЊЕ ПРОПИСА</w:t>
                  </w:r>
                </w:p>
              </w:tc>
              <w:tc>
                <w:tcPr>
                  <w:tcW w:w="1586" w:type="dxa"/>
                  <w:gridSpan w:val="2"/>
                  <w:vMerge w:val="restart"/>
                  <w:shd w:val="clear" w:color="auto" w:fill="F2F2F2" w:themeFill="background1" w:themeFillShade="F2"/>
                  <w:vAlign w:val="center"/>
                </w:tcPr>
                <w:p w14:paraId="1AE98EA0" w14:textId="77777777" w:rsidR="006A6CA3" w:rsidRPr="00250715" w:rsidRDefault="006A6CA3" w:rsidP="006A6CA3">
                  <w:pPr>
                    <w:jc w:val="center"/>
                    <w:rPr>
                      <w:rFonts w:ascii="Times New Roman" w:eastAsia="Times New Roman" w:hAnsi="Times New Roman"/>
                      <w:b/>
                      <w:lang w:val="sr-Cyrl-RS"/>
                    </w:rPr>
                  </w:pPr>
                  <w:r w:rsidRPr="00250715">
                    <w:rPr>
                      <w:rFonts w:ascii="Times New Roman" w:eastAsia="Times New Roman" w:hAnsi="Times New Roman"/>
                      <w:b/>
                      <w:lang w:val="sr-Cyrl-RS"/>
                    </w:rPr>
                    <w:t>УКОЛИКО ЈЕ ОДГОВОР ДА, КОЈИХ</w:t>
                  </w:r>
                </w:p>
              </w:tc>
            </w:tr>
            <w:tr w:rsidR="006A6CA3" w:rsidRPr="00250715" w14:paraId="754DAF39" w14:textId="77777777" w:rsidTr="004F05C8">
              <w:trPr>
                <w:trHeight w:val="260"/>
              </w:trPr>
              <w:tc>
                <w:tcPr>
                  <w:tcW w:w="3348" w:type="dxa"/>
                  <w:vMerge/>
                </w:tcPr>
                <w:p w14:paraId="6AFC355F" w14:textId="77777777" w:rsidR="006A6CA3" w:rsidRPr="00250715" w:rsidRDefault="006A6CA3" w:rsidP="006A6CA3">
                  <w:pPr>
                    <w:jc w:val="left"/>
                    <w:rPr>
                      <w:rFonts w:ascii="Times New Roman" w:eastAsia="Times New Roman" w:hAnsi="Times New Roman"/>
                      <w:b/>
                      <w:lang w:val="sr-Cyrl-RS"/>
                    </w:rPr>
                  </w:pPr>
                </w:p>
              </w:tc>
              <w:tc>
                <w:tcPr>
                  <w:tcW w:w="1948" w:type="dxa"/>
                  <w:shd w:val="clear" w:color="auto" w:fill="F2F2F2" w:themeFill="background1" w:themeFillShade="F2"/>
                </w:tcPr>
                <w:p w14:paraId="68987CAA" w14:textId="77777777" w:rsidR="006A6CA3" w:rsidRPr="00250715" w:rsidRDefault="006A6CA3" w:rsidP="006A6CA3">
                  <w:pPr>
                    <w:jc w:val="center"/>
                    <w:rPr>
                      <w:rFonts w:ascii="Times New Roman" w:eastAsia="Times New Roman" w:hAnsi="Times New Roman"/>
                      <w:b/>
                      <w:lang w:val="sr-Cyrl-RS"/>
                    </w:rPr>
                  </w:pPr>
                  <w:r w:rsidRPr="00250715">
                    <w:rPr>
                      <w:rFonts w:ascii="Times New Roman" w:eastAsia="Times New Roman" w:hAnsi="Times New Roman"/>
                      <w:b/>
                      <w:lang w:val="sr-Cyrl-RS"/>
                    </w:rPr>
                    <w:t>Да</w:t>
                  </w:r>
                </w:p>
              </w:tc>
              <w:tc>
                <w:tcPr>
                  <w:tcW w:w="1952" w:type="dxa"/>
                  <w:shd w:val="clear" w:color="auto" w:fill="F2F2F2" w:themeFill="background1" w:themeFillShade="F2"/>
                </w:tcPr>
                <w:p w14:paraId="3CF3690A" w14:textId="77777777" w:rsidR="006A6CA3" w:rsidRPr="00250715" w:rsidRDefault="006A6CA3" w:rsidP="006A6CA3">
                  <w:pPr>
                    <w:jc w:val="center"/>
                    <w:rPr>
                      <w:rFonts w:ascii="Times New Roman" w:eastAsia="Times New Roman" w:hAnsi="Times New Roman"/>
                      <w:b/>
                      <w:lang w:val="sr-Cyrl-RS"/>
                    </w:rPr>
                  </w:pPr>
                  <w:r w:rsidRPr="00250715">
                    <w:rPr>
                      <w:rFonts w:ascii="Times New Roman" w:eastAsia="Times New Roman" w:hAnsi="Times New Roman"/>
                      <w:b/>
                      <w:lang w:val="sr-Cyrl-RS"/>
                    </w:rPr>
                    <w:t>Не</w:t>
                  </w:r>
                </w:p>
              </w:tc>
              <w:tc>
                <w:tcPr>
                  <w:tcW w:w="1586" w:type="dxa"/>
                  <w:gridSpan w:val="2"/>
                  <w:vMerge/>
                </w:tcPr>
                <w:p w14:paraId="611171F5" w14:textId="77777777" w:rsidR="006A6CA3" w:rsidRPr="00250715" w:rsidRDefault="006A6CA3" w:rsidP="006A6CA3">
                  <w:pPr>
                    <w:jc w:val="left"/>
                    <w:rPr>
                      <w:rFonts w:ascii="Times New Roman" w:eastAsia="Times New Roman" w:hAnsi="Times New Roman"/>
                      <w:b/>
                      <w:lang w:val="sr-Cyrl-RS"/>
                    </w:rPr>
                  </w:pPr>
                </w:p>
              </w:tc>
            </w:tr>
            <w:tr w:rsidR="006A6CA3" w:rsidRPr="00250715" w14:paraId="3A36F8C0" w14:textId="77777777" w:rsidTr="004F05C8">
              <w:trPr>
                <w:trHeight w:val="490"/>
              </w:trPr>
              <w:tc>
                <w:tcPr>
                  <w:tcW w:w="3348" w:type="dxa"/>
                  <w:vAlign w:val="center"/>
                </w:tcPr>
                <w:p w14:paraId="40481B23" w14:textId="515EA2AD" w:rsidR="006A6CA3" w:rsidRPr="001F101C" w:rsidRDefault="006A6CA3" w:rsidP="001F101C">
                  <w:pPr>
                    <w:jc w:val="left"/>
                    <w:rPr>
                      <w:rFonts w:ascii="Times New Roman" w:hAnsi="Times New Roman"/>
                      <w:b/>
                      <w:iCs/>
                      <w:color w:val="000000"/>
                      <w:lang w:val="sr-Cyrl-RS" w:eastAsia="en-GB"/>
                    </w:rPr>
                  </w:pPr>
                  <w:r w:rsidRPr="001F101C">
                    <w:rPr>
                      <w:rFonts w:ascii="Times New Roman" w:hAnsi="Times New Roman"/>
                      <w:b/>
                      <w:iCs/>
                      <w:color w:val="000000"/>
                      <w:lang w:val="sr-Cyrl-RS" w:eastAsia="en-GB"/>
                    </w:rPr>
                    <w:t>Дефинисање разлике између промен</w:t>
                  </w:r>
                  <w:r w:rsidR="00DE2448">
                    <w:rPr>
                      <w:rFonts w:ascii="Times New Roman" w:hAnsi="Times New Roman"/>
                      <w:b/>
                      <w:iCs/>
                      <w:color w:val="000000"/>
                      <w:lang w:val="en-GB" w:eastAsia="en-GB"/>
                    </w:rPr>
                    <w:t xml:space="preserve">e </w:t>
                  </w:r>
                  <w:r w:rsidR="00DE2448">
                    <w:rPr>
                      <w:rFonts w:ascii="Times New Roman" w:hAnsi="Times New Roman"/>
                      <w:b/>
                      <w:iCs/>
                      <w:color w:val="000000"/>
                      <w:lang w:val="sr-Cyrl-RS" w:eastAsia="en-GB"/>
                    </w:rPr>
                    <w:t xml:space="preserve">и измене </w:t>
                  </w:r>
                  <w:r w:rsidRPr="001F101C">
                    <w:rPr>
                      <w:rFonts w:ascii="Times New Roman" w:hAnsi="Times New Roman"/>
                      <w:b/>
                      <w:iCs/>
                      <w:color w:val="000000"/>
                      <w:lang w:val="sr-Cyrl-RS" w:eastAsia="en-GB"/>
                    </w:rPr>
                    <w:t>дозволе</w:t>
                  </w:r>
                </w:p>
              </w:tc>
              <w:tc>
                <w:tcPr>
                  <w:tcW w:w="1948" w:type="dxa"/>
                  <w:vAlign w:val="center"/>
                </w:tcPr>
                <w:p w14:paraId="2945EA41" w14:textId="77777777" w:rsidR="006A6CA3" w:rsidRPr="00250715" w:rsidRDefault="006A6CA3" w:rsidP="006A6CA3">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952" w:type="dxa"/>
                  <w:vAlign w:val="center"/>
                </w:tcPr>
                <w:p w14:paraId="7A387F99" w14:textId="77777777" w:rsidR="006A6CA3" w:rsidRPr="00250715" w:rsidRDefault="006A6CA3" w:rsidP="006A6CA3">
                  <w:pPr>
                    <w:jc w:val="center"/>
                    <w:rPr>
                      <w:rFonts w:ascii="Times New Roman" w:eastAsia="Times New Roman" w:hAnsi="Times New Roman"/>
                      <w:b/>
                      <w:lang w:val="sr-Cyrl-RS"/>
                    </w:rPr>
                  </w:pPr>
                </w:p>
              </w:tc>
              <w:tc>
                <w:tcPr>
                  <w:tcW w:w="1586" w:type="dxa"/>
                  <w:gridSpan w:val="2"/>
                  <w:vAlign w:val="center"/>
                </w:tcPr>
                <w:p w14:paraId="6484156E" w14:textId="4A3CD1AA" w:rsidR="006A6CA3" w:rsidRPr="00250715" w:rsidRDefault="006A6CA3" w:rsidP="006A6CA3">
                  <w:pPr>
                    <w:jc w:val="center"/>
                    <w:rPr>
                      <w:rFonts w:ascii="Times New Roman" w:eastAsia="Times New Roman" w:hAnsi="Times New Roman"/>
                      <w:b/>
                      <w:lang w:val="sr-Cyrl-RS"/>
                    </w:rPr>
                  </w:pPr>
                  <w:r>
                    <w:rPr>
                      <w:rFonts w:ascii="Times New Roman" w:eastAsia="Times New Roman" w:hAnsi="Times New Roman"/>
                      <w:b/>
                      <w:lang w:val="sr-Cyrl-RS"/>
                    </w:rPr>
                    <w:t>1</w:t>
                  </w:r>
                  <w:r w:rsidR="00160289">
                    <w:rPr>
                      <w:rFonts w:ascii="Times New Roman" w:eastAsia="Times New Roman" w:hAnsi="Times New Roman"/>
                      <w:b/>
                      <w:lang w:val="sr-Cyrl-RS"/>
                    </w:rPr>
                    <w:t>,</w:t>
                  </w:r>
                  <w:r w:rsidR="00741C43">
                    <w:rPr>
                      <w:rFonts w:ascii="Times New Roman" w:eastAsia="Times New Roman" w:hAnsi="Times New Roman"/>
                      <w:b/>
                      <w:lang w:val="sr-Cyrl-RS"/>
                    </w:rPr>
                    <w:t>2</w:t>
                  </w:r>
                </w:p>
              </w:tc>
            </w:tr>
            <w:tr w:rsidR="001F101C" w14:paraId="35B35ED8" w14:textId="77777777" w:rsidTr="00B41C80">
              <w:trPr>
                <w:trHeight w:val="490"/>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48CACA23" w14:textId="64C0938A" w:rsidR="001F101C" w:rsidRPr="001F101C" w:rsidRDefault="001F101C" w:rsidP="001F101C">
                  <w:pPr>
                    <w:jc w:val="left"/>
                    <w:rPr>
                      <w:rFonts w:ascii="Times New Roman" w:hAnsi="Times New Roman"/>
                      <w:b/>
                      <w:iCs/>
                      <w:color w:val="000000"/>
                      <w:lang w:val="sr-Latn-RS" w:eastAsia="en-GB"/>
                    </w:rPr>
                  </w:pPr>
                  <w:r>
                    <w:rPr>
                      <w:rFonts w:ascii="Times New Roman" w:hAnsi="Times New Roman"/>
                      <w:b/>
                      <w:iCs/>
                      <w:color w:val="000000"/>
                      <w:lang w:val="sr-Cyrl-RS" w:eastAsia="en-GB"/>
                    </w:rPr>
                    <w:t>Документација и начин провере испуњености услова</w:t>
                  </w:r>
                </w:p>
              </w:tc>
              <w:tc>
                <w:tcPr>
                  <w:tcW w:w="5486" w:type="dxa"/>
                  <w:gridSpan w:val="4"/>
                  <w:tcBorders>
                    <w:top w:val="single" w:sz="4" w:space="0" w:color="000000"/>
                    <w:left w:val="single" w:sz="4" w:space="0" w:color="000000"/>
                    <w:bottom w:val="single" w:sz="4" w:space="0" w:color="000000"/>
                    <w:right w:val="single" w:sz="4" w:space="0" w:color="000000"/>
                  </w:tcBorders>
                  <w:vAlign w:val="center"/>
                </w:tcPr>
                <w:p w14:paraId="26B981C0" w14:textId="77777777" w:rsidR="001F101C" w:rsidRDefault="001F101C" w:rsidP="00B41C80">
                  <w:pPr>
                    <w:jc w:val="center"/>
                    <w:rPr>
                      <w:rFonts w:ascii="Times New Roman" w:eastAsia="Times New Roman" w:hAnsi="Times New Roman"/>
                      <w:b/>
                      <w:lang w:val="sr-Cyrl-RS"/>
                    </w:rPr>
                  </w:pPr>
                </w:p>
              </w:tc>
            </w:tr>
            <w:tr w:rsidR="001F101C" w14:paraId="7E69ACFD" w14:textId="77777777" w:rsidTr="00B41C80">
              <w:trPr>
                <w:trHeight w:val="490"/>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175B3B2A" w14:textId="77777777" w:rsidR="001F101C" w:rsidRDefault="001F101C" w:rsidP="00B41C80">
                  <w:pPr>
                    <w:jc w:val="left"/>
                    <w:rPr>
                      <w:rFonts w:ascii="Times New Roman" w:hAnsi="Times New Roman"/>
                      <w:i/>
                      <w:iCs/>
                      <w:color w:val="000000"/>
                      <w:lang w:val="sr-Cyrl-RS" w:eastAsia="en-GB"/>
                    </w:rPr>
                  </w:pPr>
                  <w:r>
                    <w:rPr>
                      <w:rFonts w:ascii="Times New Roman" w:hAnsi="Times New Roman"/>
                      <w:i/>
                      <w:iCs/>
                      <w:color w:val="000000"/>
                      <w:lang w:val="sr-Cyrl-RS" w:eastAsia="en-GB"/>
                    </w:rPr>
                    <w:lastRenderedPageBreak/>
                    <w:t>Промена форме документа</w:t>
                  </w:r>
                </w:p>
              </w:tc>
              <w:tc>
                <w:tcPr>
                  <w:tcW w:w="1948" w:type="dxa"/>
                  <w:tcBorders>
                    <w:top w:val="single" w:sz="4" w:space="0" w:color="000000"/>
                    <w:left w:val="single" w:sz="4" w:space="0" w:color="000000"/>
                    <w:bottom w:val="single" w:sz="4" w:space="0" w:color="000000"/>
                    <w:right w:val="single" w:sz="4" w:space="0" w:color="000000"/>
                  </w:tcBorders>
                  <w:vAlign w:val="center"/>
                </w:tcPr>
                <w:p w14:paraId="21F98A0F" w14:textId="77777777" w:rsidR="001F101C" w:rsidRDefault="001F101C" w:rsidP="00B41C80">
                  <w:pPr>
                    <w:jc w:val="center"/>
                    <w:rPr>
                      <w:rFonts w:ascii="Times New Roman" w:eastAsia="Times New Roman" w:hAnsi="Times New Roman"/>
                      <w:b/>
                      <w:lang w:val="sr-Cyrl-RS"/>
                    </w:rPr>
                  </w:pPr>
                </w:p>
              </w:tc>
              <w:tc>
                <w:tcPr>
                  <w:tcW w:w="1952" w:type="dxa"/>
                  <w:tcBorders>
                    <w:top w:val="single" w:sz="4" w:space="0" w:color="000000"/>
                    <w:left w:val="single" w:sz="4" w:space="0" w:color="000000"/>
                    <w:bottom w:val="single" w:sz="4" w:space="0" w:color="000000"/>
                    <w:right w:val="single" w:sz="4" w:space="0" w:color="000000"/>
                  </w:tcBorders>
                  <w:vAlign w:val="center"/>
                  <w:hideMark/>
                </w:tcPr>
                <w:p w14:paraId="7D322615" w14:textId="77777777" w:rsidR="001F101C" w:rsidRDefault="001F101C" w:rsidP="00B41C80">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586" w:type="dxa"/>
                  <w:gridSpan w:val="2"/>
                  <w:tcBorders>
                    <w:top w:val="single" w:sz="4" w:space="0" w:color="000000"/>
                    <w:left w:val="single" w:sz="4" w:space="0" w:color="000000"/>
                    <w:bottom w:val="single" w:sz="4" w:space="0" w:color="000000"/>
                    <w:right w:val="single" w:sz="4" w:space="0" w:color="000000"/>
                  </w:tcBorders>
                  <w:vAlign w:val="center"/>
                </w:tcPr>
                <w:p w14:paraId="07EBDC28" w14:textId="77777777" w:rsidR="001F101C" w:rsidRDefault="001F101C" w:rsidP="00B41C80">
                  <w:pPr>
                    <w:jc w:val="center"/>
                    <w:rPr>
                      <w:rFonts w:ascii="Times New Roman" w:eastAsia="Times New Roman" w:hAnsi="Times New Roman"/>
                      <w:b/>
                      <w:lang w:val="sr-Cyrl-RS"/>
                    </w:rPr>
                  </w:pPr>
                </w:p>
              </w:tc>
            </w:tr>
            <w:tr w:rsidR="001F101C" w14:paraId="38F949EF" w14:textId="77777777" w:rsidTr="00B41C80">
              <w:trPr>
                <w:trHeight w:val="490"/>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371E6A89" w14:textId="77777777" w:rsidR="001F101C" w:rsidRDefault="001F101C" w:rsidP="00B41C80">
                  <w:pPr>
                    <w:jc w:val="left"/>
                    <w:rPr>
                      <w:rFonts w:ascii="Times New Roman" w:hAnsi="Times New Roman"/>
                      <w:b/>
                      <w:iCs/>
                      <w:color w:val="000000"/>
                      <w:lang w:val="sr-Cyrl-RS" w:eastAsia="en-GB"/>
                    </w:rPr>
                  </w:pPr>
                  <w:r>
                    <w:rPr>
                      <w:rFonts w:ascii="Times New Roman" w:hAnsi="Times New Roman"/>
                      <w:b/>
                      <w:iCs/>
                      <w:color w:val="000000"/>
                      <w:lang w:val="sr-Cyrl-RS" w:eastAsia="en-GB"/>
                    </w:rPr>
                    <w:t>Рокови</w:t>
                  </w:r>
                </w:p>
              </w:tc>
              <w:tc>
                <w:tcPr>
                  <w:tcW w:w="5486" w:type="dxa"/>
                  <w:gridSpan w:val="4"/>
                  <w:tcBorders>
                    <w:top w:val="single" w:sz="4" w:space="0" w:color="000000"/>
                    <w:left w:val="single" w:sz="4" w:space="0" w:color="000000"/>
                    <w:bottom w:val="single" w:sz="4" w:space="0" w:color="000000"/>
                    <w:right w:val="single" w:sz="4" w:space="0" w:color="000000"/>
                  </w:tcBorders>
                  <w:vAlign w:val="center"/>
                </w:tcPr>
                <w:p w14:paraId="24E9D0BB" w14:textId="77777777" w:rsidR="001F101C" w:rsidRDefault="001F101C" w:rsidP="00B41C80">
                  <w:pPr>
                    <w:jc w:val="center"/>
                    <w:rPr>
                      <w:rFonts w:ascii="Times New Roman" w:eastAsia="Times New Roman" w:hAnsi="Times New Roman"/>
                      <w:b/>
                      <w:lang w:val="sr-Cyrl-RS"/>
                    </w:rPr>
                  </w:pPr>
                </w:p>
              </w:tc>
            </w:tr>
            <w:tr w:rsidR="001F101C" w14:paraId="373ABB6E" w14:textId="77777777" w:rsidTr="00B41C80">
              <w:trPr>
                <w:trHeight w:val="490"/>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4E9631E9" w14:textId="77777777" w:rsidR="001F101C" w:rsidRDefault="001F101C" w:rsidP="00B41C80">
                  <w:pPr>
                    <w:jc w:val="left"/>
                    <w:rPr>
                      <w:rFonts w:ascii="Times New Roman" w:hAnsi="Times New Roman"/>
                      <w:i/>
                      <w:iCs/>
                      <w:color w:val="000000"/>
                      <w:lang w:val="sr-Cyrl-RS" w:eastAsia="en-GB"/>
                    </w:rPr>
                  </w:pPr>
                  <w:r>
                    <w:rPr>
                      <w:rFonts w:ascii="Times New Roman" w:hAnsi="Times New Roman"/>
                      <w:i/>
                      <w:iCs/>
                      <w:color w:val="000000"/>
                      <w:lang w:val="sr-Cyrl-RS" w:eastAsia="en-GB"/>
                    </w:rPr>
                    <w:t>Утврђивање рока за подношење захтева</w:t>
                  </w:r>
                </w:p>
              </w:tc>
              <w:tc>
                <w:tcPr>
                  <w:tcW w:w="1948" w:type="dxa"/>
                  <w:tcBorders>
                    <w:top w:val="single" w:sz="4" w:space="0" w:color="000000"/>
                    <w:left w:val="single" w:sz="4" w:space="0" w:color="000000"/>
                    <w:bottom w:val="single" w:sz="4" w:space="0" w:color="000000"/>
                    <w:right w:val="single" w:sz="4" w:space="0" w:color="000000"/>
                  </w:tcBorders>
                  <w:vAlign w:val="center"/>
                  <w:hideMark/>
                </w:tcPr>
                <w:p w14:paraId="73059A8C" w14:textId="77777777" w:rsidR="001F101C" w:rsidRDefault="001F101C" w:rsidP="00B41C80">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952" w:type="dxa"/>
                  <w:tcBorders>
                    <w:top w:val="single" w:sz="4" w:space="0" w:color="000000"/>
                    <w:left w:val="single" w:sz="4" w:space="0" w:color="000000"/>
                    <w:bottom w:val="single" w:sz="4" w:space="0" w:color="000000"/>
                    <w:right w:val="single" w:sz="4" w:space="0" w:color="000000"/>
                  </w:tcBorders>
                  <w:vAlign w:val="center"/>
                </w:tcPr>
                <w:p w14:paraId="3906E412" w14:textId="77777777" w:rsidR="001F101C" w:rsidRDefault="001F101C" w:rsidP="00B41C80">
                  <w:pPr>
                    <w:jc w:val="center"/>
                    <w:rPr>
                      <w:rFonts w:ascii="Times New Roman" w:eastAsia="Times New Roman" w:hAnsi="Times New Roman"/>
                      <w:b/>
                      <w:lang w:val="sr-Cyrl-RS"/>
                    </w:rPr>
                  </w:pPr>
                </w:p>
              </w:tc>
              <w:tc>
                <w:tcPr>
                  <w:tcW w:w="1586" w:type="dxa"/>
                  <w:gridSpan w:val="2"/>
                  <w:tcBorders>
                    <w:top w:val="single" w:sz="4" w:space="0" w:color="000000"/>
                    <w:left w:val="single" w:sz="4" w:space="0" w:color="000000"/>
                    <w:bottom w:val="single" w:sz="4" w:space="0" w:color="000000"/>
                    <w:right w:val="single" w:sz="4" w:space="0" w:color="000000"/>
                  </w:tcBorders>
                  <w:vAlign w:val="center"/>
                  <w:hideMark/>
                </w:tcPr>
                <w:p w14:paraId="58686014" w14:textId="1A443C67" w:rsidR="001F101C" w:rsidRDefault="001F101C" w:rsidP="00B41C80">
                  <w:pPr>
                    <w:jc w:val="center"/>
                    <w:rPr>
                      <w:rFonts w:ascii="Times New Roman" w:eastAsia="Times New Roman" w:hAnsi="Times New Roman"/>
                      <w:b/>
                      <w:lang w:val="sr-Cyrl-RS"/>
                    </w:rPr>
                  </w:pPr>
                  <w:r>
                    <w:rPr>
                      <w:rFonts w:ascii="Times New Roman" w:eastAsia="Times New Roman" w:hAnsi="Times New Roman"/>
                      <w:b/>
                      <w:lang w:val="sr-Cyrl-RS"/>
                    </w:rPr>
                    <w:t>1</w:t>
                  </w:r>
                  <w:r w:rsidR="00160289">
                    <w:rPr>
                      <w:rFonts w:ascii="Times New Roman" w:eastAsia="Times New Roman" w:hAnsi="Times New Roman"/>
                      <w:b/>
                      <w:lang w:val="sr-Cyrl-RS"/>
                    </w:rPr>
                    <w:t>,</w:t>
                  </w:r>
                  <w:r w:rsidR="00741C43">
                    <w:rPr>
                      <w:rFonts w:ascii="Times New Roman" w:eastAsia="Times New Roman" w:hAnsi="Times New Roman"/>
                      <w:b/>
                      <w:lang w:val="sr-Cyrl-RS"/>
                    </w:rPr>
                    <w:t>2</w:t>
                  </w:r>
                </w:p>
              </w:tc>
            </w:tr>
            <w:tr w:rsidR="006A6CA3" w:rsidRPr="00250715" w14:paraId="6F8E8641" w14:textId="77777777" w:rsidTr="004F05C8">
              <w:trPr>
                <w:gridAfter w:val="1"/>
                <w:wAfter w:w="7" w:type="dxa"/>
                <w:trHeight w:val="489"/>
              </w:trPr>
              <w:tc>
                <w:tcPr>
                  <w:tcW w:w="3348" w:type="dxa"/>
                  <w:vAlign w:val="center"/>
                </w:tcPr>
                <w:p w14:paraId="11CEF8D6" w14:textId="77777777" w:rsidR="006A6CA3" w:rsidRPr="00250715" w:rsidRDefault="006A6CA3" w:rsidP="006A6CA3">
                  <w:pPr>
                    <w:jc w:val="left"/>
                    <w:rPr>
                      <w:rFonts w:ascii="Times New Roman" w:eastAsia="Times New Roman" w:hAnsi="Times New Roman"/>
                      <w:b/>
                      <w:lang w:val="sr-Cyrl-RS"/>
                    </w:rPr>
                  </w:pPr>
                  <w:r w:rsidRPr="00250715">
                    <w:rPr>
                      <w:rFonts w:ascii="Times New Roman" w:eastAsia="Times New Roman" w:hAnsi="Times New Roman"/>
                      <w:b/>
                      <w:lang w:val="sr-Cyrl-RS"/>
                    </w:rPr>
                    <w:t xml:space="preserve">Образац административног захтева </w:t>
                  </w:r>
                </w:p>
              </w:tc>
              <w:tc>
                <w:tcPr>
                  <w:tcW w:w="5479" w:type="dxa"/>
                  <w:gridSpan w:val="3"/>
                  <w:vAlign w:val="center"/>
                </w:tcPr>
                <w:p w14:paraId="4C2CD906" w14:textId="77777777" w:rsidR="006A6CA3" w:rsidRPr="00250715" w:rsidRDefault="006A6CA3" w:rsidP="006A6CA3">
                  <w:pPr>
                    <w:jc w:val="center"/>
                    <w:rPr>
                      <w:rFonts w:ascii="Times New Roman" w:eastAsia="Times New Roman" w:hAnsi="Times New Roman"/>
                      <w:b/>
                      <w:lang w:val="sr-Cyrl-RS"/>
                    </w:rPr>
                  </w:pPr>
                </w:p>
              </w:tc>
            </w:tr>
            <w:tr w:rsidR="006A6CA3" w:rsidRPr="00250715" w14:paraId="34CC6A58" w14:textId="77777777" w:rsidTr="004F05C8">
              <w:trPr>
                <w:gridAfter w:val="1"/>
                <w:wAfter w:w="7" w:type="dxa"/>
                <w:trHeight w:val="489"/>
              </w:trPr>
              <w:tc>
                <w:tcPr>
                  <w:tcW w:w="3348" w:type="dxa"/>
                  <w:vAlign w:val="center"/>
                </w:tcPr>
                <w:p w14:paraId="49C16BF7" w14:textId="77777777" w:rsidR="006A6CA3" w:rsidRPr="00250715" w:rsidRDefault="006A6CA3" w:rsidP="006A6CA3">
                  <w:pPr>
                    <w:pStyle w:val="NormalWeb"/>
                    <w:rPr>
                      <w:i/>
                      <w:iCs/>
                      <w:color w:val="000000"/>
                      <w:sz w:val="20"/>
                      <w:szCs w:val="20"/>
                      <w:lang w:val="sr-Cyrl-RS" w:eastAsia="en-GB"/>
                    </w:rPr>
                  </w:pPr>
                  <w:r w:rsidRPr="00250715">
                    <w:rPr>
                      <w:i/>
                      <w:iCs/>
                      <w:color w:val="000000"/>
                      <w:sz w:val="20"/>
                      <w:szCs w:val="20"/>
                      <w:lang w:val="sr-Cyrl-RS" w:eastAsia="en-GB"/>
                    </w:rPr>
                    <w:t>Увођење обрасца захтева</w:t>
                  </w:r>
                </w:p>
              </w:tc>
              <w:tc>
                <w:tcPr>
                  <w:tcW w:w="1948" w:type="dxa"/>
                  <w:vAlign w:val="center"/>
                </w:tcPr>
                <w:p w14:paraId="1C57C26B" w14:textId="64DCECEF" w:rsidR="006A6CA3" w:rsidRPr="00250715" w:rsidRDefault="006A6CA3" w:rsidP="006A6CA3">
                  <w:pPr>
                    <w:jc w:val="center"/>
                    <w:rPr>
                      <w:rFonts w:ascii="Times New Roman" w:eastAsia="Times New Roman" w:hAnsi="Times New Roman"/>
                      <w:b/>
                      <w:lang w:val="sr-Cyrl-RS"/>
                    </w:rPr>
                  </w:pPr>
                </w:p>
              </w:tc>
              <w:tc>
                <w:tcPr>
                  <w:tcW w:w="1952" w:type="dxa"/>
                  <w:vAlign w:val="center"/>
                </w:tcPr>
                <w:p w14:paraId="6DCA349F" w14:textId="77777777" w:rsidR="006A6CA3" w:rsidRPr="00250715" w:rsidRDefault="006A6CA3" w:rsidP="006A6CA3">
                  <w:pPr>
                    <w:jc w:val="center"/>
                    <w:rPr>
                      <w:rFonts w:ascii="Times New Roman" w:eastAsia="Times New Roman" w:hAnsi="Times New Roman"/>
                      <w:b/>
                      <w:lang w:val="sr-Cyrl-RS"/>
                    </w:rPr>
                  </w:pPr>
                  <w:r w:rsidRPr="00250715">
                    <w:rPr>
                      <w:rFonts w:ascii="Times New Roman" w:eastAsia="Times New Roman" w:hAnsi="Times New Roman"/>
                      <w:b/>
                      <w:lang w:val="sr-Cyrl-RS"/>
                    </w:rPr>
                    <w:t>Х</w:t>
                  </w:r>
                </w:p>
              </w:tc>
              <w:tc>
                <w:tcPr>
                  <w:tcW w:w="1579" w:type="dxa"/>
                  <w:vAlign w:val="center"/>
                </w:tcPr>
                <w:p w14:paraId="0151A8FC" w14:textId="3CEC43FE" w:rsidR="00B44E25" w:rsidRPr="00250715" w:rsidRDefault="00B44E25" w:rsidP="00B44E25">
                  <w:pPr>
                    <w:jc w:val="center"/>
                    <w:rPr>
                      <w:rFonts w:ascii="Times New Roman" w:eastAsia="Times New Roman" w:hAnsi="Times New Roman"/>
                      <w:b/>
                      <w:lang w:val="sr-Cyrl-RS"/>
                    </w:rPr>
                  </w:pPr>
                </w:p>
              </w:tc>
            </w:tr>
            <w:tr w:rsidR="006A6CA3" w:rsidRPr="00250715" w14:paraId="740A7A91" w14:textId="77777777" w:rsidTr="004F05C8">
              <w:trPr>
                <w:gridAfter w:val="1"/>
                <w:wAfter w:w="7" w:type="dxa"/>
                <w:trHeight w:val="489"/>
              </w:trPr>
              <w:tc>
                <w:tcPr>
                  <w:tcW w:w="3348" w:type="dxa"/>
                  <w:vAlign w:val="center"/>
                </w:tcPr>
                <w:p w14:paraId="21187E8D" w14:textId="1B9EC8AA" w:rsidR="006A6CA3" w:rsidRPr="00250715" w:rsidRDefault="006A6CA3" w:rsidP="006A6CA3">
                  <w:pPr>
                    <w:pStyle w:val="NormalWeb"/>
                    <w:rPr>
                      <w:b/>
                      <w:iCs/>
                      <w:color w:val="000000"/>
                      <w:sz w:val="20"/>
                      <w:szCs w:val="20"/>
                      <w:lang w:val="sr-Cyrl-RS" w:eastAsia="en-GB"/>
                    </w:rPr>
                  </w:pPr>
                  <w:r w:rsidRPr="00250715">
                    <w:rPr>
                      <w:b/>
                      <w:iCs/>
                      <w:color w:val="000000"/>
                      <w:sz w:val="20"/>
                      <w:szCs w:val="20"/>
                      <w:lang w:val="sr-Cyrl-RS" w:eastAsia="en-GB"/>
                    </w:rPr>
                    <w:t>Електронско подношење захтева</w:t>
                  </w:r>
                  <w:r w:rsidR="00640288">
                    <w:t xml:space="preserve"> </w:t>
                  </w:r>
                  <w:r w:rsidR="00640288" w:rsidRPr="00640288">
                    <w:rPr>
                      <w:b/>
                      <w:iCs/>
                      <w:color w:val="000000"/>
                      <w:sz w:val="20"/>
                      <w:szCs w:val="20"/>
                      <w:lang w:val="sr-Cyrl-RS" w:eastAsia="en-GB"/>
                    </w:rPr>
                    <w:t>по успостављању електронске писарнице</w:t>
                  </w:r>
                </w:p>
              </w:tc>
              <w:tc>
                <w:tcPr>
                  <w:tcW w:w="1948" w:type="dxa"/>
                  <w:vAlign w:val="center"/>
                </w:tcPr>
                <w:p w14:paraId="43BB9843" w14:textId="77777777" w:rsidR="006A6CA3" w:rsidRPr="00250715" w:rsidRDefault="006A6CA3" w:rsidP="006A6CA3">
                  <w:pPr>
                    <w:jc w:val="center"/>
                    <w:rPr>
                      <w:rFonts w:ascii="Times New Roman" w:eastAsia="Times New Roman" w:hAnsi="Times New Roman"/>
                      <w:b/>
                      <w:lang w:val="sr-Cyrl-RS"/>
                    </w:rPr>
                  </w:pPr>
                </w:p>
              </w:tc>
              <w:tc>
                <w:tcPr>
                  <w:tcW w:w="1952" w:type="dxa"/>
                  <w:vAlign w:val="center"/>
                </w:tcPr>
                <w:p w14:paraId="0ECD2AE8" w14:textId="77777777" w:rsidR="006A6CA3" w:rsidRPr="00250715" w:rsidRDefault="006A6CA3" w:rsidP="006A6CA3">
                  <w:pPr>
                    <w:jc w:val="center"/>
                    <w:rPr>
                      <w:rFonts w:ascii="Times New Roman" w:eastAsia="Times New Roman" w:hAnsi="Times New Roman"/>
                      <w:b/>
                      <w:lang w:val="sr-Cyrl-RS"/>
                    </w:rPr>
                  </w:pPr>
                  <w:r w:rsidRPr="00250715">
                    <w:rPr>
                      <w:rFonts w:ascii="Times New Roman" w:eastAsia="Times New Roman" w:hAnsi="Times New Roman"/>
                      <w:b/>
                      <w:lang w:val="sr-Cyrl-RS"/>
                    </w:rPr>
                    <w:t>Х</w:t>
                  </w:r>
                </w:p>
              </w:tc>
              <w:tc>
                <w:tcPr>
                  <w:tcW w:w="1579" w:type="dxa"/>
                  <w:vAlign w:val="center"/>
                </w:tcPr>
                <w:p w14:paraId="6FF3B8EE" w14:textId="77777777" w:rsidR="006A6CA3" w:rsidRPr="00250715" w:rsidRDefault="006A6CA3" w:rsidP="006A6CA3">
                  <w:pPr>
                    <w:jc w:val="center"/>
                    <w:rPr>
                      <w:rFonts w:ascii="Times New Roman" w:eastAsia="Times New Roman" w:hAnsi="Times New Roman"/>
                      <w:b/>
                      <w:lang w:val="sr-Cyrl-RS"/>
                    </w:rPr>
                  </w:pPr>
                </w:p>
              </w:tc>
            </w:tr>
            <w:tr w:rsidR="00271066" w:rsidRPr="00AE0C7A" w14:paraId="3E4A3BE8" w14:textId="77777777" w:rsidTr="00271066">
              <w:trPr>
                <w:trHeight w:val="489"/>
              </w:trPr>
              <w:tc>
                <w:tcPr>
                  <w:tcW w:w="3348" w:type="dxa"/>
                  <w:vAlign w:val="center"/>
                </w:tcPr>
                <w:p w14:paraId="1A0384AE" w14:textId="77777777" w:rsidR="00271066" w:rsidRPr="00AE0C7A" w:rsidRDefault="00271066" w:rsidP="007F451A">
                  <w:pPr>
                    <w:jc w:val="left"/>
                    <w:rPr>
                      <w:rFonts w:ascii="Times New Roman" w:eastAsia="Times New Roman" w:hAnsi="Times New Roman"/>
                      <w:b/>
                      <w:lang w:val="sr-Cyrl-RS"/>
                    </w:rPr>
                  </w:pPr>
                  <w:r>
                    <w:rPr>
                      <w:rFonts w:ascii="Times New Roman" w:eastAsia="Times New Roman" w:hAnsi="Times New Roman"/>
                      <w:b/>
                      <w:lang w:val="sr-Cyrl-RS"/>
                    </w:rPr>
                    <w:t>Регистар</w:t>
                  </w:r>
                  <w:r w:rsidRPr="00AE0C7A">
                    <w:rPr>
                      <w:rFonts w:ascii="Times New Roman" w:eastAsia="Times New Roman" w:hAnsi="Times New Roman"/>
                      <w:b/>
                      <w:lang w:val="sr-Cyrl-RS"/>
                    </w:rPr>
                    <w:t xml:space="preserve"> </w:t>
                  </w:r>
                </w:p>
              </w:tc>
              <w:tc>
                <w:tcPr>
                  <w:tcW w:w="5486" w:type="dxa"/>
                  <w:gridSpan w:val="4"/>
                </w:tcPr>
                <w:p w14:paraId="1405D1B1" w14:textId="77777777" w:rsidR="00271066" w:rsidRPr="00AE0C7A" w:rsidRDefault="00271066" w:rsidP="007F451A">
                  <w:pPr>
                    <w:jc w:val="left"/>
                    <w:rPr>
                      <w:rFonts w:ascii="Times New Roman" w:eastAsia="Times New Roman" w:hAnsi="Times New Roman"/>
                      <w:b/>
                      <w:lang w:val="sr-Cyrl-RS"/>
                    </w:rPr>
                  </w:pPr>
                </w:p>
              </w:tc>
            </w:tr>
            <w:tr w:rsidR="00271066" w:rsidRPr="00AE0C7A" w14:paraId="1F63B2DB" w14:textId="77777777" w:rsidTr="00271066">
              <w:trPr>
                <w:trHeight w:val="489"/>
              </w:trPr>
              <w:tc>
                <w:tcPr>
                  <w:tcW w:w="3348" w:type="dxa"/>
                  <w:vAlign w:val="center"/>
                </w:tcPr>
                <w:p w14:paraId="40E90D7F" w14:textId="77777777" w:rsidR="00271066" w:rsidRPr="00AE0C7A" w:rsidRDefault="00271066" w:rsidP="007F451A">
                  <w:pPr>
                    <w:jc w:val="left"/>
                    <w:rPr>
                      <w:rFonts w:ascii="Times New Roman" w:eastAsia="Times New Roman" w:hAnsi="Times New Roman"/>
                      <w:b/>
                      <w:lang w:val="sr-Cyrl-RS"/>
                    </w:rPr>
                  </w:pPr>
                  <w:r>
                    <w:rPr>
                      <w:rFonts w:ascii="Times New Roman" w:eastAsia="Times New Roman" w:hAnsi="Times New Roman"/>
                      <w:i/>
                      <w:lang w:val="sr-Cyrl-RS"/>
                    </w:rPr>
                    <w:t>Промена форме регистра</w:t>
                  </w:r>
                </w:p>
              </w:tc>
              <w:tc>
                <w:tcPr>
                  <w:tcW w:w="1948" w:type="dxa"/>
                  <w:vAlign w:val="center"/>
                </w:tcPr>
                <w:p w14:paraId="47B78F49" w14:textId="77777777" w:rsidR="00271066" w:rsidRPr="00AE0C7A" w:rsidRDefault="00271066" w:rsidP="007F451A">
                  <w:pPr>
                    <w:jc w:val="center"/>
                    <w:rPr>
                      <w:rFonts w:ascii="Times New Roman" w:eastAsia="Times New Roman" w:hAnsi="Times New Roman"/>
                      <w:b/>
                      <w:lang w:val="sr-Cyrl-RS"/>
                    </w:rPr>
                  </w:pPr>
                </w:p>
              </w:tc>
              <w:tc>
                <w:tcPr>
                  <w:tcW w:w="1952" w:type="dxa"/>
                  <w:vAlign w:val="center"/>
                </w:tcPr>
                <w:p w14:paraId="6800CEAA" w14:textId="77777777" w:rsidR="00271066" w:rsidRPr="00AE0C7A" w:rsidRDefault="00271066" w:rsidP="007F451A">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586" w:type="dxa"/>
                  <w:gridSpan w:val="2"/>
                  <w:vAlign w:val="center"/>
                </w:tcPr>
                <w:p w14:paraId="02054639" w14:textId="77777777" w:rsidR="00271066" w:rsidRPr="00AE0C7A" w:rsidRDefault="00271066" w:rsidP="007F451A">
                  <w:pPr>
                    <w:jc w:val="center"/>
                    <w:rPr>
                      <w:rFonts w:ascii="Times New Roman" w:eastAsia="Times New Roman" w:hAnsi="Times New Roman"/>
                      <w:b/>
                      <w:lang w:val="sr-Cyrl-RS"/>
                    </w:rPr>
                  </w:pPr>
                </w:p>
              </w:tc>
            </w:tr>
          </w:tbl>
          <w:p w14:paraId="6E28D8C5" w14:textId="379077B0" w:rsidR="00CA1CE9" w:rsidRPr="00AE0C7A" w:rsidRDefault="00CA1CE9" w:rsidP="008D49DC">
            <w:pPr>
              <w:pStyle w:val="NormalWeb"/>
              <w:spacing w:before="120" w:beforeAutospacing="0" w:after="120" w:afterAutospacing="0"/>
              <w:jc w:val="both"/>
              <w:rPr>
                <w:b/>
                <w:sz w:val="22"/>
                <w:szCs w:val="22"/>
                <w:lang w:val="sr-Cyrl-RS"/>
              </w:rPr>
            </w:pPr>
          </w:p>
        </w:tc>
      </w:tr>
      <w:tr w:rsidR="00CA1CE9" w:rsidRPr="00AE0C7A" w14:paraId="0B4EEBB8" w14:textId="77777777" w:rsidTr="00C70F1B">
        <w:trPr>
          <w:trHeight w:val="454"/>
        </w:trPr>
        <w:tc>
          <w:tcPr>
            <w:tcW w:w="9060" w:type="dxa"/>
            <w:gridSpan w:val="2"/>
            <w:shd w:val="clear" w:color="auto" w:fill="DBE5F1" w:themeFill="accent1" w:themeFillTint="33"/>
            <w:vAlign w:val="center"/>
          </w:tcPr>
          <w:p w14:paraId="30CB88E1" w14:textId="7350664E" w:rsidR="00CA1CE9" w:rsidRPr="00AE0C7A" w:rsidRDefault="00CA1CE9" w:rsidP="00BA3AD6">
            <w:pPr>
              <w:pStyle w:val="NormalWeb"/>
              <w:numPr>
                <w:ilvl w:val="0"/>
                <w:numId w:val="6"/>
              </w:numPr>
              <w:spacing w:before="120" w:beforeAutospacing="0" w:after="120" w:afterAutospacing="0"/>
              <w:jc w:val="center"/>
              <w:rPr>
                <w:b/>
                <w:sz w:val="22"/>
                <w:szCs w:val="22"/>
                <w:lang w:val="sr-Cyrl-RS"/>
              </w:rPr>
            </w:pPr>
            <w:r w:rsidRPr="00AE0C7A">
              <w:rPr>
                <w:b/>
                <w:sz w:val="22"/>
                <w:szCs w:val="22"/>
                <w:lang w:val="sr-Cyrl-RS"/>
              </w:rPr>
              <w:lastRenderedPageBreak/>
              <w:t>ОБРАЗЛОЖЕЊЕ</w:t>
            </w:r>
          </w:p>
        </w:tc>
      </w:tr>
      <w:tr w:rsidR="00CA1CE9" w:rsidRPr="00573E1F" w14:paraId="4C67EFD3" w14:textId="77777777" w:rsidTr="00DB19B9">
        <w:trPr>
          <w:trHeight w:val="454"/>
        </w:trPr>
        <w:tc>
          <w:tcPr>
            <w:tcW w:w="9060" w:type="dxa"/>
            <w:gridSpan w:val="2"/>
            <w:shd w:val="clear" w:color="auto" w:fill="auto"/>
          </w:tcPr>
          <w:p w14:paraId="13C3F5ED" w14:textId="7DD2F219" w:rsidR="0082631E" w:rsidRPr="00573E1F" w:rsidRDefault="0082631E" w:rsidP="00DE2448">
            <w:pPr>
              <w:pStyle w:val="NormalWeb"/>
              <w:spacing w:before="0" w:beforeAutospacing="0" w:after="0" w:afterAutospacing="0"/>
              <w:rPr>
                <w:b/>
                <w:color w:val="000000" w:themeColor="text1"/>
                <w:sz w:val="22"/>
                <w:szCs w:val="22"/>
                <w:lang w:val="sr-Cyrl-RS"/>
              </w:rPr>
            </w:pPr>
          </w:p>
          <w:p w14:paraId="7F28E59E" w14:textId="77777777" w:rsidR="00300691" w:rsidRPr="00573E1F" w:rsidRDefault="00300691" w:rsidP="00DE2448">
            <w:pPr>
              <w:pStyle w:val="ListParagraph"/>
              <w:numPr>
                <w:ilvl w:val="0"/>
                <w:numId w:val="3"/>
              </w:numPr>
              <w:contextualSpacing w:val="0"/>
              <w:jc w:val="left"/>
              <w:rPr>
                <w:rFonts w:ascii="Times New Roman" w:eastAsia="Times New Roman" w:hAnsi="Times New Roman"/>
                <w:b/>
                <w:vanish/>
                <w:color w:val="000000" w:themeColor="text1"/>
                <w:sz w:val="22"/>
                <w:szCs w:val="22"/>
                <w:lang w:val="sr-Cyrl-RS"/>
              </w:rPr>
            </w:pPr>
          </w:p>
          <w:p w14:paraId="49D92825" w14:textId="77777777" w:rsidR="00300691" w:rsidRPr="00573E1F" w:rsidRDefault="00300691" w:rsidP="00DE2448">
            <w:pPr>
              <w:pStyle w:val="ListParagraph"/>
              <w:numPr>
                <w:ilvl w:val="0"/>
                <w:numId w:val="3"/>
              </w:numPr>
              <w:contextualSpacing w:val="0"/>
              <w:jc w:val="left"/>
              <w:rPr>
                <w:rFonts w:ascii="Times New Roman" w:eastAsia="Times New Roman" w:hAnsi="Times New Roman"/>
                <w:b/>
                <w:vanish/>
                <w:color w:val="000000" w:themeColor="text1"/>
                <w:sz w:val="22"/>
                <w:szCs w:val="22"/>
                <w:lang w:val="sr-Cyrl-RS"/>
              </w:rPr>
            </w:pPr>
          </w:p>
          <w:p w14:paraId="50AA61E4" w14:textId="77777777" w:rsidR="00300691" w:rsidRPr="00573E1F" w:rsidRDefault="00300691" w:rsidP="00DE2448">
            <w:pPr>
              <w:pStyle w:val="ListParagraph"/>
              <w:numPr>
                <w:ilvl w:val="0"/>
                <w:numId w:val="3"/>
              </w:numPr>
              <w:contextualSpacing w:val="0"/>
              <w:jc w:val="left"/>
              <w:rPr>
                <w:rFonts w:ascii="Times New Roman" w:eastAsia="Times New Roman" w:hAnsi="Times New Roman"/>
                <w:b/>
                <w:vanish/>
                <w:color w:val="000000" w:themeColor="text1"/>
                <w:sz w:val="22"/>
                <w:szCs w:val="22"/>
                <w:lang w:val="sr-Cyrl-RS"/>
              </w:rPr>
            </w:pPr>
          </w:p>
          <w:p w14:paraId="749ADB74" w14:textId="65338020" w:rsidR="00713EB1" w:rsidRPr="00573E1F" w:rsidRDefault="00DA020F" w:rsidP="00DE2448">
            <w:pPr>
              <w:pStyle w:val="NormalWeb"/>
              <w:numPr>
                <w:ilvl w:val="1"/>
                <w:numId w:val="3"/>
              </w:numPr>
              <w:spacing w:before="0" w:beforeAutospacing="0" w:after="0" w:afterAutospacing="0"/>
              <w:rPr>
                <w:sz w:val="22"/>
                <w:szCs w:val="22"/>
                <w:lang w:val="sr-Cyrl-RS"/>
              </w:rPr>
            </w:pPr>
            <w:r w:rsidRPr="00573E1F">
              <w:rPr>
                <w:b/>
                <w:sz w:val="22"/>
                <w:szCs w:val="22"/>
                <w:lang w:val="sr-Cyrl-RS"/>
              </w:rPr>
              <w:t>Дефинисање разлике између промен</w:t>
            </w:r>
            <w:r w:rsidR="00DE2448" w:rsidRPr="00573E1F">
              <w:rPr>
                <w:b/>
                <w:sz w:val="22"/>
                <w:szCs w:val="22"/>
                <w:lang w:val="sr-Cyrl-RS"/>
              </w:rPr>
              <w:t xml:space="preserve">е и измене </w:t>
            </w:r>
            <w:r w:rsidRPr="00573E1F">
              <w:rPr>
                <w:b/>
                <w:sz w:val="22"/>
                <w:szCs w:val="22"/>
                <w:lang w:val="sr-Cyrl-RS"/>
              </w:rPr>
              <w:t>дозволе</w:t>
            </w:r>
          </w:p>
          <w:p w14:paraId="6D957DA7" w14:textId="77777777" w:rsidR="00DA020F" w:rsidRPr="00573E1F" w:rsidRDefault="00DA020F" w:rsidP="00DE2448">
            <w:pPr>
              <w:pStyle w:val="NormalWeb"/>
              <w:spacing w:before="0" w:beforeAutospacing="0" w:after="0" w:afterAutospacing="0"/>
              <w:ind w:left="792"/>
              <w:rPr>
                <w:sz w:val="22"/>
                <w:szCs w:val="22"/>
                <w:lang w:val="sr-Cyrl-RS"/>
              </w:rPr>
            </w:pPr>
          </w:p>
          <w:p w14:paraId="428A91DE" w14:textId="77777777" w:rsidR="00DE2448" w:rsidRPr="00573E1F" w:rsidRDefault="00DA020F" w:rsidP="00DE2448">
            <w:pPr>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 xml:space="preserve">Сваки административни поступак који спроводе надлежни органи и организације мора бити утемељен у закону. Када је реч о административним поступцима којима се остварује неко право, у закону који уређује административни поступак морају бити јасно прецизирани услови који се морају испуњавати како би заинтересована лица остварила своја права. </w:t>
            </w:r>
          </w:p>
          <w:p w14:paraId="0C41C233" w14:textId="77777777" w:rsidR="00DE2448" w:rsidRPr="00573E1F" w:rsidRDefault="00DE2448" w:rsidP="00DE2448">
            <w:pPr>
              <w:rPr>
                <w:rFonts w:ascii="Times New Roman" w:eastAsia="Times New Roman" w:hAnsi="Times New Roman"/>
                <w:sz w:val="22"/>
                <w:szCs w:val="22"/>
                <w:lang w:val="sr-Cyrl-RS"/>
              </w:rPr>
            </w:pPr>
          </w:p>
          <w:p w14:paraId="1B025A25" w14:textId="590ABEAC" w:rsidR="00DA020F" w:rsidRPr="00573E1F" w:rsidRDefault="00DA020F" w:rsidP="00DE2448">
            <w:pPr>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Прописивање потребних услова међутим не чини један поступак довољно јасним. Како би се обезбедила пуна правна сигурност заинтересована лица морају имати јасну слику о томе које су њихове обавезе у току спровођења административног поступка, тачније коју документацију или податке су у обавези да доставе надлежним органима, како би исти могли да одлучују о њиховим захтевима.</w:t>
            </w:r>
          </w:p>
          <w:p w14:paraId="3D1D1289" w14:textId="77777777" w:rsidR="00DE2448" w:rsidRPr="00573E1F" w:rsidRDefault="00DE2448" w:rsidP="00DE2448">
            <w:pPr>
              <w:rPr>
                <w:rFonts w:ascii="Times New Roman" w:eastAsia="Times New Roman" w:hAnsi="Times New Roman"/>
                <w:sz w:val="22"/>
                <w:szCs w:val="22"/>
                <w:lang w:val="sr-Cyrl-RS"/>
              </w:rPr>
            </w:pPr>
          </w:p>
          <w:p w14:paraId="4448F543" w14:textId="32D554A5" w:rsidR="00DA020F" w:rsidRPr="00573E1F" w:rsidRDefault="00DA020F" w:rsidP="00DE2448">
            <w:pPr>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 xml:space="preserve">Имајући у виду да се у пракси утврдила разлика између измене и допуне дозволе за промет медицинских средстава на </w:t>
            </w:r>
            <w:r w:rsidR="0015007C" w:rsidRPr="00573E1F">
              <w:rPr>
                <w:rFonts w:ascii="Times New Roman" w:eastAsia="Times New Roman" w:hAnsi="Times New Roman"/>
                <w:sz w:val="22"/>
                <w:szCs w:val="22"/>
                <w:lang w:val="sr-Cyrl-RS"/>
              </w:rPr>
              <w:t>мало</w:t>
            </w:r>
            <w:r w:rsidRPr="00573E1F">
              <w:rPr>
                <w:rFonts w:ascii="Times New Roman" w:eastAsia="Times New Roman" w:hAnsi="Times New Roman"/>
                <w:sz w:val="22"/>
                <w:szCs w:val="22"/>
                <w:lang w:val="sr-Cyrl-RS"/>
              </w:rPr>
              <w:t>, те је ова разлика дефинисана и у закону и у подзаконским акту, предлажемо да се пропишу поступци и у једном и другом случају.</w:t>
            </w:r>
          </w:p>
          <w:p w14:paraId="3DF5F18B" w14:textId="77777777" w:rsidR="00DA020F" w:rsidRPr="00573E1F" w:rsidRDefault="00DA020F" w:rsidP="00DE2448">
            <w:pPr>
              <w:spacing w:before="120" w:after="120"/>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У том контексту, мишљења смо да је потребно утврдити следеће:</w:t>
            </w:r>
          </w:p>
          <w:p w14:paraId="70C206B9" w14:textId="77777777" w:rsidR="00E70AF2" w:rsidRPr="00573E1F" w:rsidRDefault="00E70AF2" w:rsidP="00DE2448">
            <w:pPr>
              <w:pStyle w:val="ListParagraph"/>
              <w:numPr>
                <w:ilvl w:val="0"/>
                <w:numId w:val="10"/>
              </w:numPr>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 xml:space="preserve">измена дозволе за промет медицинских средстава на мало представља искључиво промену административних података о носиоцу дозволе и то пословног имена и седишта носиоца дозволе за промет на мало медицинских средстава; </w:t>
            </w:r>
          </w:p>
          <w:p w14:paraId="5E88DF9E" w14:textId="77777777" w:rsidR="00E70AF2" w:rsidRPr="00573E1F" w:rsidRDefault="00E70AF2" w:rsidP="00DE2448">
            <w:pPr>
              <w:pStyle w:val="ListParagraph"/>
              <w:rPr>
                <w:rFonts w:ascii="Times New Roman" w:eastAsia="Times New Roman" w:hAnsi="Times New Roman"/>
                <w:sz w:val="22"/>
                <w:szCs w:val="22"/>
                <w:lang w:val="sr-Cyrl-RS"/>
              </w:rPr>
            </w:pPr>
          </w:p>
          <w:p w14:paraId="43F78657" w14:textId="77777777" w:rsidR="00E70AF2" w:rsidRPr="00573E1F" w:rsidRDefault="00E70AF2" w:rsidP="00DE2448">
            <w:pPr>
              <w:pStyle w:val="ListParagraph"/>
              <w:numPr>
                <w:ilvl w:val="0"/>
                <w:numId w:val="10"/>
              </w:numPr>
              <w:spacing w:before="120" w:beforeAutospacing="1" w:after="120" w:afterAutospacing="1"/>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допуна дозволе за промет медицинских средстава на мало представља свих осталих података везаних за промет медицинског средства на мало, који су саставни део дозволе (класе и категорије медицинских средства; пословне просторије специјализоване продавнице)</w:t>
            </w:r>
          </w:p>
          <w:p w14:paraId="2EC94C40" w14:textId="5E61A324" w:rsidR="00E70AF2" w:rsidRPr="00573E1F" w:rsidRDefault="00E70AF2" w:rsidP="00DE2448">
            <w:pPr>
              <w:rPr>
                <w:rFonts w:ascii="Times New Roman" w:eastAsia="Times New Roman" w:hAnsi="Times New Roman"/>
                <w:b/>
                <w:sz w:val="22"/>
                <w:szCs w:val="22"/>
                <w:lang w:val="sr-Cyrl-RS"/>
              </w:rPr>
            </w:pPr>
            <w:r w:rsidRPr="00573E1F">
              <w:rPr>
                <w:rFonts w:ascii="Times New Roman" w:eastAsia="Times New Roman" w:hAnsi="Times New Roman"/>
                <w:b/>
                <w:sz w:val="22"/>
                <w:szCs w:val="22"/>
                <w:lang w:val="sr-Cyrl-RS"/>
              </w:rPr>
              <w:t>За примену ове препоруке је потреба измена и допуна Закона о медицинским средствима</w:t>
            </w:r>
            <w:r w:rsidR="00C7528B" w:rsidRPr="00C7528B">
              <w:rPr>
                <w:rFonts w:ascii="Times New Roman" w:eastAsia="Times New Roman" w:hAnsi="Times New Roman"/>
                <w:b/>
                <w:sz w:val="22"/>
                <w:szCs w:val="22"/>
                <w:lang w:val="sr-Cyrl-RS"/>
              </w:rPr>
              <w:t>, а док се измене и допуне не изврше, детаљна инструкција кроз коју ће се препоруке усвојити, биће објављена на сајту Министарства здравља</w:t>
            </w:r>
            <w:r w:rsidRPr="00573E1F">
              <w:rPr>
                <w:rFonts w:ascii="Times New Roman" w:eastAsia="Times New Roman" w:hAnsi="Times New Roman"/>
                <w:b/>
                <w:sz w:val="22"/>
                <w:szCs w:val="22"/>
                <w:lang w:val="sr-Cyrl-RS"/>
              </w:rPr>
              <w:t>.</w:t>
            </w:r>
          </w:p>
          <w:p w14:paraId="1319A700" w14:textId="77777777" w:rsidR="00713EB1" w:rsidRPr="00573E1F" w:rsidRDefault="00713EB1" w:rsidP="00DE2448">
            <w:pPr>
              <w:pStyle w:val="NormalWeb"/>
              <w:spacing w:before="0" w:beforeAutospacing="0" w:after="0" w:afterAutospacing="0"/>
              <w:jc w:val="both"/>
              <w:rPr>
                <w:sz w:val="22"/>
                <w:szCs w:val="22"/>
                <w:shd w:val="clear" w:color="auto" w:fill="FFFFFF"/>
                <w:lang w:val="sr-Cyrl-RS"/>
              </w:rPr>
            </w:pPr>
          </w:p>
          <w:p w14:paraId="20964567" w14:textId="77777777" w:rsidR="001F101C" w:rsidRPr="00573E1F" w:rsidRDefault="001F101C" w:rsidP="00DE2448">
            <w:pPr>
              <w:rPr>
                <w:rFonts w:ascii="Times New Roman" w:hAnsi="Times New Roman"/>
                <w:b/>
                <w:color w:val="000000" w:themeColor="text1"/>
                <w:sz w:val="22"/>
                <w:szCs w:val="22"/>
                <w:lang w:val="sr-Cyrl-RS"/>
              </w:rPr>
            </w:pPr>
          </w:p>
          <w:p w14:paraId="2876CF48" w14:textId="7BC03644" w:rsidR="001F101C" w:rsidRPr="00573E1F" w:rsidRDefault="001F101C" w:rsidP="00DE2448">
            <w:pPr>
              <w:pStyle w:val="NormalWeb"/>
              <w:numPr>
                <w:ilvl w:val="1"/>
                <w:numId w:val="3"/>
              </w:numPr>
              <w:spacing w:before="0" w:beforeAutospacing="0" w:after="0" w:afterAutospacing="0"/>
              <w:jc w:val="both"/>
              <w:rPr>
                <w:b/>
                <w:color w:val="000000" w:themeColor="text1"/>
                <w:sz w:val="22"/>
                <w:szCs w:val="22"/>
                <w:lang w:val="sr-Cyrl-RS"/>
              </w:rPr>
            </w:pPr>
            <w:r w:rsidRPr="00573E1F">
              <w:rPr>
                <w:b/>
                <w:color w:val="000000" w:themeColor="text1"/>
                <w:sz w:val="22"/>
                <w:szCs w:val="22"/>
                <w:lang w:val="sr-Cyrl-RS"/>
              </w:rPr>
              <w:t>Промена форме документа</w:t>
            </w:r>
          </w:p>
          <w:p w14:paraId="70FABD24" w14:textId="77777777" w:rsidR="001F101C" w:rsidRPr="00573E1F" w:rsidRDefault="001F101C" w:rsidP="00DE2448">
            <w:pPr>
              <w:rPr>
                <w:rFonts w:ascii="Times New Roman" w:hAnsi="Times New Roman"/>
                <w:color w:val="000000" w:themeColor="text1"/>
                <w:sz w:val="22"/>
                <w:szCs w:val="22"/>
                <w:lang w:val="sr-Cyrl-RS"/>
              </w:rPr>
            </w:pPr>
          </w:p>
          <w:p w14:paraId="5E3712ED" w14:textId="77777777" w:rsidR="001F101C" w:rsidRPr="00573E1F" w:rsidRDefault="001F101C" w:rsidP="00DE2448">
            <w:pPr>
              <w:pStyle w:val="NormalWeb"/>
              <w:spacing w:before="0" w:beforeAutospacing="0" w:after="0" w:afterAutospacing="0"/>
              <w:jc w:val="both"/>
              <w:rPr>
                <w:sz w:val="22"/>
                <w:szCs w:val="22"/>
                <w:shd w:val="clear" w:color="auto" w:fill="FFFFFF"/>
                <w:lang w:val="sr-Cyrl-RS"/>
              </w:rPr>
            </w:pPr>
            <w:r w:rsidRPr="00573E1F">
              <w:rPr>
                <w:sz w:val="22"/>
                <w:szCs w:val="22"/>
                <w:shd w:val="clear" w:color="auto" w:fill="FFFFFF"/>
                <w:lang w:val="sr-Cyrl-RS"/>
              </w:rPr>
              <w:t xml:space="preserve">Предлаже се промена форме за доказ о извршеној републичкој административној такси, из </w:t>
            </w:r>
            <w:r w:rsidRPr="00573E1F">
              <w:rPr>
                <w:sz w:val="22"/>
                <w:szCs w:val="22"/>
                <w:shd w:val="clear" w:color="auto" w:fill="FFFFFF"/>
                <w:lang w:val="sr-Cyrl-RS"/>
              </w:rPr>
              <w:lastRenderedPageBreak/>
              <w:t>оригинала у копију односно 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01DDE9E4" w14:textId="77777777" w:rsidR="001F101C" w:rsidRPr="00573E1F" w:rsidRDefault="001F101C" w:rsidP="00DE2448">
            <w:pPr>
              <w:pStyle w:val="NormalWeb"/>
              <w:spacing w:before="0" w:beforeAutospacing="0" w:after="0" w:afterAutospacing="0"/>
              <w:jc w:val="both"/>
              <w:rPr>
                <w:sz w:val="22"/>
                <w:szCs w:val="22"/>
                <w:shd w:val="clear" w:color="auto" w:fill="FFFFFF"/>
                <w:lang w:val="sr-Cyrl-RS"/>
              </w:rPr>
            </w:pPr>
          </w:p>
          <w:p w14:paraId="3962707F" w14:textId="77777777" w:rsidR="001F101C" w:rsidRPr="00573E1F" w:rsidRDefault="001F101C" w:rsidP="00DE2448">
            <w:pPr>
              <w:pStyle w:val="NormalWeb"/>
              <w:spacing w:before="0" w:beforeAutospacing="0" w:after="0" w:afterAutospacing="0"/>
              <w:jc w:val="both"/>
              <w:rPr>
                <w:b/>
                <w:sz w:val="22"/>
                <w:szCs w:val="22"/>
                <w:shd w:val="clear" w:color="auto" w:fill="FFFFFF"/>
                <w:lang w:val="sr-Cyrl-RS"/>
              </w:rPr>
            </w:pPr>
            <w:r w:rsidRPr="00573E1F">
              <w:rPr>
                <w:b/>
                <w:sz w:val="22"/>
                <w:szCs w:val="22"/>
                <w:shd w:val="clear" w:color="auto" w:fill="FFFFFF"/>
                <w:lang w:val="sr-Cyrl-RS"/>
              </w:rPr>
              <w:t>За примену ове препоруке, није потребна измена прописа.</w:t>
            </w:r>
          </w:p>
          <w:p w14:paraId="10829979" w14:textId="77777777" w:rsidR="001F101C" w:rsidRPr="00573E1F" w:rsidRDefault="001F101C" w:rsidP="00DE2448">
            <w:pPr>
              <w:pStyle w:val="NormalWeb"/>
              <w:spacing w:before="0" w:beforeAutospacing="0" w:after="0" w:afterAutospacing="0"/>
              <w:jc w:val="both"/>
              <w:rPr>
                <w:sz w:val="22"/>
                <w:szCs w:val="22"/>
                <w:lang w:val="sr-Cyrl-RS"/>
              </w:rPr>
            </w:pPr>
          </w:p>
          <w:p w14:paraId="7D467F8F" w14:textId="77777777" w:rsidR="001F101C" w:rsidRPr="00573E1F" w:rsidRDefault="001F101C" w:rsidP="00DE2448">
            <w:pPr>
              <w:pStyle w:val="NormalWeb"/>
              <w:numPr>
                <w:ilvl w:val="1"/>
                <w:numId w:val="3"/>
              </w:numPr>
              <w:spacing w:before="0" w:beforeAutospacing="0" w:after="0" w:afterAutospacing="0"/>
              <w:jc w:val="both"/>
              <w:rPr>
                <w:b/>
                <w:sz w:val="22"/>
                <w:szCs w:val="22"/>
                <w:lang w:val="sr-Cyrl-RS"/>
              </w:rPr>
            </w:pPr>
            <w:r w:rsidRPr="00573E1F">
              <w:rPr>
                <w:b/>
                <w:color w:val="000000" w:themeColor="text1"/>
                <w:sz w:val="22"/>
                <w:szCs w:val="22"/>
                <w:lang w:val="sr-Cyrl-RS"/>
              </w:rPr>
              <w:t>Утврђивање</w:t>
            </w:r>
            <w:r w:rsidRPr="00573E1F">
              <w:rPr>
                <w:b/>
                <w:sz w:val="22"/>
                <w:szCs w:val="22"/>
                <w:lang w:val="sr-Cyrl-RS"/>
              </w:rPr>
              <w:t xml:space="preserve"> рока за подношење захтева</w:t>
            </w:r>
          </w:p>
          <w:p w14:paraId="14989187" w14:textId="77777777" w:rsidR="001F101C" w:rsidRPr="00573E1F" w:rsidRDefault="001F101C" w:rsidP="00DE2448">
            <w:pPr>
              <w:pStyle w:val="NormalWeb"/>
              <w:spacing w:before="0" w:beforeAutospacing="0" w:after="0" w:afterAutospacing="0"/>
              <w:jc w:val="both"/>
              <w:rPr>
                <w:sz w:val="22"/>
                <w:szCs w:val="22"/>
                <w:lang w:val="sr-Cyrl-RS"/>
              </w:rPr>
            </w:pPr>
          </w:p>
          <w:p w14:paraId="3C13B632" w14:textId="77777777" w:rsidR="001F101C" w:rsidRPr="00573E1F" w:rsidRDefault="001F101C" w:rsidP="00DE2448">
            <w:pPr>
              <w:pStyle w:val="NormalWeb"/>
              <w:spacing w:before="0" w:beforeAutospacing="0" w:after="0" w:afterAutospacing="0"/>
              <w:ind w:hanging="23"/>
              <w:jc w:val="both"/>
              <w:rPr>
                <w:sz w:val="22"/>
                <w:szCs w:val="22"/>
                <w:shd w:val="clear" w:color="auto" w:fill="FFFFFF"/>
                <w:lang w:val="sr-Cyrl-RS"/>
              </w:rPr>
            </w:pPr>
            <w:r w:rsidRPr="00573E1F">
              <w:rPr>
                <w:sz w:val="22"/>
                <w:szCs w:val="22"/>
                <w:shd w:val="clear" w:color="auto" w:fill="FFFFFF"/>
                <w:lang w:val="sr-Cyrl-RS"/>
              </w:rPr>
              <w:t>Ради правне сигурности, како подносиоца захтева, тако и поступајућег органа, потребно је прописати рок за подношење захтева за измену или допуну дозволе за промет на мало медицинских средстава од 8 дана од промене података или услова.</w:t>
            </w:r>
          </w:p>
          <w:p w14:paraId="5B4160F2" w14:textId="77777777" w:rsidR="001F101C" w:rsidRPr="00573E1F" w:rsidRDefault="001F101C" w:rsidP="00DE2448">
            <w:pPr>
              <w:pStyle w:val="NormalWeb"/>
              <w:spacing w:before="0" w:beforeAutospacing="0" w:after="0" w:afterAutospacing="0"/>
              <w:jc w:val="both"/>
              <w:rPr>
                <w:b/>
                <w:sz w:val="22"/>
                <w:szCs w:val="22"/>
                <w:shd w:val="clear" w:color="auto" w:fill="FFFFFF"/>
                <w:lang w:val="sr-Cyrl-RS"/>
              </w:rPr>
            </w:pPr>
          </w:p>
          <w:p w14:paraId="76311A5F" w14:textId="474D7910" w:rsidR="001F101C" w:rsidRPr="00573E1F" w:rsidRDefault="001F101C" w:rsidP="00DE2448">
            <w:pPr>
              <w:pStyle w:val="NormalWeb"/>
              <w:spacing w:before="0" w:beforeAutospacing="0" w:after="0" w:afterAutospacing="0"/>
              <w:jc w:val="both"/>
              <w:rPr>
                <w:b/>
                <w:sz w:val="22"/>
                <w:szCs w:val="22"/>
                <w:shd w:val="clear" w:color="auto" w:fill="FFFFFF"/>
                <w:lang w:val="sr-Cyrl-RS"/>
              </w:rPr>
            </w:pPr>
            <w:r w:rsidRPr="00573E1F">
              <w:rPr>
                <w:b/>
                <w:sz w:val="22"/>
                <w:szCs w:val="22"/>
                <w:shd w:val="clear" w:color="auto" w:fill="FFFFFF"/>
                <w:lang w:val="sr-Cyrl-RS"/>
              </w:rPr>
              <w:t>За примену ове препоруке, потребна је допуна Закона о медицинским средствима</w:t>
            </w:r>
            <w:r w:rsidR="00C7528B">
              <w:rPr>
                <w:b/>
                <w:sz w:val="22"/>
                <w:szCs w:val="22"/>
                <w:lang w:val="sr-Cyrl-RS"/>
              </w:rPr>
              <w:t>,</w:t>
            </w:r>
            <w:r w:rsidR="00C7528B" w:rsidRPr="007E6D73">
              <w:rPr>
                <w:sz w:val="22"/>
                <w:szCs w:val="22"/>
                <w:lang w:val="sr-Cyrl-RS"/>
              </w:rPr>
              <w:t xml:space="preserve"> </w:t>
            </w:r>
            <w:r w:rsidR="00C7528B" w:rsidRPr="007E6D73">
              <w:rPr>
                <w:b/>
                <w:sz w:val="22"/>
                <w:szCs w:val="22"/>
                <w:lang w:val="sr-Cyrl-RS"/>
              </w:rPr>
              <w:t xml:space="preserve">а док се допуне не изврше, детаљна инструкција кроз коју ће се препоруке усвојити, </w:t>
            </w:r>
            <w:r w:rsidR="00C7528B">
              <w:rPr>
                <w:b/>
                <w:sz w:val="22"/>
                <w:szCs w:val="22"/>
                <w:lang w:val="sr-Cyrl-RS"/>
              </w:rPr>
              <w:t xml:space="preserve">биће </w:t>
            </w:r>
            <w:r w:rsidR="00C7528B" w:rsidRPr="007E6D73">
              <w:rPr>
                <w:b/>
                <w:sz w:val="22"/>
                <w:szCs w:val="22"/>
                <w:lang w:val="sr-Cyrl-RS"/>
              </w:rPr>
              <w:t>објављена на сајту Министарства здравља</w:t>
            </w:r>
            <w:r w:rsidRPr="00573E1F">
              <w:rPr>
                <w:b/>
                <w:sz w:val="22"/>
                <w:szCs w:val="22"/>
                <w:shd w:val="clear" w:color="auto" w:fill="FFFFFF"/>
                <w:lang w:val="sr-Cyrl-RS"/>
              </w:rPr>
              <w:t>.</w:t>
            </w:r>
          </w:p>
          <w:p w14:paraId="3FF155D6" w14:textId="77777777" w:rsidR="001F101C" w:rsidRPr="00573E1F" w:rsidRDefault="001F101C" w:rsidP="00DE2448">
            <w:pPr>
              <w:rPr>
                <w:rFonts w:ascii="Times New Roman" w:hAnsi="Times New Roman"/>
                <w:b/>
                <w:color w:val="000000" w:themeColor="text1"/>
                <w:sz w:val="22"/>
                <w:szCs w:val="22"/>
                <w:lang w:val="sr-Cyrl-RS"/>
              </w:rPr>
            </w:pPr>
          </w:p>
          <w:p w14:paraId="077C5CAA" w14:textId="77777777" w:rsidR="00D46444" w:rsidRPr="00573E1F" w:rsidRDefault="00D46444" w:rsidP="00DE2448">
            <w:pPr>
              <w:shd w:val="clear" w:color="auto" w:fill="FFFFFF"/>
              <w:rPr>
                <w:rFonts w:ascii="Times New Roman" w:eastAsia="Times New Roman" w:hAnsi="Times New Roman"/>
                <w:b/>
                <w:sz w:val="22"/>
                <w:szCs w:val="22"/>
                <w:lang w:val="sr-Cyrl-RS" w:eastAsia="en-GB"/>
              </w:rPr>
            </w:pPr>
          </w:p>
          <w:p w14:paraId="615285F8" w14:textId="4D8F6ED8" w:rsidR="00203E65" w:rsidRPr="00573E1F" w:rsidRDefault="00203E65" w:rsidP="00DE2448">
            <w:pPr>
              <w:pStyle w:val="ListParagraph"/>
              <w:numPr>
                <w:ilvl w:val="1"/>
                <w:numId w:val="3"/>
              </w:numPr>
              <w:jc w:val="left"/>
              <w:rPr>
                <w:rFonts w:ascii="Times New Roman" w:eastAsia="Times New Roman" w:hAnsi="Times New Roman"/>
                <w:b/>
                <w:color w:val="000000" w:themeColor="text1"/>
                <w:sz w:val="22"/>
                <w:szCs w:val="22"/>
                <w:lang w:val="sr-Cyrl-RS"/>
              </w:rPr>
            </w:pPr>
            <w:r w:rsidRPr="00573E1F">
              <w:rPr>
                <w:rFonts w:ascii="Times New Roman" w:eastAsia="Times New Roman" w:hAnsi="Times New Roman"/>
                <w:b/>
                <w:color w:val="000000" w:themeColor="text1"/>
                <w:sz w:val="22"/>
                <w:szCs w:val="22"/>
                <w:lang w:val="sr-Cyrl-RS"/>
              </w:rPr>
              <w:t>Увођење обрасца за подношење захтева</w:t>
            </w:r>
          </w:p>
          <w:p w14:paraId="35EA67E4" w14:textId="77777777" w:rsidR="00203E65" w:rsidRPr="00573E1F" w:rsidRDefault="00203E65" w:rsidP="00DE2448">
            <w:pPr>
              <w:ind w:left="459"/>
              <w:jc w:val="left"/>
              <w:rPr>
                <w:rFonts w:ascii="Times New Roman" w:eastAsia="Times New Roman" w:hAnsi="Times New Roman"/>
                <w:color w:val="000000" w:themeColor="text1"/>
                <w:sz w:val="22"/>
                <w:szCs w:val="22"/>
                <w:lang w:val="sr-Cyrl-RS"/>
              </w:rPr>
            </w:pPr>
          </w:p>
          <w:p w14:paraId="7CA065C6" w14:textId="77777777" w:rsidR="00203E65" w:rsidRPr="00573E1F" w:rsidRDefault="00203E65" w:rsidP="00DE2448">
            <w:pPr>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Захтев у оквиру овог поступка се подноси писано, у слободној форми, стандардан образац захтева не постоји. Предлаже се:</w:t>
            </w:r>
            <w:r w:rsidRPr="00573E1F">
              <w:rPr>
                <w:color w:val="000000" w:themeColor="text1"/>
                <w:sz w:val="22"/>
                <w:szCs w:val="22"/>
                <w:lang w:val="sr-Cyrl-RS"/>
              </w:rPr>
              <w:t xml:space="preserve"> </w:t>
            </w:r>
          </w:p>
          <w:p w14:paraId="306D55DE" w14:textId="77777777" w:rsidR="00203E65" w:rsidRPr="00573E1F" w:rsidRDefault="00203E65" w:rsidP="00DE2448">
            <w:pPr>
              <w:rPr>
                <w:rFonts w:ascii="Times New Roman" w:eastAsia="Times New Roman" w:hAnsi="Times New Roman"/>
                <w:sz w:val="22"/>
                <w:szCs w:val="22"/>
                <w:lang w:val="sr-Cyrl-RS"/>
              </w:rPr>
            </w:pPr>
          </w:p>
          <w:p w14:paraId="6D83DFB7" w14:textId="77777777" w:rsidR="00203E65" w:rsidRPr="00573E1F" w:rsidRDefault="00203E65" w:rsidP="00DE2448">
            <w:pPr>
              <w:numPr>
                <w:ilvl w:val="0"/>
                <w:numId w:val="4"/>
              </w:numPr>
              <w:spacing w:before="100" w:beforeAutospacing="1" w:after="100" w:afterAutospacing="1"/>
              <w:ind w:left="390" w:hanging="214"/>
              <w:contextualSpacing/>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597E1F43" w14:textId="0E980FA6" w:rsidR="00B44E25" w:rsidRPr="00573E1F" w:rsidRDefault="00B44E25" w:rsidP="00B44E25">
            <w:pPr>
              <w:numPr>
                <w:ilvl w:val="1"/>
                <w:numId w:val="23"/>
              </w:numPr>
              <w:spacing w:before="100" w:beforeAutospacing="1" w:after="100" w:afterAutospacing="1" w:line="252" w:lineRule="auto"/>
              <w:ind w:left="885"/>
              <w:contextualSpacing/>
              <w:jc w:val="left"/>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568230FE" w14:textId="77777777" w:rsidR="00B44E25" w:rsidRPr="00573E1F" w:rsidRDefault="00B44E25" w:rsidP="00B44E25">
            <w:pPr>
              <w:numPr>
                <w:ilvl w:val="1"/>
                <w:numId w:val="23"/>
              </w:numPr>
              <w:spacing w:before="100" w:beforeAutospacing="1" w:after="100" w:afterAutospacing="1" w:line="252" w:lineRule="auto"/>
              <w:ind w:left="885"/>
              <w:contextualSpacing/>
              <w:jc w:val="left"/>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Шифра административног поступка или назив обрасца може да стоји у горњем десном углу обрасца;</w:t>
            </w:r>
          </w:p>
          <w:p w14:paraId="1302CAE3" w14:textId="0E0D9CE6" w:rsidR="00203E65" w:rsidRPr="00573E1F" w:rsidRDefault="00B44E25" w:rsidP="00B44E25">
            <w:pPr>
              <w:numPr>
                <w:ilvl w:val="1"/>
                <w:numId w:val="23"/>
              </w:numPr>
              <w:spacing w:before="100" w:beforeAutospacing="1" w:after="100" w:afterAutospacing="1" w:line="252" w:lineRule="auto"/>
              <w:ind w:left="885"/>
              <w:contextualSpacing/>
              <w:jc w:val="left"/>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6D2E2DF2" w14:textId="77777777" w:rsidR="00203E65" w:rsidRPr="00573E1F" w:rsidRDefault="00203E65" w:rsidP="00DE2448">
            <w:pPr>
              <w:numPr>
                <w:ilvl w:val="1"/>
                <w:numId w:val="4"/>
              </w:numPr>
              <w:spacing w:before="100" w:beforeAutospacing="1" w:after="100" w:afterAutospacing="1"/>
              <w:ind w:left="885"/>
              <w:contextualSpacing/>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Места за унос информација о подносиоцу захтева (Име и презиме, Адреса, Контакт телефон, Матични број, Адреса електронске поште)</w:t>
            </w:r>
          </w:p>
          <w:p w14:paraId="1FA581B2" w14:textId="599B8F7E" w:rsidR="00203E65" w:rsidRPr="00573E1F" w:rsidRDefault="00203E65" w:rsidP="00DE2448">
            <w:pPr>
              <w:numPr>
                <w:ilvl w:val="1"/>
                <w:numId w:val="4"/>
              </w:numPr>
              <w:spacing w:before="100" w:beforeAutospacing="1" w:after="100" w:afterAutospacing="1"/>
              <w:ind w:left="877" w:hanging="383"/>
              <w:contextualSpacing/>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0015007C" w:rsidRPr="00573E1F">
              <w:rPr>
                <w:rFonts w:ascii="Times New Roman" w:eastAsia="Times New Roman" w:hAnsi="Times New Roman"/>
                <w:sz w:val="22"/>
                <w:szCs w:val="22"/>
                <w:lang w:val="sr-Cyrl-RS"/>
              </w:rPr>
              <w:t>;</w:t>
            </w:r>
            <w:r w:rsidRPr="00573E1F">
              <w:rPr>
                <w:rFonts w:ascii="Times New Roman" w:eastAsia="Times New Roman" w:hAnsi="Times New Roman"/>
                <w:sz w:val="22"/>
                <w:szCs w:val="22"/>
                <w:lang w:val="sr-Cyrl-RS"/>
              </w:rPr>
              <w:t xml:space="preserve"> </w:t>
            </w:r>
            <w:r w:rsidR="00D46444" w:rsidRPr="00573E1F">
              <w:rPr>
                <w:rFonts w:ascii="Times New Roman" w:eastAsia="Times New Roman" w:hAnsi="Times New Roman"/>
                <w:sz w:val="22"/>
                <w:szCs w:val="22"/>
                <w:lang w:val="sr-Cyrl-RS"/>
              </w:rPr>
              <w:t>Изјава остали услови који су утврђени приликом добијање дозволе нису промењени;</w:t>
            </w:r>
          </w:p>
          <w:p w14:paraId="2B6D48FB" w14:textId="77777777" w:rsidR="00203E65" w:rsidRPr="00573E1F" w:rsidRDefault="00203E65" w:rsidP="00DE2448">
            <w:pPr>
              <w:numPr>
                <w:ilvl w:val="1"/>
                <w:numId w:val="4"/>
              </w:numPr>
              <w:spacing w:before="100" w:beforeAutospacing="1" w:after="100" w:afterAutospacing="1"/>
              <w:ind w:left="885"/>
              <w:contextualSpacing/>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 xml:space="preserve">Информације о потребној документацији: </w:t>
            </w:r>
          </w:p>
          <w:p w14:paraId="1A958B52" w14:textId="77777777" w:rsidR="00203E65" w:rsidRPr="00573E1F" w:rsidRDefault="00203E65" w:rsidP="00DE2448">
            <w:pPr>
              <w:numPr>
                <w:ilvl w:val="0"/>
                <w:numId w:val="5"/>
              </w:numPr>
              <w:tabs>
                <w:tab w:val="left" w:pos="300"/>
              </w:tabs>
              <w:spacing w:before="100" w:beforeAutospacing="1" w:after="100" w:afterAutospacing="1"/>
              <w:ind w:left="1310"/>
              <w:contextualSpacing/>
              <w:rPr>
                <w:rFonts w:ascii="Times New Roman" w:hAnsi="Times New Roman"/>
                <w:sz w:val="22"/>
                <w:szCs w:val="22"/>
                <w:lang w:val="sr-Cyrl-RS"/>
              </w:rPr>
            </w:pPr>
            <w:r w:rsidRPr="00573E1F">
              <w:rPr>
                <w:rFonts w:ascii="Times New Roman" w:hAnsi="Times New Roman"/>
                <w:sz w:val="22"/>
                <w:szCs w:val="22"/>
                <w:lang w:val="sr-Cyrl-RS"/>
              </w:rPr>
              <w:t xml:space="preserve">Таксативно набројана сва потребна документа </w:t>
            </w:r>
          </w:p>
          <w:p w14:paraId="760E7CDC" w14:textId="77777777" w:rsidR="00203E65" w:rsidRPr="00573E1F" w:rsidRDefault="00203E65" w:rsidP="00DE2448">
            <w:pPr>
              <w:numPr>
                <w:ilvl w:val="0"/>
                <w:numId w:val="5"/>
              </w:numPr>
              <w:tabs>
                <w:tab w:val="left" w:pos="300"/>
              </w:tabs>
              <w:spacing w:before="100" w:beforeAutospacing="1" w:after="100" w:afterAutospacing="1"/>
              <w:ind w:left="1310"/>
              <w:contextualSpacing/>
              <w:rPr>
                <w:rFonts w:ascii="Times New Roman" w:hAnsi="Times New Roman"/>
                <w:sz w:val="22"/>
                <w:szCs w:val="22"/>
                <w:lang w:val="sr-Cyrl-RS"/>
              </w:rPr>
            </w:pPr>
            <w:r w:rsidRPr="00573E1F">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24D90D58" w14:textId="77777777" w:rsidR="00203E65" w:rsidRPr="00573E1F" w:rsidRDefault="00203E65" w:rsidP="00DE2448">
            <w:pPr>
              <w:numPr>
                <w:ilvl w:val="0"/>
                <w:numId w:val="5"/>
              </w:numPr>
              <w:tabs>
                <w:tab w:val="left" w:pos="300"/>
              </w:tabs>
              <w:spacing w:before="100" w:beforeAutospacing="1" w:after="100" w:afterAutospacing="1"/>
              <w:ind w:left="1310"/>
              <w:contextualSpacing/>
              <w:rPr>
                <w:rFonts w:ascii="Times New Roman" w:hAnsi="Times New Roman"/>
                <w:sz w:val="22"/>
                <w:szCs w:val="22"/>
                <w:lang w:val="sr-Cyrl-RS"/>
              </w:rPr>
            </w:pPr>
            <w:r w:rsidRPr="00573E1F">
              <w:rPr>
                <w:rFonts w:ascii="Times New Roman" w:hAnsi="Times New Roman"/>
                <w:sz w:val="22"/>
                <w:szCs w:val="22"/>
                <w:lang w:val="sr-Cyrl-RS"/>
              </w:rPr>
              <w:t>Издавалац документа</w:t>
            </w:r>
            <w:bookmarkStart w:id="0" w:name="_Hlk515015477"/>
          </w:p>
          <w:p w14:paraId="35E1A18A" w14:textId="77777777" w:rsidR="00203E65" w:rsidRPr="00573E1F" w:rsidRDefault="00203E65" w:rsidP="00DE2448">
            <w:pPr>
              <w:numPr>
                <w:ilvl w:val="0"/>
                <w:numId w:val="5"/>
              </w:numPr>
              <w:tabs>
                <w:tab w:val="left" w:pos="300"/>
              </w:tabs>
              <w:spacing w:after="200"/>
              <w:ind w:left="1310"/>
              <w:contextualSpacing/>
              <w:rPr>
                <w:rFonts w:ascii="Times New Roman" w:hAnsi="Times New Roman"/>
                <w:sz w:val="22"/>
                <w:szCs w:val="22"/>
                <w:lang w:val="sr-Cyrl-RS"/>
              </w:rPr>
            </w:pPr>
            <w:r w:rsidRPr="00573E1F">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bookmarkEnd w:id="0"/>
            <w:r w:rsidRPr="00573E1F">
              <w:rPr>
                <w:rFonts w:ascii="Times New Roman" w:hAnsi="Times New Roman"/>
                <w:sz w:val="22"/>
                <w:szCs w:val="22"/>
                <w:lang w:val="sr-Cyrl-RS"/>
              </w:rPr>
              <w:t>.</w:t>
            </w:r>
          </w:p>
          <w:p w14:paraId="1A4B0C77" w14:textId="790F677F" w:rsidR="009063EA" w:rsidRPr="00573E1F" w:rsidRDefault="009063EA" w:rsidP="00DE2448">
            <w:pPr>
              <w:pStyle w:val="ListParagraph"/>
              <w:numPr>
                <w:ilvl w:val="1"/>
                <w:numId w:val="4"/>
              </w:numPr>
              <w:spacing w:after="100" w:afterAutospacing="1"/>
              <w:ind w:left="885"/>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Изјава одговорног лица подносиоца захтева да је дошло до промене услова на основу којих је издата дозвола.</w:t>
            </w:r>
          </w:p>
          <w:p w14:paraId="4FE31F9A" w14:textId="7B944AB0" w:rsidR="00203E65" w:rsidRPr="00573E1F" w:rsidRDefault="009063EA" w:rsidP="00DE2448">
            <w:pPr>
              <w:pStyle w:val="ListParagraph"/>
              <w:numPr>
                <w:ilvl w:val="1"/>
                <w:numId w:val="4"/>
              </w:numPr>
              <w:spacing w:before="100" w:beforeAutospacing="1" w:after="100" w:afterAutospacing="1"/>
              <w:ind w:left="885"/>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 xml:space="preserve">Изјава одговорног лица подносиоца захтева да није дошло до измена осталих услова на основу којих је издата Дозвола за промет </w:t>
            </w:r>
            <w:r w:rsidRPr="00573E1F">
              <w:rPr>
                <w:rFonts w:ascii="Times New Roman" w:hAnsi="Times New Roman"/>
                <w:sz w:val="22"/>
                <w:szCs w:val="22"/>
                <w:lang w:val="sr-Cyrl-RS"/>
              </w:rPr>
              <w:t>на мало медицинских средстава.</w:t>
            </w:r>
          </w:p>
          <w:p w14:paraId="5740423E" w14:textId="77777777" w:rsidR="00203E65" w:rsidRPr="00573E1F" w:rsidRDefault="00203E65" w:rsidP="00DE2448">
            <w:pPr>
              <w:numPr>
                <w:ilvl w:val="1"/>
                <w:numId w:val="4"/>
              </w:numPr>
              <w:ind w:left="885"/>
              <w:contextualSpacing/>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 xml:space="preserve">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 </w:t>
            </w:r>
          </w:p>
          <w:p w14:paraId="573A228F" w14:textId="77777777" w:rsidR="00203E65" w:rsidRPr="00573E1F" w:rsidRDefault="00203E65" w:rsidP="00DE2448">
            <w:pPr>
              <w:spacing w:after="100" w:afterAutospacing="1"/>
              <w:ind w:left="993"/>
              <w:contextualSpacing/>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 xml:space="preserve">1.ДА </w:t>
            </w:r>
          </w:p>
          <w:p w14:paraId="6C4CA036" w14:textId="77777777" w:rsidR="00203E65" w:rsidRPr="00573E1F" w:rsidRDefault="00203E65" w:rsidP="00DE2448">
            <w:pPr>
              <w:spacing w:before="100" w:beforeAutospacing="1" w:after="100" w:afterAutospacing="1"/>
              <w:ind w:left="993"/>
              <w:contextualSpacing/>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 xml:space="preserve">2. НЕ </w:t>
            </w:r>
          </w:p>
          <w:p w14:paraId="52AB36C5" w14:textId="77777777" w:rsidR="00203E65" w:rsidRPr="00573E1F" w:rsidRDefault="00203E65" w:rsidP="00DE2448">
            <w:pPr>
              <w:spacing w:before="100" w:beforeAutospacing="1" w:after="120"/>
              <w:ind w:left="992"/>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lastRenderedPageBreak/>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w:t>
            </w:r>
            <w:r w:rsidRPr="00573E1F">
              <w:rPr>
                <w:rFonts w:ascii="Times New Roman" w:eastAsia="Times New Roman" w:hAnsi="Times New Roman"/>
                <w:sz w:val="22"/>
                <w:szCs w:val="22"/>
                <w:lang w:val="sr-Latn-RS"/>
              </w:rPr>
              <w:t>______________________________</w:t>
            </w:r>
            <w:r w:rsidRPr="00573E1F">
              <w:rPr>
                <w:rFonts w:ascii="Times New Roman" w:eastAsia="Times New Roman" w:hAnsi="Times New Roman"/>
                <w:sz w:val="22"/>
                <w:szCs w:val="22"/>
                <w:lang w:val="sr-Cyrl-RS"/>
              </w:rPr>
              <w:t xml:space="preserve">____ </w:t>
            </w:r>
          </w:p>
          <w:p w14:paraId="0D6106DA" w14:textId="77777777" w:rsidR="00203E65" w:rsidRPr="00573E1F" w:rsidRDefault="00203E65" w:rsidP="00DE2448">
            <w:pPr>
              <w:ind w:left="993"/>
              <w:contextualSpacing/>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5E508028" w14:textId="77777777" w:rsidR="00203E65" w:rsidRPr="00573E1F" w:rsidRDefault="00203E65" w:rsidP="00DE2448">
            <w:pPr>
              <w:numPr>
                <w:ilvl w:val="1"/>
                <w:numId w:val="4"/>
              </w:numPr>
              <w:ind w:left="885"/>
              <w:contextualSpacing/>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 xml:space="preserve">Место за унос података о месту и датуму подношења захтева </w:t>
            </w:r>
          </w:p>
          <w:p w14:paraId="515169C1" w14:textId="77777777" w:rsidR="00203E65" w:rsidRPr="00573E1F" w:rsidRDefault="00203E65" w:rsidP="00DE2448">
            <w:pPr>
              <w:numPr>
                <w:ilvl w:val="1"/>
                <w:numId w:val="4"/>
              </w:numPr>
              <w:spacing w:before="100" w:beforeAutospacing="1" w:after="100" w:afterAutospacing="1"/>
              <w:ind w:left="885"/>
              <w:contextualSpacing/>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Место за потпис подносиоца захтев.</w:t>
            </w:r>
          </w:p>
          <w:p w14:paraId="792CBA6D" w14:textId="77777777" w:rsidR="00653012" w:rsidRPr="00573E1F" w:rsidRDefault="00653012" w:rsidP="00DE2448">
            <w:pPr>
              <w:spacing w:before="100" w:beforeAutospacing="1" w:after="100" w:afterAutospacing="1"/>
              <w:ind w:left="885"/>
              <w:contextualSpacing/>
              <w:rPr>
                <w:rFonts w:ascii="Times New Roman" w:eastAsia="Times New Roman" w:hAnsi="Times New Roman"/>
                <w:sz w:val="22"/>
                <w:szCs w:val="22"/>
                <w:lang w:val="sr-Cyrl-RS"/>
              </w:rPr>
            </w:pPr>
          </w:p>
          <w:p w14:paraId="036DFFCA" w14:textId="77777777" w:rsidR="00573E1F" w:rsidRPr="00573E1F" w:rsidRDefault="00573E1F" w:rsidP="00573E1F">
            <w:pPr>
              <w:spacing w:before="100" w:beforeAutospacing="1" w:after="100" w:afterAutospacing="1"/>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Уз образац захтева стоји и писмена информација о:</w:t>
            </w:r>
          </w:p>
          <w:p w14:paraId="2DFAACA5" w14:textId="77777777" w:rsidR="00573E1F" w:rsidRPr="00573E1F" w:rsidRDefault="00573E1F" w:rsidP="00573E1F">
            <w:pPr>
              <w:pStyle w:val="ListParagraph"/>
              <w:numPr>
                <w:ilvl w:val="1"/>
                <w:numId w:val="24"/>
              </w:numPr>
              <w:spacing w:before="100" w:beforeAutospacing="1" w:after="100" w:afterAutospacing="1"/>
              <w:ind w:left="885"/>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Прописаном року за решавање предмета</w:t>
            </w:r>
          </w:p>
          <w:p w14:paraId="04BDFBA1" w14:textId="77777777" w:rsidR="00573E1F" w:rsidRPr="00573E1F" w:rsidRDefault="00573E1F" w:rsidP="00573E1F">
            <w:pPr>
              <w:pStyle w:val="ListParagraph"/>
              <w:numPr>
                <w:ilvl w:val="1"/>
                <w:numId w:val="24"/>
              </w:numPr>
              <w:spacing w:before="100" w:beforeAutospacing="1" w:after="100" w:afterAutospacing="1"/>
              <w:ind w:left="885"/>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Финансијским издацима:</w:t>
            </w:r>
          </w:p>
          <w:p w14:paraId="076B001F" w14:textId="77777777" w:rsidR="00573E1F" w:rsidRPr="00573E1F" w:rsidRDefault="00573E1F" w:rsidP="00573E1F">
            <w:pPr>
              <w:pStyle w:val="ListParagraph"/>
              <w:numPr>
                <w:ilvl w:val="0"/>
                <w:numId w:val="25"/>
              </w:numPr>
              <w:spacing w:before="100" w:beforeAutospacing="1" w:after="100" w:afterAutospacing="1"/>
              <w:ind w:left="1350"/>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Износ издатка</w:t>
            </w:r>
          </w:p>
          <w:p w14:paraId="2EF05451" w14:textId="77777777" w:rsidR="00573E1F" w:rsidRPr="00573E1F" w:rsidRDefault="00573E1F" w:rsidP="00573E1F">
            <w:pPr>
              <w:pStyle w:val="ListParagraph"/>
              <w:numPr>
                <w:ilvl w:val="0"/>
                <w:numId w:val="25"/>
              </w:numPr>
              <w:spacing w:before="100" w:beforeAutospacing="1" w:after="100" w:afterAutospacing="1"/>
              <w:ind w:left="1350"/>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Сврха уплате</w:t>
            </w:r>
          </w:p>
          <w:p w14:paraId="54DF83F6" w14:textId="77777777" w:rsidR="00573E1F" w:rsidRPr="00573E1F" w:rsidRDefault="00573E1F" w:rsidP="00573E1F">
            <w:pPr>
              <w:pStyle w:val="ListParagraph"/>
              <w:numPr>
                <w:ilvl w:val="0"/>
                <w:numId w:val="25"/>
              </w:numPr>
              <w:spacing w:before="100" w:beforeAutospacing="1" w:after="100" w:afterAutospacing="1"/>
              <w:ind w:left="1350"/>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Назив и адреса примаоца</w:t>
            </w:r>
          </w:p>
          <w:p w14:paraId="1DD65AB9" w14:textId="77777777" w:rsidR="00573E1F" w:rsidRPr="00573E1F" w:rsidRDefault="00573E1F" w:rsidP="00573E1F">
            <w:pPr>
              <w:pStyle w:val="ListParagraph"/>
              <w:numPr>
                <w:ilvl w:val="0"/>
                <w:numId w:val="25"/>
              </w:numPr>
              <w:spacing w:before="100" w:beforeAutospacing="1" w:after="100" w:afterAutospacing="1"/>
              <w:ind w:left="1350"/>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Број рачуна</w:t>
            </w:r>
          </w:p>
          <w:p w14:paraId="43632354" w14:textId="77777777" w:rsidR="00573E1F" w:rsidRPr="00573E1F" w:rsidRDefault="00573E1F" w:rsidP="00573E1F">
            <w:pPr>
              <w:pStyle w:val="ListParagraph"/>
              <w:numPr>
                <w:ilvl w:val="0"/>
                <w:numId w:val="25"/>
              </w:numPr>
              <w:spacing w:before="100" w:beforeAutospacing="1" w:after="100" w:afterAutospacing="1"/>
              <w:ind w:left="1350"/>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Модел и позив на број</w:t>
            </w:r>
          </w:p>
          <w:p w14:paraId="572F6398" w14:textId="77777777" w:rsidR="00573E1F" w:rsidRPr="00573E1F" w:rsidRDefault="00573E1F" w:rsidP="00D74AA8">
            <w:pPr>
              <w:rPr>
                <w:rFonts w:ascii="Times New Roman" w:eastAsia="Times New Roman" w:hAnsi="Times New Roman"/>
                <w:b/>
                <w:sz w:val="22"/>
                <w:szCs w:val="22"/>
                <w:lang w:val="sr-Cyrl-RS" w:eastAsia="en-GB"/>
              </w:rPr>
            </w:pPr>
          </w:p>
          <w:p w14:paraId="1B9EB06D" w14:textId="281F6340" w:rsidR="00D74AA8" w:rsidRPr="00573E1F" w:rsidRDefault="00203E65" w:rsidP="00D74AA8">
            <w:pPr>
              <w:rPr>
                <w:rFonts w:ascii="Times New Roman" w:eastAsia="Times New Roman" w:hAnsi="Times New Roman"/>
                <w:b/>
                <w:sz w:val="22"/>
                <w:szCs w:val="22"/>
                <w:lang w:val="sr-Cyrl-RS"/>
              </w:rPr>
            </w:pPr>
            <w:r w:rsidRPr="00573E1F">
              <w:rPr>
                <w:rFonts w:ascii="Times New Roman" w:eastAsia="Times New Roman" w:hAnsi="Times New Roman"/>
                <w:b/>
                <w:sz w:val="22"/>
                <w:szCs w:val="22"/>
                <w:lang w:val="sr-Cyrl-RS" w:eastAsia="en-GB"/>
              </w:rPr>
              <w:t>За примену ове препоруке, није потребна измена прописа.</w:t>
            </w:r>
          </w:p>
          <w:p w14:paraId="6B83534B" w14:textId="77777777" w:rsidR="00573E1F" w:rsidRPr="00573E1F" w:rsidRDefault="00573E1F" w:rsidP="00D74AA8">
            <w:pPr>
              <w:rPr>
                <w:rFonts w:ascii="Times New Roman" w:eastAsia="Times New Roman" w:hAnsi="Times New Roman"/>
                <w:sz w:val="22"/>
                <w:szCs w:val="22"/>
                <w:lang w:val="sr-Cyrl-RS"/>
              </w:rPr>
            </w:pPr>
          </w:p>
          <w:p w14:paraId="76A20918" w14:textId="5A87D808" w:rsidR="00203E65" w:rsidRPr="00573E1F" w:rsidRDefault="00203E65" w:rsidP="00DE2448">
            <w:pPr>
              <w:numPr>
                <w:ilvl w:val="1"/>
                <w:numId w:val="3"/>
              </w:numPr>
              <w:ind w:left="877" w:hanging="450"/>
              <w:jc w:val="left"/>
              <w:rPr>
                <w:rFonts w:ascii="Times New Roman" w:eastAsia="Times New Roman" w:hAnsi="Times New Roman"/>
                <w:b/>
                <w:color w:val="000000" w:themeColor="text1"/>
                <w:sz w:val="22"/>
                <w:szCs w:val="22"/>
                <w:lang w:val="sr-Cyrl-RS"/>
              </w:rPr>
            </w:pPr>
            <w:r w:rsidRPr="00573E1F">
              <w:rPr>
                <w:rFonts w:ascii="Times New Roman" w:eastAsia="Times New Roman" w:hAnsi="Times New Roman"/>
                <w:b/>
                <w:color w:val="000000" w:themeColor="text1"/>
                <w:sz w:val="22"/>
                <w:szCs w:val="22"/>
                <w:lang w:val="sr-Cyrl-RS"/>
              </w:rPr>
              <w:t xml:space="preserve">Електронско подношење </w:t>
            </w:r>
            <w:r w:rsidR="00336FB8" w:rsidRPr="00573E1F">
              <w:rPr>
                <w:rFonts w:ascii="Times New Roman" w:eastAsia="Times New Roman" w:hAnsi="Times New Roman"/>
                <w:b/>
                <w:color w:val="000000" w:themeColor="text1"/>
                <w:sz w:val="22"/>
                <w:szCs w:val="22"/>
                <w:lang w:val="sr-Cyrl-RS"/>
              </w:rPr>
              <w:t>захтева</w:t>
            </w:r>
            <w:r w:rsidR="00640288">
              <w:t xml:space="preserve"> </w:t>
            </w:r>
            <w:r w:rsidR="00640288" w:rsidRPr="00640288">
              <w:rPr>
                <w:rFonts w:ascii="Times New Roman" w:eastAsia="Times New Roman" w:hAnsi="Times New Roman"/>
                <w:b/>
                <w:color w:val="000000" w:themeColor="text1"/>
                <w:sz w:val="22"/>
                <w:szCs w:val="22"/>
                <w:lang w:val="sr-Cyrl-RS"/>
              </w:rPr>
              <w:t>по успостављању електронске писарнице</w:t>
            </w:r>
          </w:p>
          <w:p w14:paraId="5BB127E7" w14:textId="77777777" w:rsidR="0099442B" w:rsidRPr="00573E1F" w:rsidRDefault="0099442B" w:rsidP="00DE2448">
            <w:pPr>
              <w:ind w:left="877"/>
              <w:jc w:val="left"/>
              <w:rPr>
                <w:rFonts w:ascii="Times New Roman" w:eastAsia="Times New Roman" w:hAnsi="Times New Roman"/>
                <w:b/>
                <w:color w:val="000000" w:themeColor="text1"/>
                <w:sz w:val="22"/>
                <w:szCs w:val="22"/>
                <w:lang w:val="sr-Cyrl-RS"/>
              </w:rPr>
            </w:pPr>
          </w:p>
          <w:p w14:paraId="586210C4" w14:textId="77777777" w:rsidR="00336FB8" w:rsidRPr="00573E1F" w:rsidRDefault="00336FB8" w:rsidP="00DE2448">
            <w:pPr>
              <w:shd w:val="clear" w:color="auto" w:fill="FFFFFF"/>
              <w:spacing w:after="150"/>
              <w:rPr>
                <w:rFonts w:ascii="Times New Roman" w:eastAsia="Times New Roman" w:hAnsi="Times New Roman"/>
                <w:sz w:val="22"/>
                <w:szCs w:val="22"/>
                <w:lang w:val="sr-Cyrl-RS"/>
              </w:rPr>
            </w:pPr>
            <w:r w:rsidRPr="00573E1F">
              <w:rPr>
                <w:rFonts w:ascii="Times New Roman" w:eastAsia="Times New Roman" w:hAnsi="Times New Roman"/>
                <w:sz w:val="22"/>
                <w:szCs w:val="22"/>
                <w:lang w:val="sr-Cyrl-RS"/>
              </w:rPr>
              <w:t>Поступак подразумева подношење захтева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096FEB0E" w14:textId="5639F2F9" w:rsidR="00271066" w:rsidRPr="00573E1F" w:rsidRDefault="00336FB8" w:rsidP="00DE2448">
            <w:pPr>
              <w:shd w:val="clear" w:color="auto" w:fill="FFFFFF"/>
              <w:spacing w:after="150"/>
              <w:rPr>
                <w:rFonts w:ascii="Times New Roman" w:eastAsia="Times New Roman" w:hAnsi="Times New Roman"/>
                <w:b/>
                <w:sz w:val="22"/>
                <w:szCs w:val="22"/>
                <w:lang w:val="sr-Cyrl-RS"/>
              </w:rPr>
            </w:pPr>
            <w:r w:rsidRPr="00573E1F">
              <w:rPr>
                <w:rFonts w:ascii="Times New Roman" w:eastAsia="Times New Roman" w:hAnsi="Times New Roman"/>
                <w:b/>
                <w:sz w:val="22"/>
                <w:szCs w:val="22"/>
                <w:lang w:val="sr-Cyrl-RS"/>
              </w:rPr>
              <w:t>За примену ове препоруке, није потребна измена прописа.</w:t>
            </w:r>
          </w:p>
          <w:p w14:paraId="3EAB4AF8" w14:textId="72D8624C" w:rsidR="00B144A4" w:rsidRPr="00CE405F" w:rsidRDefault="00B144A4" w:rsidP="00CE405F">
            <w:pPr>
              <w:rPr>
                <w:rFonts w:ascii="Times New Roman" w:eastAsia="Times New Roman" w:hAnsi="Times New Roman"/>
                <w:b/>
                <w:highlight w:val="darkCyan"/>
                <w:lang w:val="sr-Cyrl-RS"/>
              </w:rPr>
            </w:pPr>
            <w:bookmarkStart w:id="1" w:name="_GoBack"/>
            <w:bookmarkEnd w:id="1"/>
          </w:p>
        </w:tc>
      </w:tr>
      <w:tr w:rsidR="00CA1CE9" w:rsidRPr="00AE0C7A" w14:paraId="52C990E5" w14:textId="77777777" w:rsidTr="00C70F1B">
        <w:trPr>
          <w:trHeight w:val="454"/>
        </w:trPr>
        <w:tc>
          <w:tcPr>
            <w:tcW w:w="9060" w:type="dxa"/>
            <w:gridSpan w:val="2"/>
            <w:shd w:val="clear" w:color="auto" w:fill="DBE5F1" w:themeFill="accent1" w:themeFillTint="33"/>
            <w:vAlign w:val="center"/>
          </w:tcPr>
          <w:p w14:paraId="493D6146" w14:textId="3D999096" w:rsidR="00CA1CE9" w:rsidRPr="00AE0C7A" w:rsidRDefault="00CA1CE9" w:rsidP="00BA3AD6">
            <w:pPr>
              <w:pStyle w:val="NormalWeb"/>
              <w:numPr>
                <w:ilvl w:val="0"/>
                <w:numId w:val="6"/>
              </w:numPr>
              <w:spacing w:before="120" w:beforeAutospacing="0" w:after="120" w:afterAutospacing="0"/>
              <w:jc w:val="center"/>
              <w:rPr>
                <w:b/>
                <w:lang w:val="sr-Cyrl-RS"/>
              </w:rPr>
            </w:pPr>
            <w:r w:rsidRPr="00AE0C7A">
              <w:rPr>
                <w:b/>
                <w:sz w:val="22"/>
                <w:szCs w:val="22"/>
                <w:lang w:val="sr-Cyrl-RS"/>
              </w:rPr>
              <w:lastRenderedPageBreak/>
              <w:t>САДРЖАЈ ПРЕПОРУКЕ СА НАЦРТОМ</w:t>
            </w:r>
            <w:r w:rsidR="008D49DC">
              <w:rPr>
                <w:b/>
                <w:sz w:val="22"/>
                <w:szCs w:val="22"/>
                <w:lang w:val="sr-Cyrl-RS"/>
              </w:rPr>
              <w:t xml:space="preserve"> </w:t>
            </w:r>
            <w:r w:rsidRPr="00AE0C7A">
              <w:rPr>
                <w:b/>
                <w:sz w:val="22"/>
                <w:szCs w:val="22"/>
                <w:lang w:val="sr-Cyrl-RS"/>
              </w:rPr>
              <w:t>ПРОПИСА ЧИЈА СЕ ИЗМЕНА ПРЕДЛАЖЕ</w:t>
            </w:r>
            <w:r w:rsidR="008D49DC">
              <w:rPr>
                <w:b/>
                <w:sz w:val="22"/>
                <w:szCs w:val="22"/>
                <w:lang w:val="sr-Cyrl-RS"/>
              </w:rPr>
              <w:t xml:space="preserve"> </w:t>
            </w:r>
            <w:r w:rsidRPr="00AE0C7A">
              <w:rPr>
                <w:b/>
                <w:sz w:val="22"/>
                <w:szCs w:val="22"/>
                <w:lang w:val="sr-Cyrl-RS"/>
              </w:rPr>
              <w:t>(уколико се предлаже измена прописа)</w:t>
            </w:r>
          </w:p>
        </w:tc>
      </w:tr>
      <w:tr w:rsidR="00CA1CE9" w:rsidRPr="00AE0C7A" w14:paraId="077D3505" w14:textId="77777777" w:rsidTr="00DB19B9">
        <w:trPr>
          <w:trHeight w:val="454"/>
        </w:trPr>
        <w:tc>
          <w:tcPr>
            <w:tcW w:w="9060" w:type="dxa"/>
            <w:gridSpan w:val="2"/>
            <w:shd w:val="clear" w:color="auto" w:fill="auto"/>
          </w:tcPr>
          <w:p w14:paraId="67183299" w14:textId="2659FC23" w:rsidR="004C1CF2" w:rsidRDefault="004C1CF2" w:rsidP="004C1CF2">
            <w:pPr>
              <w:jc w:val="center"/>
              <w:rPr>
                <w:rFonts w:ascii="Times New Roman" w:eastAsia="Times New Roman" w:hAnsi="Times New Roman"/>
                <w:b/>
                <w:sz w:val="22"/>
                <w:szCs w:val="22"/>
                <w:lang w:val="sr-Latn-RS"/>
              </w:rPr>
            </w:pPr>
            <w:r>
              <w:rPr>
                <w:rFonts w:ascii="Times New Roman" w:eastAsia="Times New Roman" w:hAnsi="Times New Roman"/>
                <w:b/>
                <w:sz w:val="22"/>
                <w:szCs w:val="22"/>
                <w:lang w:val="sr-Latn-RS"/>
              </w:rPr>
              <w:t>I</w:t>
            </w:r>
          </w:p>
          <w:p w14:paraId="0D6C8C14" w14:textId="77777777" w:rsidR="004C1CF2" w:rsidRDefault="0014533F" w:rsidP="004C1CF2">
            <w:pPr>
              <w:jc w:val="right"/>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НАЦРТ </w:t>
            </w:r>
          </w:p>
          <w:p w14:paraId="117A42E5" w14:textId="1BFE1F52" w:rsidR="0014533F" w:rsidRDefault="00571E13" w:rsidP="0014533F">
            <w:pPr>
              <w:jc w:val="center"/>
              <w:rPr>
                <w:rFonts w:ascii="Times New Roman" w:eastAsia="Times New Roman" w:hAnsi="Times New Roman"/>
                <w:b/>
                <w:sz w:val="22"/>
                <w:szCs w:val="22"/>
              </w:rPr>
            </w:pPr>
            <w:r>
              <w:rPr>
                <w:rFonts w:ascii="Times New Roman" w:eastAsia="Times New Roman" w:hAnsi="Times New Roman"/>
                <w:b/>
                <w:sz w:val="22"/>
                <w:szCs w:val="22"/>
                <w:lang w:val="sr-Cyrl-RS"/>
              </w:rPr>
              <w:t>ЗАКОН</w:t>
            </w:r>
            <w:r w:rsidR="0014533F">
              <w:rPr>
                <w:rFonts w:ascii="Times New Roman" w:eastAsia="Times New Roman" w:hAnsi="Times New Roman"/>
                <w:b/>
                <w:sz w:val="22"/>
                <w:szCs w:val="22"/>
                <w:lang w:val="sr-Cyrl-RS"/>
              </w:rPr>
              <w:t xml:space="preserve"> О ИЗМЕНАМА И ДОПУНАМА ЗАКОНА О МЕДИЦИНСКИМ СРЕДСТВИМА</w:t>
            </w:r>
          </w:p>
          <w:p w14:paraId="1A651346" w14:textId="77777777" w:rsidR="0014533F" w:rsidRDefault="0014533F" w:rsidP="0014533F">
            <w:pPr>
              <w:jc w:val="center"/>
              <w:rPr>
                <w:rFonts w:ascii="Times New Roman" w:eastAsia="Times New Roman" w:hAnsi="Times New Roman"/>
                <w:b/>
                <w:sz w:val="22"/>
                <w:szCs w:val="22"/>
              </w:rPr>
            </w:pPr>
          </w:p>
          <w:p w14:paraId="32A1343B" w14:textId="3EB3DB66" w:rsidR="0014533F" w:rsidRPr="007E5064" w:rsidRDefault="0014533F" w:rsidP="0014533F">
            <w:pPr>
              <w:jc w:val="center"/>
              <w:rPr>
                <w:rFonts w:ascii="Times New Roman" w:eastAsia="Times New Roman" w:hAnsi="Times New Roman"/>
                <w:b/>
                <w:sz w:val="22"/>
                <w:szCs w:val="22"/>
                <w:lang w:val="sr-Cyrl-RS"/>
              </w:rPr>
            </w:pPr>
            <w:r w:rsidRPr="007E5064">
              <w:rPr>
                <w:rFonts w:ascii="Times New Roman" w:eastAsia="Times New Roman" w:hAnsi="Times New Roman"/>
                <w:b/>
                <w:sz w:val="22"/>
                <w:szCs w:val="22"/>
                <w:lang w:val="sr-Cyrl-RS"/>
              </w:rPr>
              <w:t xml:space="preserve">Члан </w:t>
            </w:r>
            <w:r w:rsidR="00A709E1" w:rsidRPr="007E5064">
              <w:rPr>
                <w:rFonts w:ascii="Times New Roman" w:eastAsia="Times New Roman" w:hAnsi="Times New Roman"/>
                <w:b/>
                <w:sz w:val="22"/>
                <w:szCs w:val="22"/>
                <w:lang w:val="sr-Cyrl-RS"/>
              </w:rPr>
              <w:t>1</w:t>
            </w:r>
            <w:r w:rsidRPr="007E5064">
              <w:rPr>
                <w:rFonts w:ascii="Times New Roman" w:eastAsia="Times New Roman" w:hAnsi="Times New Roman"/>
                <w:b/>
                <w:sz w:val="22"/>
                <w:szCs w:val="22"/>
                <w:lang w:val="sr-Cyrl-RS"/>
              </w:rPr>
              <w:t>.</w:t>
            </w:r>
          </w:p>
          <w:p w14:paraId="6D5D8011" w14:textId="77777777" w:rsidR="0014533F" w:rsidRDefault="0014533F" w:rsidP="0014533F">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У Закону </w:t>
            </w:r>
            <w:r w:rsidRPr="00402BB3">
              <w:rPr>
                <w:rFonts w:ascii="Times New Roman" w:eastAsia="Times New Roman" w:hAnsi="Times New Roman"/>
                <w:sz w:val="22"/>
                <w:szCs w:val="22"/>
                <w:lang w:val="sr-Cyrl-RS"/>
              </w:rPr>
              <w:t>о медицинским средствима</w:t>
            </w:r>
            <w:r w:rsidRPr="00402BB3">
              <w:rPr>
                <w:rFonts w:ascii="Times New Roman" w:eastAsia="Times New Roman" w:hAnsi="Times New Roman"/>
                <w:sz w:val="22"/>
                <w:szCs w:val="22"/>
              </w:rPr>
              <w:t xml:space="preserve"> </w:t>
            </w:r>
            <w:r>
              <w:rPr>
                <w:rFonts w:ascii="Times New Roman" w:eastAsia="Times New Roman" w:hAnsi="Times New Roman"/>
                <w:sz w:val="22"/>
                <w:szCs w:val="22"/>
                <w:lang w:val="sr-Cyrl-RS"/>
              </w:rPr>
              <w:t>("Сл. гласник РС</w:t>
            </w:r>
            <w:r w:rsidRPr="00402BB3">
              <w:rPr>
                <w:rFonts w:ascii="Times New Roman" w:eastAsia="Times New Roman" w:hAnsi="Times New Roman"/>
                <w:sz w:val="22"/>
                <w:szCs w:val="22"/>
                <w:lang w:val="sr-Cyrl-RS"/>
              </w:rPr>
              <w:t>", бр.</w:t>
            </w:r>
            <w:r w:rsidRPr="00402BB3">
              <w:rPr>
                <w:rFonts w:ascii="Helvetica" w:hAnsi="Helvetica" w:cs="Helvetica"/>
                <w:color w:val="FFFFFF"/>
                <w:sz w:val="26"/>
                <w:szCs w:val="26"/>
                <w:shd w:val="clear" w:color="auto" w:fill="F8F8F8"/>
              </w:rPr>
              <w:t xml:space="preserve"> </w:t>
            </w:r>
            <w:r>
              <w:rPr>
                <w:rFonts w:ascii="Times New Roman" w:eastAsia="Times New Roman" w:hAnsi="Times New Roman"/>
                <w:sz w:val="22"/>
                <w:szCs w:val="22"/>
              </w:rPr>
              <w:t xml:space="preserve">105/2017) </w:t>
            </w:r>
            <w:r>
              <w:rPr>
                <w:rFonts w:ascii="Times New Roman" w:eastAsia="Times New Roman" w:hAnsi="Times New Roman"/>
                <w:sz w:val="22"/>
                <w:szCs w:val="22"/>
                <w:lang w:val="sr-Cyrl-RS"/>
              </w:rPr>
              <w:t>у члану 91. после става 1. додају се нови ставови 2, 3. и 4. који гласе:</w:t>
            </w:r>
          </w:p>
          <w:p w14:paraId="3706F4B4" w14:textId="77777777" w:rsidR="0014533F" w:rsidRDefault="0014533F" w:rsidP="0014533F">
            <w:pPr>
              <w:rPr>
                <w:rFonts w:ascii="Times New Roman" w:eastAsia="Times New Roman" w:hAnsi="Times New Roman"/>
                <w:sz w:val="22"/>
                <w:szCs w:val="22"/>
                <w:lang w:val="sr-Cyrl-RS"/>
              </w:rPr>
            </w:pPr>
          </w:p>
          <w:p w14:paraId="20E65FDB" w14:textId="77777777" w:rsidR="0014533F" w:rsidRDefault="0014533F" w:rsidP="0014533F">
            <w:pPr>
              <w:pStyle w:val="NormalWeb"/>
              <w:shd w:val="clear" w:color="auto" w:fill="FFFFFF"/>
              <w:spacing w:before="0" w:beforeAutospacing="0" w:after="150" w:afterAutospacing="0"/>
              <w:ind w:firstLine="480"/>
              <w:jc w:val="both"/>
              <w:rPr>
                <w:sz w:val="22"/>
                <w:szCs w:val="22"/>
                <w:lang w:val="sr-Cyrl-RS"/>
              </w:rPr>
            </w:pPr>
            <w:r>
              <w:rPr>
                <w:sz w:val="22"/>
                <w:szCs w:val="22"/>
                <w:lang w:val="sr-Cyrl-RS"/>
              </w:rPr>
              <w:t>„Изменом дозволе за промет медицинских средстава на мало сматра се промена административних података о носиоцу дозволе, као што су пословно име и седиште носиоца дозволе, док се допуном дозволе за промет медицинских средстава на мало сматра промена класа и категорија медицинских средстава или пословне просторије специјализоване продавнице.</w:t>
            </w:r>
          </w:p>
          <w:p w14:paraId="40F80C75" w14:textId="77777777" w:rsidR="0014533F" w:rsidRDefault="0014533F" w:rsidP="0014533F">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lastRenderedPageBreak/>
              <w:t>Период на који је дозвола за промет медицинског средства на мало издата се не мења доношењем решења о измени или допуни дозволе за промет медицинског средства на мало.</w:t>
            </w:r>
          </w:p>
          <w:p w14:paraId="0702AB51" w14:textId="77777777" w:rsidR="0014533F" w:rsidRDefault="0014533F" w:rsidP="0014533F">
            <w:pPr>
              <w:ind w:firstLine="517"/>
              <w:rPr>
                <w:rFonts w:ascii="Times New Roman" w:eastAsia="Times New Roman" w:hAnsi="Times New Roman"/>
                <w:sz w:val="22"/>
                <w:szCs w:val="22"/>
                <w:lang w:val="sr-Cyrl-RS"/>
              </w:rPr>
            </w:pPr>
          </w:p>
          <w:p w14:paraId="0C72E87E" w14:textId="77777777" w:rsidR="0014533F" w:rsidRDefault="0014533F" w:rsidP="0014533F">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Захтев из става 1. овог члана подноси се најкасније у року од 8 дана од дана промене података или услова из дозволе за промет медицинских средстава на мало“.</w:t>
            </w:r>
          </w:p>
          <w:p w14:paraId="2F4DE7BE" w14:textId="77777777" w:rsidR="0014533F" w:rsidRDefault="0014533F" w:rsidP="0014533F">
            <w:pPr>
              <w:ind w:firstLine="517"/>
              <w:rPr>
                <w:rFonts w:ascii="Times New Roman" w:eastAsia="Times New Roman" w:hAnsi="Times New Roman"/>
                <w:sz w:val="22"/>
                <w:szCs w:val="22"/>
                <w:lang w:val="sr-Cyrl-RS"/>
              </w:rPr>
            </w:pPr>
          </w:p>
          <w:p w14:paraId="5AC01FD1" w14:textId="77777777" w:rsidR="0014533F" w:rsidRPr="00A52F44" w:rsidRDefault="0014533F" w:rsidP="0014533F">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Досадашњи ставови 2, 3, 4, 5, 6, 7, 8. и 9. постају ставови 5, 6, 7, 8, 9, 10, 11. и 12.</w:t>
            </w:r>
          </w:p>
          <w:p w14:paraId="17916CD2" w14:textId="77777777" w:rsidR="0014533F" w:rsidRDefault="0014533F" w:rsidP="0014533F">
            <w:pPr>
              <w:rPr>
                <w:rFonts w:ascii="Times New Roman" w:eastAsia="Times New Roman" w:hAnsi="Times New Roman"/>
                <w:sz w:val="22"/>
                <w:szCs w:val="22"/>
                <w:lang w:val="sr-Cyrl-RS"/>
              </w:rPr>
            </w:pPr>
          </w:p>
          <w:p w14:paraId="41086A3D" w14:textId="77777777" w:rsidR="0014533F" w:rsidRDefault="0014533F" w:rsidP="0014533F">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У ставу 7. број: „2“ замењује се бројем „5“.</w:t>
            </w:r>
          </w:p>
          <w:p w14:paraId="7AE0779B" w14:textId="77777777" w:rsidR="0014533F" w:rsidRDefault="0014533F" w:rsidP="0014533F">
            <w:pPr>
              <w:ind w:firstLine="517"/>
              <w:rPr>
                <w:rFonts w:ascii="Times New Roman" w:eastAsia="Times New Roman" w:hAnsi="Times New Roman"/>
                <w:sz w:val="22"/>
                <w:szCs w:val="22"/>
                <w:lang w:val="sr-Cyrl-RS"/>
              </w:rPr>
            </w:pPr>
          </w:p>
          <w:p w14:paraId="10596029" w14:textId="77777777" w:rsidR="0014533F" w:rsidRDefault="0014533F" w:rsidP="0014533F">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У ставу 9. број: „5“ замењује се бројем „8“.</w:t>
            </w:r>
          </w:p>
          <w:p w14:paraId="4FCAB945" w14:textId="77777777" w:rsidR="0014533F" w:rsidRDefault="0014533F" w:rsidP="0014533F">
            <w:pPr>
              <w:ind w:firstLine="517"/>
              <w:rPr>
                <w:rFonts w:ascii="Times New Roman" w:eastAsia="Times New Roman" w:hAnsi="Times New Roman"/>
                <w:sz w:val="22"/>
                <w:szCs w:val="22"/>
                <w:lang w:val="sr-Cyrl-RS"/>
              </w:rPr>
            </w:pPr>
          </w:p>
          <w:p w14:paraId="2F3264A2" w14:textId="77777777" w:rsidR="0014533F" w:rsidRDefault="0014533F" w:rsidP="0014533F">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У ставу 10. број: „5“ замењује се бројем „8“.</w:t>
            </w:r>
          </w:p>
          <w:p w14:paraId="3B4B6927" w14:textId="77777777" w:rsidR="0014533F" w:rsidRDefault="0014533F" w:rsidP="0014533F">
            <w:pPr>
              <w:ind w:firstLine="517"/>
              <w:rPr>
                <w:rFonts w:ascii="Times New Roman" w:eastAsia="Times New Roman" w:hAnsi="Times New Roman"/>
                <w:sz w:val="22"/>
                <w:szCs w:val="22"/>
                <w:lang w:val="sr-Cyrl-RS"/>
              </w:rPr>
            </w:pPr>
          </w:p>
          <w:p w14:paraId="570DCFE3" w14:textId="77777777" w:rsidR="0014533F" w:rsidRDefault="0014533F" w:rsidP="0014533F">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У ставу 11. број: „6“ замењује се бројем „9“.</w:t>
            </w:r>
          </w:p>
          <w:p w14:paraId="47ED25AF" w14:textId="77777777" w:rsidR="0014533F" w:rsidRPr="00113710" w:rsidRDefault="0014533F" w:rsidP="0014533F">
            <w:pPr>
              <w:ind w:firstLine="517"/>
              <w:rPr>
                <w:rFonts w:ascii="Times New Roman" w:eastAsia="Times New Roman" w:hAnsi="Times New Roman"/>
                <w:sz w:val="22"/>
                <w:szCs w:val="22"/>
                <w:lang w:val="sr-Cyrl-RS"/>
              </w:rPr>
            </w:pPr>
          </w:p>
          <w:p w14:paraId="6FCB8BD4" w14:textId="77777777" w:rsidR="0014533F" w:rsidRDefault="0014533F" w:rsidP="0014533F">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У ставу 12. број: „2“ замењује се бројем „6“ и број „6“ замењује се бројем „9“.</w:t>
            </w:r>
          </w:p>
          <w:p w14:paraId="3A7EF43D" w14:textId="77777777" w:rsidR="00387553" w:rsidRPr="00113710" w:rsidRDefault="00387553" w:rsidP="0014533F">
            <w:pPr>
              <w:ind w:firstLine="517"/>
              <w:rPr>
                <w:rFonts w:ascii="Times New Roman" w:eastAsia="Times New Roman" w:hAnsi="Times New Roman"/>
                <w:sz w:val="22"/>
                <w:szCs w:val="22"/>
                <w:lang w:val="sr-Cyrl-RS"/>
              </w:rPr>
            </w:pPr>
          </w:p>
          <w:p w14:paraId="6EC03B60" w14:textId="77777777" w:rsidR="0014533F" w:rsidRDefault="0014533F" w:rsidP="0014533F">
            <w:pPr>
              <w:rPr>
                <w:rFonts w:ascii="Times New Roman" w:eastAsia="Times New Roman" w:hAnsi="Times New Roman"/>
                <w:b/>
                <w:sz w:val="22"/>
                <w:szCs w:val="22"/>
              </w:rPr>
            </w:pPr>
          </w:p>
          <w:p w14:paraId="5FB2B959" w14:textId="0AFA68A0" w:rsidR="0014533F" w:rsidRPr="007E5064" w:rsidRDefault="0014533F" w:rsidP="0014533F">
            <w:pPr>
              <w:ind w:hanging="23"/>
              <w:jc w:val="center"/>
              <w:rPr>
                <w:rFonts w:ascii="Times New Roman" w:eastAsia="Times New Roman" w:hAnsi="Times New Roman"/>
                <w:b/>
                <w:sz w:val="22"/>
                <w:szCs w:val="22"/>
                <w:lang w:val="sr-Cyrl-RS"/>
              </w:rPr>
            </w:pPr>
            <w:r w:rsidRPr="007E5064">
              <w:rPr>
                <w:rFonts w:ascii="Times New Roman" w:eastAsia="Times New Roman" w:hAnsi="Times New Roman"/>
                <w:b/>
                <w:sz w:val="22"/>
                <w:szCs w:val="22"/>
                <w:lang w:val="sr-Cyrl-RS"/>
              </w:rPr>
              <w:t xml:space="preserve">Члан </w:t>
            </w:r>
            <w:r w:rsidR="00A709E1" w:rsidRPr="007E5064">
              <w:rPr>
                <w:rFonts w:ascii="Times New Roman" w:eastAsia="Times New Roman" w:hAnsi="Times New Roman"/>
                <w:b/>
                <w:sz w:val="22"/>
                <w:szCs w:val="22"/>
                <w:lang w:val="sr-Latn-RS"/>
              </w:rPr>
              <w:t>2</w:t>
            </w:r>
            <w:r w:rsidRPr="007E5064">
              <w:rPr>
                <w:rFonts w:ascii="Times New Roman" w:eastAsia="Times New Roman" w:hAnsi="Times New Roman"/>
                <w:b/>
                <w:sz w:val="22"/>
                <w:szCs w:val="22"/>
                <w:lang w:val="sr-Cyrl-RS"/>
              </w:rPr>
              <w:t>.</w:t>
            </w:r>
          </w:p>
          <w:p w14:paraId="667D85B0" w14:textId="77777777" w:rsidR="0014533F" w:rsidRDefault="0014533F" w:rsidP="0014533F">
            <w:pPr>
              <w:ind w:firstLine="517"/>
              <w:rPr>
                <w:rFonts w:ascii="Times New Roman" w:hAnsi="Times New Roman"/>
                <w:sz w:val="22"/>
                <w:szCs w:val="22"/>
                <w:lang w:val="ru-RU"/>
              </w:rPr>
            </w:pPr>
            <w:r w:rsidRPr="004F1253">
              <w:rPr>
                <w:rFonts w:ascii="Times New Roman" w:hAnsi="Times New Roman"/>
                <w:sz w:val="22"/>
                <w:szCs w:val="22"/>
                <w:lang w:val="ru-RU"/>
              </w:rPr>
              <w:t>Овај закон ступа на снагу осмог дана од дана објављивања у „Слу</w:t>
            </w:r>
            <w:r w:rsidRPr="004F1253">
              <w:rPr>
                <w:rFonts w:ascii="Times New Roman" w:hAnsi="Times New Roman"/>
                <w:sz w:val="22"/>
                <w:szCs w:val="22"/>
                <w:lang w:val="sr-Cyrl-CS"/>
              </w:rPr>
              <w:t>ж</w:t>
            </w:r>
            <w:r w:rsidRPr="004F1253">
              <w:rPr>
                <w:rFonts w:ascii="Times New Roman" w:hAnsi="Times New Roman"/>
                <w:sz w:val="22"/>
                <w:szCs w:val="22"/>
                <w:lang w:val="ru-RU"/>
              </w:rPr>
              <w:t>беном гласнику Републике Србије”.</w:t>
            </w:r>
          </w:p>
          <w:p w14:paraId="787EA287" w14:textId="77777777" w:rsidR="0014533F" w:rsidRDefault="0014533F" w:rsidP="0014533F">
            <w:pPr>
              <w:ind w:firstLine="517"/>
              <w:rPr>
                <w:rFonts w:ascii="Times New Roman" w:hAnsi="Times New Roman"/>
                <w:sz w:val="22"/>
                <w:szCs w:val="22"/>
                <w:lang w:val="ru-RU"/>
              </w:rPr>
            </w:pPr>
          </w:p>
          <w:p w14:paraId="39919454" w14:textId="77777777" w:rsidR="00086CEF" w:rsidRDefault="00086CEF" w:rsidP="004C1CF2">
            <w:pPr>
              <w:rPr>
                <w:rFonts w:ascii="Times New Roman" w:hAnsi="Times New Roman"/>
                <w:sz w:val="22"/>
                <w:szCs w:val="22"/>
                <w:lang w:val="sr-Latn-RS"/>
              </w:rPr>
            </w:pPr>
          </w:p>
          <w:p w14:paraId="20F41DBB" w14:textId="77777777" w:rsidR="00086CEF" w:rsidRDefault="00086CEF" w:rsidP="004C1CF2">
            <w:pPr>
              <w:rPr>
                <w:rFonts w:ascii="Times New Roman" w:hAnsi="Times New Roman"/>
                <w:sz w:val="22"/>
                <w:szCs w:val="22"/>
                <w:lang w:val="sr-Latn-RS"/>
              </w:rPr>
            </w:pPr>
          </w:p>
          <w:p w14:paraId="50253FC9" w14:textId="77777777" w:rsidR="00086CEF" w:rsidRPr="004C1CF2" w:rsidRDefault="00086CEF" w:rsidP="004C1CF2">
            <w:pPr>
              <w:rPr>
                <w:rFonts w:ascii="Times New Roman" w:hAnsi="Times New Roman"/>
                <w:sz w:val="22"/>
                <w:szCs w:val="22"/>
                <w:lang w:val="sr-Latn-RS"/>
              </w:rPr>
            </w:pPr>
          </w:p>
          <w:p w14:paraId="610143BD" w14:textId="77777777" w:rsidR="0014533F" w:rsidRDefault="0014533F" w:rsidP="0014533F">
            <w:pPr>
              <w:ind w:firstLine="427"/>
              <w:rPr>
                <w:rFonts w:ascii="Times New Roman" w:hAnsi="Times New Roman"/>
                <w:color w:val="000000" w:themeColor="text1"/>
                <w:sz w:val="22"/>
                <w:szCs w:val="22"/>
                <w:lang w:val="sr-Cyrl-RS"/>
              </w:rPr>
            </w:pPr>
          </w:p>
          <w:p w14:paraId="39763933" w14:textId="4F870E53" w:rsidR="00D74AA8" w:rsidRPr="00D74AA8" w:rsidRDefault="0014533F" w:rsidP="00640288">
            <w:pPr>
              <w:jc w:val="left"/>
              <w:rPr>
                <w:rFonts w:ascii="Times New Roman" w:eastAsia="Times New Roman" w:hAnsi="Times New Roman"/>
                <w:sz w:val="22"/>
                <w:szCs w:val="22"/>
                <w:lang w:val="sr-Cyrl-RS"/>
              </w:rPr>
            </w:pPr>
            <w:r>
              <w:rPr>
                <w:rFonts w:ascii="Times New Roman" w:eastAsia="Times New Roman" w:hAnsi="Times New Roman"/>
                <w:sz w:val="22"/>
                <w:szCs w:val="22"/>
                <w:lang w:val="sr-Cyrl-RS"/>
              </w:rPr>
              <w:tab/>
            </w:r>
          </w:p>
        </w:tc>
      </w:tr>
      <w:tr w:rsidR="00CA1CE9" w:rsidRPr="00AE0C7A"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AE0C7A" w:rsidRDefault="00CA1CE9" w:rsidP="00BA3AD6">
            <w:pPr>
              <w:pStyle w:val="NormalWeb"/>
              <w:numPr>
                <w:ilvl w:val="0"/>
                <w:numId w:val="6"/>
              </w:numPr>
              <w:spacing w:before="120" w:beforeAutospacing="0" w:after="120" w:afterAutospacing="0"/>
              <w:jc w:val="center"/>
              <w:rPr>
                <w:b/>
                <w:sz w:val="22"/>
                <w:szCs w:val="22"/>
                <w:lang w:val="sr-Cyrl-RS"/>
              </w:rPr>
            </w:pPr>
            <w:r w:rsidRPr="00AE0C7A">
              <w:rPr>
                <w:b/>
                <w:sz w:val="22"/>
                <w:szCs w:val="22"/>
                <w:lang w:val="sr-Cyrl-RS"/>
              </w:rPr>
              <w:lastRenderedPageBreak/>
              <w:t>ПРЕГЛЕД ОДРЕДБИ ПРОПИСА ЧИЈА СЕ ИЗМЕНА ПРЕДЛАЖЕ</w:t>
            </w:r>
          </w:p>
        </w:tc>
      </w:tr>
      <w:tr w:rsidR="00CA1CE9" w:rsidRPr="00AE0C7A" w14:paraId="3C4DDA6A" w14:textId="77777777" w:rsidTr="00DB19B9">
        <w:trPr>
          <w:trHeight w:val="454"/>
        </w:trPr>
        <w:tc>
          <w:tcPr>
            <w:tcW w:w="9060" w:type="dxa"/>
            <w:gridSpan w:val="2"/>
            <w:shd w:val="clear" w:color="auto" w:fill="auto"/>
          </w:tcPr>
          <w:p w14:paraId="694B6640" w14:textId="0C9E938C" w:rsidR="004C1CF2" w:rsidRPr="004C1CF2" w:rsidRDefault="004C1CF2" w:rsidP="0014533F">
            <w:pPr>
              <w:jc w:val="center"/>
              <w:rPr>
                <w:rFonts w:ascii="Times New Roman" w:eastAsia="Times New Roman" w:hAnsi="Times New Roman"/>
                <w:b/>
                <w:sz w:val="22"/>
                <w:szCs w:val="22"/>
                <w:lang w:val="sr-Latn-RS"/>
              </w:rPr>
            </w:pPr>
            <w:r>
              <w:rPr>
                <w:rFonts w:ascii="Times New Roman" w:eastAsia="Times New Roman" w:hAnsi="Times New Roman"/>
                <w:b/>
                <w:sz w:val="22"/>
                <w:szCs w:val="22"/>
                <w:lang w:val="sr-Latn-RS"/>
              </w:rPr>
              <w:t>I</w:t>
            </w:r>
          </w:p>
          <w:p w14:paraId="48EF2EDB" w14:textId="77777777" w:rsidR="0014533F" w:rsidRDefault="0014533F" w:rsidP="0014533F">
            <w:pPr>
              <w:jc w:val="center"/>
              <w:rPr>
                <w:rFonts w:ascii="Times New Roman" w:eastAsia="Times New Roman" w:hAnsi="Times New Roman"/>
                <w:b/>
                <w:sz w:val="22"/>
                <w:szCs w:val="22"/>
              </w:rPr>
            </w:pPr>
            <w:r>
              <w:rPr>
                <w:rFonts w:ascii="Times New Roman" w:eastAsia="Times New Roman" w:hAnsi="Times New Roman"/>
                <w:b/>
                <w:sz w:val="22"/>
                <w:szCs w:val="22"/>
                <w:lang w:val="sr-Cyrl-RS"/>
              </w:rPr>
              <w:t>ПРЕГЛЕД  ОДРЕДБИ ЗАКОНА О МЕДИЦИНСКИМ СРЕДСТВИМА</w:t>
            </w:r>
            <w:r w:rsidRPr="001C6ED0">
              <w:rPr>
                <w:rFonts w:ascii="Times New Roman" w:eastAsia="Times New Roman" w:hAnsi="Times New Roman"/>
                <w:b/>
                <w:sz w:val="22"/>
                <w:szCs w:val="22"/>
              </w:rPr>
              <w:t xml:space="preserve"> </w:t>
            </w:r>
            <w:r>
              <w:rPr>
                <w:rFonts w:ascii="Times New Roman" w:eastAsia="Times New Roman" w:hAnsi="Times New Roman"/>
                <w:b/>
                <w:sz w:val="22"/>
                <w:szCs w:val="22"/>
                <w:lang w:val="sr-Cyrl-RS"/>
              </w:rPr>
              <w:t>КОЈЕ СЕ МЕЊАЈУ И ДОПУЊУЈУ</w:t>
            </w:r>
          </w:p>
          <w:p w14:paraId="1AE55EDA" w14:textId="3920194E" w:rsidR="0014533F" w:rsidRDefault="0014533F" w:rsidP="0014533F">
            <w:pPr>
              <w:jc w:val="center"/>
              <w:rPr>
                <w:rFonts w:ascii="Times New Roman" w:eastAsia="Times New Roman" w:hAnsi="Times New Roman"/>
                <w:b/>
                <w:sz w:val="22"/>
                <w:szCs w:val="22"/>
              </w:rPr>
            </w:pPr>
          </w:p>
          <w:p w14:paraId="1F779703" w14:textId="77777777" w:rsidR="007E5064" w:rsidRPr="00402BB3" w:rsidRDefault="007E5064" w:rsidP="0014533F">
            <w:pPr>
              <w:jc w:val="center"/>
              <w:rPr>
                <w:rFonts w:ascii="Times New Roman" w:eastAsia="Times New Roman" w:hAnsi="Times New Roman"/>
                <w:b/>
                <w:sz w:val="22"/>
                <w:szCs w:val="22"/>
              </w:rPr>
            </w:pPr>
          </w:p>
          <w:p w14:paraId="6C749C1F" w14:textId="77777777" w:rsidR="0014533F" w:rsidRPr="007E5064" w:rsidRDefault="0014533F" w:rsidP="007E5064">
            <w:pPr>
              <w:jc w:val="center"/>
              <w:rPr>
                <w:rFonts w:ascii="Times New Roman" w:hAnsi="Times New Roman"/>
                <w:b/>
                <w:sz w:val="22"/>
                <w:szCs w:val="22"/>
                <w:lang w:val="sr-Cyrl-RS"/>
              </w:rPr>
            </w:pPr>
            <w:r w:rsidRPr="007E5064">
              <w:rPr>
                <w:rFonts w:ascii="Times New Roman" w:hAnsi="Times New Roman"/>
                <w:b/>
                <w:color w:val="000000"/>
                <w:sz w:val="22"/>
                <w:szCs w:val="22"/>
                <w:lang w:val="sr-Cyrl-RS"/>
              </w:rPr>
              <w:t>Члан 91.</w:t>
            </w:r>
          </w:p>
          <w:p w14:paraId="509643AD" w14:textId="77777777" w:rsidR="0014533F" w:rsidRDefault="0014533F" w:rsidP="0014533F">
            <w:pPr>
              <w:pStyle w:val="NormalWeb"/>
              <w:shd w:val="clear" w:color="auto" w:fill="FFFFFF"/>
              <w:spacing w:before="0" w:beforeAutospacing="0" w:after="150" w:afterAutospacing="0"/>
              <w:ind w:firstLine="480"/>
              <w:jc w:val="both"/>
              <w:rPr>
                <w:sz w:val="22"/>
                <w:szCs w:val="22"/>
              </w:rPr>
            </w:pPr>
            <w:r w:rsidRPr="00402BB3">
              <w:rPr>
                <w:sz w:val="22"/>
                <w:szCs w:val="22"/>
              </w:rPr>
              <w:t>Ако специјализована продавница измени или допуни услове из дозволе за промет медицинских средстава на мало, дужна је да Министарству у писменој форми поднесе захтев за измену или допуну дозволе.</w:t>
            </w:r>
          </w:p>
          <w:p w14:paraId="2FAF2BC6" w14:textId="77777777" w:rsidR="0014533F" w:rsidRDefault="0014533F" w:rsidP="0014533F">
            <w:pPr>
              <w:ind w:firstLine="517"/>
              <w:rPr>
                <w:rFonts w:ascii="Times New Roman" w:hAnsi="Times New Roman"/>
                <w:sz w:val="22"/>
                <w:szCs w:val="22"/>
                <w:lang w:val="sr-Cyrl-RS"/>
              </w:rPr>
            </w:pPr>
            <w:r w:rsidRPr="00AD1019">
              <w:rPr>
                <w:rFonts w:ascii="Times New Roman" w:hAnsi="Times New Roman"/>
                <w:sz w:val="22"/>
                <w:szCs w:val="22"/>
                <w:lang w:val="sr-Cyrl-RS"/>
              </w:rPr>
              <w:t>ИЗМЕНОМ ДОЗВОЛЕ ЗА ПРОМЕТ МЕДИЦИНСКИХ СРЕДСТАВА НА МАЛО СМАТРА СЕ ПРОМЕНА АДМИНИСТРАТИВНИХ ПОДАТАКА О НОСИОЦУ ДОЗВОЛЕ, КАО ШТО СУ ПОСЛОВНО ИМЕ И СЕДИШТЕ НОСИОЦА ДОЗВОЛЕ, ДОК СЕ ДОПУНОМ ДОЗВОЛЕ ЗА ПРОМЕТ МЕДИЦИНСКИХ СРЕДСТАВА НА МАЛО СМАТРА ПРОМЕНА КЛАСА И КАТЕГОРИЈА МЕДИЦИНСКИХ СРЕДСТАВА ИЛИ ПОСЛОВНЕ ПРОСТОРИЈЕ СПЕЦИЈАЛИЗОВАНЕ ПРОДАВНИЦЕ.</w:t>
            </w:r>
          </w:p>
          <w:p w14:paraId="6E2F224B" w14:textId="77777777" w:rsidR="0014533F" w:rsidRPr="00AD1019" w:rsidRDefault="0014533F" w:rsidP="0014533F">
            <w:pPr>
              <w:ind w:firstLine="517"/>
              <w:rPr>
                <w:rFonts w:ascii="Times New Roman" w:eastAsia="Times New Roman" w:hAnsi="Times New Roman"/>
                <w:sz w:val="22"/>
                <w:szCs w:val="22"/>
                <w:lang w:val="sr-Cyrl-RS"/>
              </w:rPr>
            </w:pPr>
          </w:p>
          <w:p w14:paraId="21438F82" w14:textId="77777777" w:rsidR="0014533F" w:rsidRDefault="0014533F" w:rsidP="0014533F">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ПЕРИОД НА КОЈИ ЈЕ ДОЗВОЛА ЗА ПРОМЕТ МЕДИЦИНСКОГ СРЕДСТВА НА МАЛО ИЗДАТА СЕ НЕ МЕЊА ДОНОШЕЊЕМ РЕШЕЊА О ИЗМЕНИ ИЛИ ДОПУНИ ДОЗВОЛЕ ЗА ПРОМЕТ МЕДИЦИНСКОГ СРЕДСТВА НА МАЛО.</w:t>
            </w:r>
          </w:p>
          <w:p w14:paraId="37E5363C" w14:textId="77777777" w:rsidR="0014533F" w:rsidRDefault="0014533F" w:rsidP="0014533F">
            <w:pPr>
              <w:ind w:firstLine="517"/>
              <w:rPr>
                <w:rFonts w:ascii="Times New Roman" w:eastAsia="Times New Roman" w:hAnsi="Times New Roman"/>
                <w:sz w:val="22"/>
                <w:szCs w:val="22"/>
                <w:lang w:val="sr-Cyrl-RS"/>
              </w:rPr>
            </w:pPr>
          </w:p>
          <w:p w14:paraId="6F5E64A0" w14:textId="77777777" w:rsidR="0014533F" w:rsidRDefault="0014533F" w:rsidP="0014533F">
            <w:pPr>
              <w:ind w:firstLine="517"/>
              <w:rPr>
                <w:rFonts w:ascii="Times New Roman" w:eastAsia="Times New Roman" w:hAnsi="Times New Roman"/>
                <w:sz w:val="22"/>
                <w:szCs w:val="22"/>
                <w:lang w:val="sr-Cyrl-RS"/>
              </w:rPr>
            </w:pPr>
            <w:r>
              <w:rPr>
                <w:rFonts w:ascii="Times New Roman" w:eastAsia="Times New Roman" w:hAnsi="Times New Roman"/>
                <w:sz w:val="22"/>
                <w:szCs w:val="22"/>
                <w:lang w:val="sr-Cyrl-RS"/>
              </w:rPr>
              <w:t>ЗАХТЕВ ИЗ СТАВА 1. ОВОГ ЧЛАНА ПОДНОСИ СЕ НАЈКАСНИЈЕ У РОКУ ОД 8 ДАНА ОД ДАНА ПРОМЕНЕ ПОДАТАКА ИЛИ УСЛОВА ИЗ ДОЗВОЛЕ ЗА ПРОМЕТ МЕДИЦИНСКИХ СРЕДСТАВА НА МАЛО.</w:t>
            </w:r>
          </w:p>
          <w:p w14:paraId="13473D3F" w14:textId="77777777" w:rsidR="0014533F" w:rsidRPr="00A52F44" w:rsidRDefault="0014533F" w:rsidP="0014533F">
            <w:pPr>
              <w:rPr>
                <w:rFonts w:ascii="Times New Roman" w:eastAsia="Times New Roman" w:hAnsi="Times New Roman"/>
                <w:sz w:val="22"/>
                <w:szCs w:val="22"/>
                <w:lang w:val="sr-Cyrl-RS"/>
              </w:rPr>
            </w:pPr>
          </w:p>
          <w:p w14:paraId="2F055BC0" w14:textId="77777777" w:rsidR="0014533F" w:rsidRPr="00402BB3" w:rsidRDefault="0014533F" w:rsidP="0014533F">
            <w:pPr>
              <w:pStyle w:val="NormalWeb"/>
              <w:shd w:val="clear" w:color="auto" w:fill="FFFFFF"/>
              <w:spacing w:before="0" w:beforeAutospacing="0" w:after="150" w:afterAutospacing="0"/>
              <w:ind w:firstLine="480"/>
              <w:jc w:val="both"/>
              <w:rPr>
                <w:sz w:val="22"/>
                <w:szCs w:val="22"/>
              </w:rPr>
            </w:pPr>
            <w:r w:rsidRPr="00402BB3">
              <w:rPr>
                <w:sz w:val="22"/>
                <w:szCs w:val="22"/>
              </w:rPr>
              <w:lastRenderedPageBreak/>
              <w:t>Министарство на основу провере података из захтева из става 1. овог члана доноси решење о измени или допуни дозволе за промет медицинских средстава на мало најкасније у року од 30 дана од дана пријема захтева.</w:t>
            </w:r>
          </w:p>
          <w:p w14:paraId="7B9DA1A0" w14:textId="77777777" w:rsidR="0014533F" w:rsidRPr="00402BB3" w:rsidRDefault="0014533F" w:rsidP="0014533F">
            <w:pPr>
              <w:pStyle w:val="NormalWeb"/>
              <w:shd w:val="clear" w:color="auto" w:fill="FFFFFF"/>
              <w:spacing w:before="0" w:beforeAutospacing="0" w:after="150" w:afterAutospacing="0"/>
              <w:ind w:firstLine="480"/>
              <w:jc w:val="both"/>
              <w:rPr>
                <w:sz w:val="22"/>
                <w:szCs w:val="22"/>
              </w:rPr>
            </w:pPr>
            <w:r>
              <w:rPr>
                <w:sz w:val="22"/>
                <w:szCs w:val="22"/>
              </w:rPr>
              <w:t>Ако захтев из става 1.</w:t>
            </w:r>
            <w:r w:rsidRPr="00402BB3">
              <w:rPr>
                <w:sz w:val="22"/>
                <w:szCs w:val="22"/>
              </w:rPr>
              <w:t xml:space="preserve"> овог члана није потпун, Министарство у писменој форми обавештава подносиоца захтева да најкасније у року од 15 дана од дана пријема обавештења достави тражене податке у писменој форми.</w:t>
            </w:r>
          </w:p>
          <w:p w14:paraId="694E5EE6" w14:textId="77777777" w:rsidR="0014533F" w:rsidRPr="00402BB3" w:rsidRDefault="0014533F" w:rsidP="0014533F">
            <w:pPr>
              <w:pStyle w:val="NormalWeb"/>
              <w:shd w:val="clear" w:color="auto" w:fill="FFFFFF"/>
              <w:spacing w:before="0" w:beforeAutospacing="0" w:after="150" w:afterAutospacing="0"/>
              <w:ind w:firstLine="480"/>
              <w:jc w:val="both"/>
              <w:rPr>
                <w:sz w:val="22"/>
                <w:szCs w:val="22"/>
              </w:rPr>
            </w:pPr>
            <w:r w:rsidRPr="00402BB3">
              <w:rPr>
                <w:sz w:val="22"/>
                <w:szCs w:val="22"/>
              </w:rPr>
              <w:t xml:space="preserve">Рок из става </w:t>
            </w:r>
            <w:r w:rsidRPr="00160BD4">
              <w:rPr>
                <w:strike/>
                <w:sz w:val="22"/>
                <w:szCs w:val="22"/>
              </w:rPr>
              <w:t>2</w:t>
            </w:r>
            <w:r w:rsidRPr="00402BB3">
              <w:rPr>
                <w:sz w:val="22"/>
                <w:szCs w:val="22"/>
              </w:rPr>
              <w:t>.</w:t>
            </w:r>
            <w:r>
              <w:rPr>
                <w:sz w:val="22"/>
                <w:szCs w:val="22"/>
                <w:lang w:val="sr-Cyrl-RS"/>
              </w:rPr>
              <w:t>5.</w:t>
            </w:r>
            <w:r w:rsidRPr="00402BB3">
              <w:rPr>
                <w:sz w:val="22"/>
                <w:szCs w:val="22"/>
              </w:rPr>
              <w:t xml:space="preserve"> овог члана престаје да тече од дана када Министарство од подносиоца захтева затражи додатне податке и наставља да тече од дана достављања тражених података.</w:t>
            </w:r>
          </w:p>
          <w:p w14:paraId="7E9B8D6B" w14:textId="77777777" w:rsidR="0014533F" w:rsidRPr="00402BB3" w:rsidRDefault="0014533F" w:rsidP="0014533F">
            <w:pPr>
              <w:pStyle w:val="NormalWeb"/>
              <w:shd w:val="clear" w:color="auto" w:fill="FFFFFF"/>
              <w:spacing w:before="0" w:beforeAutospacing="0" w:after="150" w:afterAutospacing="0"/>
              <w:ind w:firstLine="480"/>
              <w:jc w:val="both"/>
              <w:rPr>
                <w:sz w:val="22"/>
                <w:szCs w:val="22"/>
              </w:rPr>
            </w:pPr>
            <w:r w:rsidRPr="00402BB3">
              <w:rPr>
                <w:sz w:val="22"/>
                <w:szCs w:val="22"/>
              </w:rPr>
              <w:t>Пре истека рока на који је издата дозвола за промет медицинских средстава на мало, специјализована продавница је дужна да Министарству у писменој форми поднесе захтев за обнову дозволе у складу са овим законом и прописима донетим за његово спровођење.</w:t>
            </w:r>
          </w:p>
          <w:p w14:paraId="308D4958" w14:textId="77777777" w:rsidR="0014533F" w:rsidRPr="00402BB3" w:rsidRDefault="0014533F" w:rsidP="0014533F">
            <w:pPr>
              <w:pStyle w:val="NormalWeb"/>
              <w:shd w:val="clear" w:color="auto" w:fill="FFFFFF"/>
              <w:spacing w:before="0" w:beforeAutospacing="0" w:after="150" w:afterAutospacing="0"/>
              <w:ind w:firstLine="480"/>
              <w:jc w:val="both"/>
              <w:rPr>
                <w:sz w:val="22"/>
                <w:szCs w:val="22"/>
              </w:rPr>
            </w:pPr>
            <w:r w:rsidRPr="00402BB3">
              <w:rPr>
                <w:sz w:val="22"/>
                <w:szCs w:val="22"/>
              </w:rPr>
              <w:t xml:space="preserve">Министарство на основу провере података из захтева из става </w:t>
            </w:r>
            <w:r w:rsidRPr="00160BD4">
              <w:rPr>
                <w:strike/>
                <w:sz w:val="22"/>
                <w:szCs w:val="22"/>
              </w:rPr>
              <w:t>5</w:t>
            </w:r>
            <w:r w:rsidRPr="00402BB3">
              <w:rPr>
                <w:sz w:val="22"/>
                <w:szCs w:val="22"/>
              </w:rPr>
              <w:t>.</w:t>
            </w:r>
            <w:r>
              <w:rPr>
                <w:sz w:val="22"/>
                <w:szCs w:val="22"/>
                <w:lang w:val="sr-Cyrl-RS"/>
              </w:rPr>
              <w:t>8.</w:t>
            </w:r>
            <w:r w:rsidRPr="00402BB3">
              <w:rPr>
                <w:sz w:val="22"/>
                <w:szCs w:val="22"/>
              </w:rPr>
              <w:t xml:space="preserve"> овог члана доноси решење о обнови дозволе за промет медицинских средстава на мало најкасније у року од 30 дана од дана пријема захтева.</w:t>
            </w:r>
          </w:p>
          <w:p w14:paraId="37437808" w14:textId="77777777" w:rsidR="0014533F" w:rsidRPr="00402BB3" w:rsidRDefault="0014533F" w:rsidP="0014533F">
            <w:pPr>
              <w:pStyle w:val="NormalWeb"/>
              <w:shd w:val="clear" w:color="auto" w:fill="FFFFFF"/>
              <w:spacing w:before="0" w:beforeAutospacing="0" w:after="150" w:afterAutospacing="0"/>
              <w:ind w:firstLine="480"/>
              <w:jc w:val="both"/>
              <w:rPr>
                <w:sz w:val="22"/>
                <w:szCs w:val="22"/>
              </w:rPr>
            </w:pPr>
            <w:r w:rsidRPr="00402BB3">
              <w:rPr>
                <w:sz w:val="22"/>
                <w:szCs w:val="22"/>
              </w:rPr>
              <w:t xml:space="preserve">Ако захтев из става </w:t>
            </w:r>
            <w:r w:rsidRPr="00160BD4">
              <w:rPr>
                <w:strike/>
                <w:sz w:val="22"/>
                <w:szCs w:val="22"/>
              </w:rPr>
              <w:t>5.</w:t>
            </w:r>
            <w:r w:rsidRPr="00160BD4">
              <w:rPr>
                <w:sz w:val="22"/>
                <w:szCs w:val="22"/>
                <w:lang w:val="sr-Cyrl-RS"/>
              </w:rPr>
              <w:t>8</w:t>
            </w:r>
            <w:r>
              <w:rPr>
                <w:sz w:val="22"/>
                <w:szCs w:val="22"/>
                <w:lang w:val="sr-Cyrl-RS"/>
              </w:rPr>
              <w:t>.</w:t>
            </w:r>
            <w:r w:rsidRPr="00402BB3">
              <w:rPr>
                <w:sz w:val="22"/>
                <w:szCs w:val="22"/>
              </w:rPr>
              <w:t xml:space="preserve"> овог члана није потпун, Министарство у писменој форми обавештава подносиоца захтева да најкасније у року од 15 дана од дана пријема обавештења достави тражене податке у писменој форми.</w:t>
            </w:r>
          </w:p>
          <w:p w14:paraId="32609430" w14:textId="77777777" w:rsidR="0014533F" w:rsidRPr="00402BB3" w:rsidRDefault="0014533F" w:rsidP="0014533F">
            <w:pPr>
              <w:pStyle w:val="NormalWeb"/>
              <w:shd w:val="clear" w:color="auto" w:fill="FFFFFF"/>
              <w:spacing w:before="0" w:beforeAutospacing="0" w:after="150" w:afterAutospacing="0"/>
              <w:ind w:firstLine="480"/>
              <w:jc w:val="both"/>
              <w:rPr>
                <w:sz w:val="22"/>
                <w:szCs w:val="22"/>
              </w:rPr>
            </w:pPr>
            <w:r w:rsidRPr="00402BB3">
              <w:rPr>
                <w:sz w:val="22"/>
                <w:szCs w:val="22"/>
              </w:rPr>
              <w:t xml:space="preserve">Рок из става </w:t>
            </w:r>
            <w:r w:rsidRPr="00160BD4">
              <w:rPr>
                <w:strike/>
                <w:sz w:val="22"/>
                <w:szCs w:val="22"/>
              </w:rPr>
              <w:t>6.</w:t>
            </w:r>
            <w:r w:rsidRPr="00402BB3">
              <w:rPr>
                <w:sz w:val="22"/>
                <w:szCs w:val="22"/>
              </w:rPr>
              <w:t xml:space="preserve"> </w:t>
            </w:r>
            <w:r>
              <w:rPr>
                <w:sz w:val="22"/>
                <w:szCs w:val="22"/>
                <w:lang w:val="sr-Cyrl-RS"/>
              </w:rPr>
              <w:t xml:space="preserve">9. </w:t>
            </w:r>
            <w:r w:rsidRPr="00402BB3">
              <w:rPr>
                <w:sz w:val="22"/>
                <w:szCs w:val="22"/>
              </w:rPr>
              <w:t>овог члана престаје да тече од дана када Министарство од подносиоца захтева затражи додатне податке и наставља да тече од дана достављања тражених података.</w:t>
            </w:r>
          </w:p>
          <w:p w14:paraId="3E21C1A4" w14:textId="77777777" w:rsidR="0014533F" w:rsidRDefault="0014533F" w:rsidP="0014533F">
            <w:pPr>
              <w:ind w:firstLine="517"/>
              <w:rPr>
                <w:rFonts w:ascii="Times New Roman" w:hAnsi="Times New Roman"/>
                <w:sz w:val="22"/>
                <w:szCs w:val="22"/>
                <w:lang w:val="sr-Cyrl-RS"/>
              </w:rPr>
            </w:pPr>
            <w:r w:rsidRPr="001E2CB2">
              <w:rPr>
                <w:rFonts w:ascii="Times New Roman" w:hAnsi="Times New Roman"/>
                <w:sz w:val="22"/>
                <w:szCs w:val="22"/>
              </w:rPr>
              <w:t xml:space="preserve">Решење министра из ст. </w:t>
            </w:r>
            <w:r w:rsidRPr="001E2CB2">
              <w:rPr>
                <w:rFonts w:ascii="Times New Roman" w:hAnsi="Times New Roman"/>
                <w:strike/>
                <w:sz w:val="22"/>
                <w:szCs w:val="22"/>
              </w:rPr>
              <w:t>2</w:t>
            </w:r>
            <w:r w:rsidRPr="001E2CB2">
              <w:rPr>
                <w:rFonts w:ascii="Times New Roman" w:hAnsi="Times New Roman"/>
                <w:sz w:val="22"/>
                <w:szCs w:val="22"/>
              </w:rPr>
              <w:t>.</w:t>
            </w:r>
            <w:r w:rsidRPr="001E2CB2">
              <w:rPr>
                <w:rFonts w:ascii="Times New Roman" w:hAnsi="Times New Roman"/>
                <w:sz w:val="22"/>
                <w:szCs w:val="22"/>
                <w:lang w:val="sr-Cyrl-RS"/>
              </w:rPr>
              <w:t>5.</w:t>
            </w:r>
            <w:r w:rsidRPr="001E2CB2">
              <w:rPr>
                <w:rFonts w:ascii="Times New Roman" w:hAnsi="Times New Roman"/>
                <w:sz w:val="22"/>
                <w:szCs w:val="22"/>
              </w:rPr>
              <w:t xml:space="preserve"> и </w:t>
            </w:r>
            <w:r w:rsidRPr="001E2CB2">
              <w:rPr>
                <w:rFonts w:ascii="Times New Roman" w:hAnsi="Times New Roman"/>
                <w:strike/>
                <w:sz w:val="22"/>
                <w:szCs w:val="22"/>
              </w:rPr>
              <w:t>6</w:t>
            </w:r>
            <w:r w:rsidRPr="001E2CB2">
              <w:rPr>
                <w:rFonts w:ascii="Times New Roman" w:hAnsi="Times New Roman"/>
                <w:sz w:val="22"/>
                <w:szCs w:val="22"/>
              </w:rPr>
              <w:t>.</w:t>
            </w:r>
            <w:r w:rsidRPr="001E2CB2">
              <w:rPr>
                <w:rFonts w:ascii="Times New Roman" w:hAnsi="Times New Roman"/>
                <w:sz w:val="22"/>
                <w:szCs w:val="22"/>
                <w:lang w:val="sr-Cyrl-RS"/>
              </w:rPr>
              <w:t>9.</w:t>
            </w:r>
            <w:r w:rsidRPr="001E2CB2">
              <w:rPr>
                <w:rFonts w:ascii="Times New Roman" w:hAnsi="Times New Roman"/>
                <w:sz w:val="22"/>
                <w:szCs w:val="22"/>
              </w:rPr>
              <w:t xml:space="preserve"> овог члана коначно је у управном поступку и против њега се може покренути управни спор</w:t>
            </w:r>
            <w:r w:rsidRPr="001E2CB2">
              <w:rPr>
                <w:rFonts w:ascii="Times New Roman" w:hAnsi="Times New Roman"/>
                <w:sz w:val="22"/>
                <w:szCs w:val="22"/>
                <w:lang w:val="sr-Cyrl-RS"/>
              </w:rPr>
              <w:t>.</w:t>
            </w:r>
          </w:p>
          <w:p w14:paraId="300E8001" w14:textId="77777777" w:rsidR="0014533F" w:rsidRDefault="0014533F" w:rsidP="0014533F">
            <w:pPr>
              <w:ind w:firstLine="517"/>
              <w:rPr>
                <w:rFonts w:ascii="Times New Roman" w:hAnsi="Times New Roman"/>
                <w:sz w:val="22"/>
                <w:szCs w:val="22"/>
                <w:lang w:val="sr-Cyrl-RS"/>
              </w:rPr>
            </w:pPr>
          </w:p>
          <w:p w14:paraId="1506ADFF" w14:textId="463DE025" w:rsidR="00D74AA8" w:rsidRPr="0004029F" w:rsidRDefault="00D74AA8" w:rsidP="00D74AA8">
            <w:pPr>
              <w:pStyle w:val="basic-paragraph"/>
              <w:shd w:val="clear" w:color="auto" w:fill="FFFFFF"/>
              <w:spacing w:before="0" w:beforeAutospacing="0" w:after="150" w:afterAutospacing="0"/>
              <w:jc w:val="both"/>
              <w:rPr>
                <w:sz w:val="22"/>
                <w:szCs w:val="22"/>
                <w:lang w:val="sr-Cyrl-RS"/>
              </w:rPr>
            </w:pPr>
          </w:p>
        </w:tc>
      </w:tr>
      <w:tr w:rsidR="00CA1CE9" w:rsidRPr="00AE0C7A"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AE0C7A" w:rsidRDefault="00CA1CE9" w:rsidP="00BA3AD6">
            <w:pPr>
              <w:pStyle w:val="NormalWeb"/>
              <w:numPr>
                <w:ilvl w:val="0"/>
                <w:numId w:val="6"/>
              </w:numPr>
              <w:spacing w:before="120" w:beforeAutospacing="0" w:after="120" w:afterAutospacing="0"/>
              <w:jc w:val="center"/>
              <w:rPr>
                <w:b/>
                <w:sz w:val="22"/>
                <w:szCs w:val="22"/>
                <w:lang w:val="sr-Cyrl-RS"/>
              </w:rPr>
            </w:pPr>
            <w:r w:rsidRPr="00AE0C7A">
              <w:rPr>
                <w:b/>
                <w:sz w:val="22"/>
                <w:szCs w:val="22"/>
                <w:lang w:val="sr-Cyrl-RS"/>
              </w:rPr>
              <w:lastRenderedPageBreak/>
              <w:t>АНАЛИЗА ЕФЕКАТА ПРЕПОРУКЕ (АЕП)</w:t>
            </w:r>
          </w:p>
        </w:tc>
      </w:tr>
      <w:tr w:rsidR="00CA1CE9" w:rsidRPr="00AE0C7A" w14:paraId="72BD2239" w14:textId="77777777" w:rsidTr="00DB19B9">
        <w:trPr>
          <w:trHeight w:val="454"/>
        </w:trPr>
        <w:tc>
          <w:tcPr>
            <w:tcW w:w="9060" w:type="dxa"/>
            <w:gridSpan w:val="2"/>
            <w:shd w:val="clear" w:color="auto" w:fill="auto"/>
          </w:tcPr>
          <w:p w14:paraId="03491532" w14:textId="77777777" w:rsidR="00CA1CE9" w:rsidRPr="007E5064" w:rsidRDefault="00CA1CE9" w:rsidP="00CD2F49">
            <w:pPr>
              <w:ind w:left="-23"/>
              <w:rPr>
                <w:rFonts w:ascii="Times New Roman" w:hAnsi="Times New Roman"/>
                <w:sz w:val="22"/>
                <w:szCs w:val="22"/>
                <w:lang w:val="sr-Cyrl-RS"/>
              </w:rPr>
            </w:pPr>
          </w:p>
          <w:p w14:paraId="331CCBA4" w14:textId="75D9197E" w:rsidR="00CD2F49" w:rsidRPr="007E5064" w:rsidRDefault="00086CEF" w:rsidP="00086CEF">
            <w:pPr>
              <w:ind w:left="-23"/>
              <w:rPr>
                <w:rFonts w:ascii="Times New Roman" w:eastAsia="Times New Roman" w:hAnsi="Times New Roman"/>
                <w:sz w:val="22"/>
                <w:szCs w:val="22"/>
                <w:lang w:val="sr-Cyrl-RS"/>
              </w:rPr>
            </w:pPr>
            <w:r w:rsidRPr="007E5064">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и поједностављењу поступка за привредне субјекте.</w:t>
            </w:r>
          </w:p>
        </w:tc>
      </w:tr>
    </w:tbl>
    <w:p w14:paraId="5CE5710A" w14:textId="1C5B3A41" w:rsidR="003E3C16" w:rsidRPr="00AE0C7A" w:rsidRDefault="003E3C16" w:rsidP="008D49DC">
      <w:pPr>
        <w:rPr>
          <w:rFonts w:ascii="Times New Roman" w:eastAsia="Times New Roman" w:hAnsi="Times New Roman"/>
          <w:sz w:val="24"/>
          <w:szCs w:val="24"/>
          <w:lang w:val="sr-Cyrl-RS"/>
        </w:rPr>
      </w:pPr>
    </w:p>
    <w:sectPr w:rsidR="003E3C16" w:rsidRPr="00AE0C7A" w:rsidSect="00C121EC">
      <w:footerReference w:type="default" r:id="rId8"/>
      <w:pgSz w:w="11906" w:h="16838" w:code="9"/>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7633348" w16cid:durableId="229B30B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562B5" w14:textId="77777777" w:rsidR="00E50BC9" w:rsidRDefault="00E50BC9" w:rsidP="002A202F">
      <w:r>
        <w:separator/>
      </w:r>
    </w:p>
  </w:endnote>
  <w:endnote w:type="continuationSeparator" w:id="0">
    <w:p w14:paraId="3BABABCE" w14:textId="77777777" w:rsidR="00E50BC9" w:rsidRDefault="00E50BC9"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5947558C" w:rsidR="002A202F" w:rsidRDefault="002A202F">
        <w:pPr>
          <w:pStyle w:val="Footer"/>
          <w:jc w:val="right"/>
        </w:pPr>
        <w:r>
          <w:fldChar w:fldCharType="begin"/>
        </w:r>
        <w:r>
          <w:instrText xml:space="preserve"> PAGE   \* MERGEFORMAT </w:instrText>
        </w:r>
        <w:r>
          <w:fldChar w:fldCharType="separate"/>
        </w:r>
        <w:r w:rsidR="000D5377">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5F28E" w14:textId="77777777" w:rsidR="00E50BC9" w:rsidRDefault="00E50BC9" w:rsidP="002A202F">
      <w:r>
        <w:separator/>
      </w:r>
    </w:p>
  </w:footnote>
  <w:footnote w:type="continuationSeparator" w:id="0">
    <w:p w14:paraId="7083D574" w14:textId="77777777" w:rsidR="00E50BC9" w:rsidRDefault="00E50BC9"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E461F"/>
    <w:multiLevelType w:val="hybridMultilevel"/>
    <w:tmpl w:val="1F208C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2723E"/>
    <w:multiLevelType w:val="hybridMultilevel"/>
    <w:tmpl w:val="B1E2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29A5243"/>
    <w:multiLevelType w:val="hybridMultilevel"/>
    <w:tmpl w:val="4B22E6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C9761D"/>
    <w:multiLevelType w:val="hybridMultilevel"/>
    <w:tmpl w:val="18AA8A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F808A4"/>
    <w:multiLevelType w:val="hybridMultilevel"/>
    <w:tmpl w:val="C87E1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4E49E3"/>
    <w:multiLevelType w:val="hybridMultilevel"/>
    <w:tmpl w:val="98849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DC174D5"/>
    <w:multiLevelType w:val="hybridMultilevel"/>
    <w:tmpl w:val="BD588D5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E6C4961"/>
    <w:multiLevelType w:val="hybridMultilevel"/>
    <w:tmpl w:val="255A43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C16D92"/>
    <w:multiLevelType w:val="hybridMultilevel"/>
    <w:tmpl w:val="8B826F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867A6F"/>
    <w:multiLevelType w:val="hybridMultilevel"/>
    <w:tmpl w:val="23F491AA"/>
    <w:lvl w:ilvl="0" w:tplc="C26A125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53335D"/>
    <w:multiLevelType w:val="hybridMultilevel"/>
    <w:tmpl w:val="AFA26A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D610FB"/>
    <w:multiLevelType w:val="hybridMultilevel"/>
    <w:tmpl w:val="4192DE90"/>
    <w:lvl w:ilvl="0" w:tplc="04090011">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59282AD0"/>
    <w:multiLevelType w:val="hybridMultilevel"/>
    <w:tmpl w:val="319A2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B85BD3"/>
    <w:multiLevelType w:val="hybridMultilevel"/>
    <w:tmpl w:val="EB4EBC8E"/>
    <w:lvl w:ilvl="0" w:tplc="0322879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4EB49B0"/>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50B277E"/>
    <w:multiLevelType w:val="hybridMultilevel"/>
    <w:tmpl w:val="D3CCBEBA"/>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8" w15:restartNumberingAfterBreak="0">
    <w:nsid w:val="690C45DB"/>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0A66315"/>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59062EB"/>
    <w:multiLevelType w:val="hybridMultilevel"/>
    <w:tmpl w:val="301CE7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5E0464"/>
    <w:multiLevelType w:val="hybridMultilevel"/>
    <w:tmpl w:val="95BE3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53D8C"/>
    <w:multiLevelType w:val="hybridMultilevel"/>
    <w:tmpl w:val="5DD62E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16"/>
  </w:num>
  <w:num w:numId="4">
    <w:abstractNumId w:val="13"/>
  </w:num>
  <w:num w:numId="5">
    <w:abstractNumId w:val="2"/>
  </w:num>
  <w:num w:numId="6">
    <w:abstractNumId w:val="9"/>
  </w:num>
  <w:num w:numId="7">
    <w:abstractNumId w:val="17"/>
  </w:num>
  <w:num w:numId="8">
    <w:abstractNumId w:val="5"/>
  </w:num>
  <w:num w:numId="9">
    <w:abstractNumId w:val="20"/>
  </w:num>
  <w:num w:numId="10">
    <w:abstractNumId w:val="21"/>
  </w:num>
  <w:num w:numId="11">
    <w:abstractNumId w:val="7"/>
  </w:num>
  <w:num w:numId="12">
    <w:abstractNumId w:val="10"/>
  </w:num>
  <w:num w:numId="13">
    <w:abstractNumId w:val="14"/>
  </w:num>
  <w:num w:numId="14">
    <w:abstractNumId w:val="22"/>
  </w:num>
  <w:num w:numId="15">
    <w:abstractNumId w:val="12"/>
  </w:num>
  <w:num w:numId="16">
    <w:abstractNumId w:val="3"/>
  </w:num>
  <w:num w:numId="17">
    <w:abstractNumId w:val="11"/>
  </w:num>
  <w:num w:numId="18">
    <w:abstractNumId w:val="15"/>
  </w:num>
  <w:num w:numId="19">
    <w:abstractNumId w:val="0"/>
  </w:num>
  <w:num w:numId="20">
    <w:abstractNumId w:val="1"/>
  </w:num>
  <w:num w:numId="21">
    <w:abstractNumId w:val="18"/>
  </w:num>
  <w:num w:numId="22">
    <w:abstractNumId w:val="19"/>
  </w:num>
  <w:num w:numId="23">
    <w:abstractNumId w:val="13"/>
  </w:num>
  <w:num w:numId="24">
    <w:abstractNumId w:val="13"/>
  </w:num>
  <w:num w:numId="25">
    <w:abstractNumId w:val="2"/>
  </w:num>
  <w:num w:numId="2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06819"/>
    <w:rsid w:val="0001445B"/>
    <w:rsid w:val="00014476"/>
    <w:rsid w:val="00023EF9"/>
    <w:rsid w:val="00026C2F"/>
    <w:rsid w:val="00027945"/>
    <w:rsid w:val="00036490"/>
    <w:rsid w:val="00036812"/>
    <w:rsid w:val="0004029F"/>
    <w:rsid w:val="00044F35"/>
    <w:rsid w:val="00044F63"/>
    <w:rsid w:val="00050616"/>
    <w:rsid w:val="00061070"/>
    <w:rsid w:val="000713F2"/>
    <w:rsid w:val="000838B3"/>
    <w:rsid w:val="00083993"/>
    <w:rsid w:val="00085D17"/>
    <w:rsid w:val="00086CEF"/>
    <w:rsid w:val="00087184"/>
    <w:rsid w:val="00092B84"/>
    <w:rsid w:val="000941C9"/>
    <w:rsid w:val="0009542A"/>
    <w:rsid w:val="000955A0"/>
    <w:rsid w:val="000A53F3"/>
    <w:rsid w:val="000A5CDC"/>
    <w:rsid w:val="000A6355"/>
    <w:rsid w:val="000B46AB"/>
    <w:rsid w:val="000B54D7"/>
    <w:rsid w:val="000B6379"/>
    <w:rsid w:val="000C0914"/>
    <w:rsid w:val="000D5029"/>
    <w:rsid w:val="000D5377"/>
    <w:rsid w:val="000E2036"/>
    <w:rsid w:val="000F5E72"/>
    <w:rsid w:val="00111536"/>
    <w:rsid w:val="00113710"/>
    <w:rsid w:val="001156BA"/>
    <w:rsid w:val="0014533F"/>
    <w:rsid w:val="0015007C"/>
    <w:rsid w:val="0015182D"/>
    <w:rsid w:val="00154288"/>
    <w:rsid w:val="00160289"/>
    <w:rsid w:val="00160BD4"/>
    <w:rsid w:val="00161847"/>
    <w:rsid w:val="00161E79"/>
    <w:rsid w:val="00170CA7"/>
    <w:rsid w:val="001711C5"/>
    <w:rsid w:val="0017503B"/>
    <w:rsid w:val="001823D7"/>
    <w:rsid w:val="001A023F"/>
    <w:rsid w:val="001A029F"/>
    <w:rsid w:val="001A3FAC"/>
    <w:rsid w:val="001A6472"/>
    <w:rsid w:val="001C5538"/>
    <w:rsid w:val="001D0EDE"/>
    <w:rsid w:val="001D20E2"/>
    <w:rsid w:val="001E2E39"/>
    <w:rsid w:val="001E38DE"/>
    <w:rsid w:val="001F101C"/>
    <w:rsid w:val="001F7B31"/>
    <w:rsid w:val="00203E65"/>
    <w:rsid w:val="0020601F"/>
    <w:rsid w:val="00212DA5"/>
    <w:rsid w:val="0021347C"/>
    <w:rsid w:val="00215D8B"/>
    <w:rsid w:val="002222EC"/>
    <w:rsid w:val="00223EC9"/>
    <w:rsid w:val="002323AC"/>
    <w:rsid w:val="00242B10"/>
    <w:rsid w:val="00261404"/>
    <w:rsid w:val="002671A8"/>
    <w:rsid w:val="002673B0"/>
    <w:rsid w:val="00271066"/>
    <w:rsid w:val="00275E2A"/>
    <w:rsid w:val="00277BCD"/>
    <w:rsid w:val="00284CE8"/>
    <w:rsid w:val="00290CA8"/>
    <w:rsid w:val="00295DA6"/>
    <w:rsid w:val="00296938"/>
    <w:rsid w:val="00296D55"/>
    <w:rsid w:val="002A202F"/>
    <w:rsid w:val="002A433D"/>
    <w:rsid w:val="002A5CAA"/>
    <w:rsid w:val="002B19B4"/>
    <w:rsid w:val="002E50C7"/>
    <w:rsid w:val="002F1BEC"/>
    <w:rsid w:val="002F4757"/>
    <w:rsid w:val="002F4B72"/>
    <w:rsid w:val="00300691"/>
    <w:rsid w:val="00301D15"/>
    <w:rsid w:val="00322199"/>
    <w:rsid w:val="003223C7"/>
    <w:rsid w:val="003241FA"/>
    <w:rsid w:val="00326555"/>
    <w:rsid w:val="00327C2A"/>
    <w:rsid w:val="00336FB8"/>
    <w:rsid w:val="00337F9F"/>
    <w:rsid w:val="003410E0"/>
    <w:rsid w:val="00343A0D"/>
    <w:rsid w:val="00350EAD"/>
    <w:rsid w:val="00363F11"/>
    <w:rsid w:val="003651DB"/>
    <w:rsid w:val="003715A0"/>
    <w:rsid w:val="0037171F"/>
    <w:rsid w:val="003727E8"/>
    <w:rsid w:val="00376FD1"/>
    <w:rsid w:val="00387553"/>
    <w:rsid w:val="0039002C"/>
    <w:rsid w:val="00391754"/>
    <w:rsid w:val="003973D6"/>
    <w:rsid w:val="003A41A2"/>
    <w:rsid w:val="003A6F51"/>
    <w:rsid w:val="003B2F76"/>
    <w:rsid w:val="003B44DB"/>
    <w:rsid w:val="003B4ABB"/>
    <w:rsid w:val="003B4BC9"/>
    <w:rsid w:val="003B6298"/>
    <w:rsid w:val="003C28EE"/>
    <w:rsid w:val="003C35BF"/>
    <w:rsid w:val="003D71C4"/>
    <w:rsid w:val="003D7870"/>
    <w:rsid w:val="003E2EB1"/>
    <w:rsid w:val="003E3C16"/>
    <w:rsid w:val="003E5EAC"/>
    <w:rsid w:val="003F2C64"/>
    <w:rsid w:val="003F34DA"/>
    <w:rsid w:val="00402BB3"/>
    <w:rsid w:val="00407D96"/>
    <w:rsid w:val="00425954"/>
    <w:rsid w:val="00432495"/>
    <w:rsid w:val="00434213"/>
    <w:rsid w:val="00436E9E"/>
    <w:rsid w:val="00437355"/>
    <w:rsid w:val="00444DA7"/>
    <w:rsid w:val="0045216A"/>
    <w:rsid w:val="00456A81"/>
    <w:rsid w:val="00457882"/>
    <w:rsid w:val="004620A3"/>
    <w:rsid w:val="00463CC7"/>
    <w:rsid w:val="00470F06"/>
    <w:rsid w:val="00476B43"/>
    <w:rsid w:val="00477F33"/>
    <w:rsid w:val="004809C4"/>
    <w:rsid w:val="0048433C"/>
    <w:rsid w:val="004847B1"/>
    <w:rsid w:val="0049031E"/>
    <w:rsid w:val="004936F7"/>
    <w:rsid w:val="0049545B"/>
    <w:rsid w:val="004959F1"/>
    <w:rsid w:val="004976AB"/>
    <w:rsid w:val="004A463E"/>
    <w:rsid w:val="004B2AAF"/>
    <w:rsid w:val="004B42D6"/>
    <w:rsid w:val="004C1CF2"/>
    <w:rsid w:val="004D3BD0"/>
    <w:rsid w:val="004D45B1"/>
    <w:rsid w:val="004D6770"/>
    <w:rsid w:val="004D68A7"/>
    <w:rsid w:val="004E29D1"/>
    <w:rsid w:val="00500566"/>
    <w:rsid w:val="00501976"/>
    <w:rsid w:val="005073A3"/>
    <w:rsid w:val="00514CA1"/>
    <w:rsid w:val="005166BF"/>
    <w:rsid w:val="00523608"/>
    <w:rsid w:val="00525C0A"/>
    <w:rsid w:val="00535608"/>
    <w:rsid w:val="00542961"/>
    <w:rsid w:val="005459FD"/>
    <w:rsid w:val="005542A9"/>
    <w:rsid w:val="00556688"/>
    <w:rsid w:val="00557E6D"/>
    <w:rsid w:val="0056162B"/>
    <w:rsid w:val="0056360E"/>
    <w:rsid w:val="00566677"/>
    <w:rsid w:val="0056707B"/>
    <w:rsid w:val="00571E13"/>
    <w:rsid w:val="00573E1F"/>
    <w:rsid w:val="00581A9D"/>
    <w:rsid w:val="00585072"/>
    <w:rsid w:val="00592207"/>
    <w:rsid w:val="00593E78"/>
    <w:rsid w:val="005948A6"/>
    <w:rsid w:val="005A2503"/>
    <w:rsid w:val="005A71D5"/>
    <w:rsid w:val="005B4F04"/>
    <w:rsid w:val="005B7CB9"/>
    <w:rsid w:val="005D0023"/>
    <w:rsid w:val="005E1F13"/>
    <w:rsid w:val="005E21C4"/>
    <w:rsid w:val="005F1763"/>
    <w:rsid w:val="005F4D59"/>
    <w:rsid w:val="0060001C"/>
    <w:rsid w:val="00600D31"/>
    <w:rsid w:val="0060786A"/>
    <w:rsid w:val="006237FE"/>
    <w:rsid w:val="00627AF7"/>
    <w:rsid w:val="00632540"/>
    <w:rsid w:val="00633F73"/>
    <w:rsid w:val="00640288"/>
    <w:rsid w:val="00645199"/>
    <w:rsid w:val="00645850"/>
    <w:rsid w:val="00653012"/>
    <w:rsid w:val="00661ECF"/>
    <w:rsid w:val="00692071"/>
    <w:rsid w:val="00694B28"/>
    <w:rsid w:val="006A1472"/>
    <w:rsid w:val="006A6CA3"/>
    <w:rsid w:val="006A6DE0"/>
    <w:rsid w:val="006C5349"/>
    <w:rsid w:val="006C5F2A"/>
    <w:rsid w:val="006C662C"/>
    <w:rsid w:val="006C7D13"/>
    <w:rsid w:val="006E24FC"/>
    <w:rsid w:val="006F4A5C"/>
    <w:rsid w:val="00700016"/>
    <w:rsid w:val="007034BB"/>
    <w:rsid w:val="00713EB1"/>
    <w:rsid w:val="00715F5C"/>
    <w:rsid w:val="00717B61"/>
    <w:rsid w:val="007212D3"/>
    <w:rsid w:val="007231BF"/>
    <w:rsid w:val="007278C1"/>
    <w:rsid w:val="00727CD4"/>
    <w:rsid w:val="00733493"/>
    <w:rsid w:val="00734BD6"/>
    <w:rsid w:val="00737D3D"/>
    <w:rsid w:val="00737F1D"/>
    <w:rsid w:val="00741C43"/>
    <w:rsid w:val="00743E9F"/>
    <w:rsid w:val="00751FB7"/>
    <w:rsid w:val="00765E6A"/>
    <w:rsid w:val="00782816"/>
    <w:rsid w:val="0078379F"/>
    <w:rsid w:val="00785A46"/>
    <w:rsid w:val="007861E3"/>
    <w:rsid w:val="007940D6"/>
    <w:rsid w:val="007A5D5C"/>
    <w:rsid w:val="007B15EB"/>
    <w:rsid w:val="007B1740"/>
    <w:rsid w:val="007C61B5"/>
    <w:rsid w:val="007C6ED8"/>
    <w:rsid w:val="007D3889"/>
    <w:rsid w:val="007D39E4"/>
    <w:rsid w:val="007D43A7"/>
    <w:rsid w:val="007D4907"/>
    <w:rsid w:val="007E1214"/>
    <w:rsid w:val="007E1695"/>
    <w:rsid w:val="007E5064"/>
    <w:rsid w:val="007F204C"/>
    <w:rsid w:val="00804060"/>
    <w:rsid w:val="008166C9"/>
    <w:rsid w:val="00824E43"/>
    <w:rsid w:val="0082631E"/>
    <w:rsid w:val="00833D8C"/>
    <w:rsid w:val="00834C9A"/>
    <w:rsid w:val="0084708C"/>
    <w:rsid w:val="00850AD5"/>
    <w:rsid w:val="008510D6"/>
    <w:rsid w:val="00852739"/>
    <w:rsid w:val="008629CC"/>
    <w:rsid w:val="00865EBB"/>
    <w:rsid w:val="00867966"/>
    <w:rsid w:val="00886C36"/>
    <w:rsid w:val="008A6AC8"/>
    <w:rsid w:val="008C42FF"/>
    <w:rsid w:val="008C5591"/>
    <w:rsid w:val="008C5F1A"/>
    <w:rsid w:val="008D04A6"/>
    <w:rsid w:val="008D49DC"/>
    <w:rsid w:val="008D4C1A"/>
    <w:rsid w:val="008E4009"/>
    <w:rsid w:val="008E760F"/>
    <w:rsid w:val="008F0867"/>
    <w:rsid w:val="008F0C54"/>
    <w:rsid w:val="008F172F"/>
    <w:rsid w:val="008F2044"/>
    <w:rsid w:val="008F2BE1"/>
    <w:rsid w:val="008F33E0"/>
    <w:rsid w:val="008F4DD1"/>
    <w:rsid w:val="009056DB"/>
    <w:rsid w:val="009063EA"/>
    <w:rsid w:val="009122F6"/>
    <w:rsid w:val="00922624"/>
    <w:rsid w:val="009431E4"/>
    <w:rsid w:val="00943AD3"/>
    <w:rsid w:val="00947592"/>
    <w:rsid w:val="00950280"/>
    <w:rsid w:val="00963286"/>
    <w:rsid w:val="0099020B"/>
    <w:rsid w:val="00991A18"/>
    <w:rsid w:val="0099442B"/>
    <w:rsid w:val="00994A16"/>
    <w:rsid w:val="009A30D3"/>
    <w:rsid w:val="009A4D20"/>
    <w:rsid w:val="009D03A7"/>
    <w:rsid w:val="009E0479"/>
    <w:rsid w:val="00A0102E"/>
    <w:rsid w:val="00A07585"/>
    <w:rsid w:val="00A12960"/>
    <w:rsid w:val="00A14831"/>
    <w:rsid w:val="00A1570D"/>
    <w:rsid w:val="00A15AD0"/>
    <w:rsid w:val="00A15F09"/>
    <w:rsid w:val="00A22386"/>
    <w:rsid w:val="00A30163"/>
    <w:rsid w:val="00A31923"/>
    <w:rsid w:val="00A36ED4"/>
    <w:rsid w:val="00A50242"/>
    <w:rsid w:val="00A52F44"/>
    <w:rsid w:val="00A56B75"/>
    <w:rsid w:val="00A709E1"/>
    <w:rsid w:val="00A71C04"/>
    <w:rsid w:val="00A878AD"/>
    <w:rsid w:val="00A91A6D"/>
    <w:rsid w:val="00AA0017"/>
    <w:rsid w:val="00AA04A9"/>
    <w:rsid w:val="00AA0B22"/>
    <w:rsid w:val="00AA4BC5"/>
    <w:rsid w:val="00AB09B3"/>
    <w:rsid w:val="00AB481E"/>
    <w:rsid w:val="00AB4CCB"/>
    <w:rsid w:val="00AC02D1"/>
    <w:rsid w:val="00AC4FDC"/>
    <w:rsid w:val="00AE0C7A"/>
    <w:rsid w:val="00AE537E"/>
    <w:rsid w:val="00AF0241"/>
    <w:rsid w:val="00AF5751"/>
    <w:rsid w:val="00B06019"/>
    <w:rsid w:val="00B07409"/>
    <w:rsid w:val="00B1006E"/>
    <w:rsid w:val="00B144A4"/>
    <w:rsid w:val="00B178FB"/>
    <w:rsid w:val="00B2049A"/>
    <w:rsid w:val="00B44E25"/>
    <w:rsid w:val="00B5252A"/>
    <w:rsid w:val="00B53221"/>
    <w:rsid w:val="00B54239"/>
    <w:rsid w:val="00B63DB1"/>
    <w:rsid w:val="00B66C36"/>
    <w:rsid w:val="00B67138"/>
    <w:rsid w:val="00B6715C"/>
    <w:rsid w:val="00B70385"/>
    <w:rsid w:val="00B81CFE"/>
    <w:rsid w:val="00B903AE"/>
    <w:rsid w:val="00B9157F"/>
    <w:rsid w:val="00B95225"/>
    <w:rsid w:val="00B9604F"/>
    <w:rsid w:val="00BA3AD6"/>
    <w:rsid w:val="00BA55D3"/>
    <w:rsid w:val="00BA5A37"/>
    <w:rsid w:val="00BA6759"/>
    <w:rsid w:val="00BA7204"/>
    <w:rsid w:val="00BB0926"/>
    <w:rsid w:val="00BB2C8C"/>
    <w:rsid w:val="00BC4741"/>
    <w:rsid w:val="00BC6826"/>
    <w:rsid w:val="00BF1E85"/>
    <w:rsid w:val="00BF40B9"/>
    <w:rsid w:val="00BF5345"/>
    <w:rsid w:val="00C0295C"/>
    <w:rsid w:val="00C02CF7"/>
    <w:rsid w:val="00C03C06"/>
    <w:rsid w:val="00C121EC"/>
    <w:rsid w:val="00C12C65"/>
    <w:rsid w:val="00C15A2B"/>
    <w:rsid w:val="00C34BD8"/>
    <w:rsid w:val="00C40B74"/>
    <w:rsid w:val="00C445E2"/>
    <w:rsid w:val="00C642E4"/>
    <w:rsid w:val="00C669A6"/>
    <w:rsid w:val="00C702E7"/>
    <w:rsid w:val="00C70F1B"/>
    <w:rsid w:val="00C7129D"/>
    <w:rsid w:val="00C72D95"/>
    <w:rsid w:val="00C748D1"/>
    <w:rsid w:val="00C7528B"/>
    <w:rsid w:val="00C83C4A"/>
    <w:rsid w:val="00C91014"/>
    <w:rsid w:val="00CA1CE9"/>
    <w:rsid w:val="00CB1A4E"/>
    <w:rsid w:val="00CB5FD3"/>
    <w:rsid w:val="00CB707D"/>
    <w:rsid w:val="00CC29F6"/>
    <w:rsid w:val="00CD2287"/>
    <w:rsid w:val="00CD2F49"/>
    <w:rsid w:val="00CD5BBB"/>
    <w:rsid w:val="00CE0685"/>
    <w:rsid w:val="00CE32D5"/>
    <w:rsid w:val="00CE405F"/>
    <w:rsid w:val="00CF05C2"/>
    <w:rsid w:val="00CF11A1"/>
    <w:rsid w:val="00CF171E"/>
    <w:rsid w:val="00CF1A7F"/>
    <w:rsid w:val="00D16440"/>
    <w:rsid w:val="00D167FD"/>
    <w:rsid w:val="00D2756A"/>
    <w:rsid w:val="00D347EC"/>
    <w:rsid w:val="00D36B2D"/>
    <w:rsid w:val="00D37EA5"/>
    <w:rsid w:val="00D46444"/>
    <w:rsid w:val="00D73628"/>
    <w:rsid w:val="00D73918"/>
    <w:rsid w:val="00D74AA8"/>
    <w:rsid w:val="00D967D7"/>
    <w:rsid w:val="00DA020F"/>
    <w:rsid w:val="00DA125D"/>
    <w:rsid w:val="00DA5312"/>
    <w:rsid w:val="00DA793E"/>
    <w:rsid w:val="00DB19B9"/>
    <w:rsid w:val="00DB1D71"/>
    <w:rsid w:val="00DC0F0B"/>
    <w:rsid w:val="00DC4BC2"/>
    <w:rsid w:val="00DE057D"/>
    <w:rsid w:val="00DE2448"/>
    <w:rsid w:val="00DE3E62"/>
    <w:rsid w:val="00E0020F"/>
    <w:rsid w:val="00E05F17"/>
    <w:rsid w:val="00E118C7"/>
    <w:rsid w:val="00E1427B"/>
    <w:rsid w:val="00E14E0D"/>
    <w:rsid w:val="00E165EA"/>
    <w:rsid w:val="00E2143C"/>
    <w:rsid w:val="00E22B8B"/>
    <w:rsid w:val="00E317D1"/>
    <w:rsid w:val="00E32241"/>
    <w:rsid w:val="00E40DF0"/>
    <w:rsid w:val="00E41BEF"/>
    <w:rsid w:val="00E4267B"/>
    <w:rsid w:val="00E47DAC"/>
    <w:rsid w:val="00E50A7B"/>
    <w:rsid w:val="00E50BC9"/>
    <w:rsid w:val="00E602C7"/>
    <w:rsid w:val="00E63C8A"/>
    <w:rsid w:val="00E70AF2"/>
    <w:rsid w:val="00E70BF6"/>
    <w:rsid w:val="00E8462E"/>
    <w:rsid w:val="00E874A6"/>
    <w:rsid w:val="00E91BC3"/>
    <w:rsid w:val="00EB5B74"/>
    <w:rsid w:val="00EB715A"/>
    <w:rsid w:val="00EB78AD"/>
    <w:rsid w:val="00EC68A9"/>
    <w:rsid w:val="00ED025C"/>
    <w:rsid w:val="00EE280D"/>
    <w:rsid w:val="00EE54E4"/>
    <w:rsid w:val="00EF3A03"/>
    <w:rsid w:val="00F0680B"/>
    <w:rsid w:val="00F11C98"/>
    <w:rsid w:val="00F12E47"/>
    <w:rsid w:val="00F202A5"/>
    <w:rsid w:val="00F223B2"/>
    <w:rsid w:val="00F23918"/>
    <w:rsid w:val="00F37DE1"/>
    <w:rsid w:val="00F52C33"/>
    <w:rsid w:val="00F53241"/>
    <w:rsid w:val="00F67790"/>
    <w:rsid w:val="00F715E8"/>
    <w:rsid w:val="00FB1A1B"/>
    <w:rsid w:val="00FB645B"/>
    <w:rsid w:val="00FC09D6"/>
    <w:rsid w:val="00FC34EC"/>
    <w:rsid w:val="00FC3F69"/>
    <w:rsid w:val="00FC5312"/>
    <w:rsid w:val="00FD3964"/>
    <w:rsid w:val="00FD4ED5"/>
    <w:rsid w:val="00FE07A4"/>
    <w:rsid w:val="00FF0866"/>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8BC6F4DC-AEB3-44AE-91A4-ED80A09B2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4AA8"/>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B2049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203E65"/>
    <w:rPr>
      <w:sz w:val="20"/>
      <w:szCs w:val="20"/>
    </w:rPr>
  </w:style>
  <w:style w:type="character" w:customStyle="1" w:styleId="FootnoteTextChar">
    <w:name w:val="Footnote Text Char"/>
    <w:basedOn w:val="DefaultParagraphFont"/>
    <w:link w:val="FootnoteText"/>
    <w:uiPriority w:val="99"/>
    <w:semiHidden/>
    <w:rsid w:val="00203E65"/>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203E65"/>
    <w:rPr>
      <w:vertAlign w:val="superscript"/>
    </w:rPr>
  </w:style>
  <w:style w:type="table" w:customStyle="1" w:styleId="TableGrid3">
    <w:name w:val="Table Grid3"/>
    <w:basedOn w:val="TableNormal"/>
    <w:next w:val="TableGrid"/>
    <w:uiPriority w:val="59"/>
    <w:rsid w:val="00C15A2B"/>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asic-paragraph">
    <w:name w:val="basic-paragraph"/>
    <w:basedOn w:val="Normal"/>
    <w:rsid w:val="00E91BC3"/>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91887">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2025204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77658268">
      <w:bodyDiv w:val="1"/>
      <w:marLeft w:val="0"/>
      <w:marRight w:val="0"/>
      <w:marTop w:val="0"/>
      <w:marBottom w:val="0"/>
      <w:divBdr>
        <w:top w:val="none" w:sz="0" w:space="0" w:color="auto"/>
        <w:left w:val="none" w:sz="0" w:space="0" w:color="auto"/>
        <w:bottom w:val="none" w:sz="0" w:space="0" w:color="auto"/>
        <w:right w:val="none" w:sz="0" w:space="0" w:color="auto"/>
      </w:divBdr>
    </w:div>
    <w:div w:id="1399741938">
      <w:bodyDiv w:val="1"/>
      <w:marLeft w:val="0"/>
      <w:marRight w:val="0"/>
      <w:marTop w:val="0"/>
      <w:marBottom w:val="0"/>
      <w:divBdr>
        <w:top w:val="none" w:sz="0" w:space="0" w:color="auto"/>
        <w:left w:val="none" w:sz="0" w:space="0" w:color="auto"/>
        <w:bottom w:val="none" w:sz="0" w:space="0" w:color="auto"/>
        <w:right w:val="none" w:sz="0" w:space="0" w:color="auto"/>
      </w:divBdr>
    </w:div>
    <w:div w:id="1410931616">
      <w:bodyDiv w:val="1"/>
      <w:marLeft w:val="0"/>
      <w:marRight w:val="0"/>
      <w:marTop w:val="0"/>
      <w:marBottom w:val="0"/>
      <w:divBdr>
        <w:top w:val="none" w:sz="0" w:space="0" w:color="auto"/>
        <w:left w:val="none" w:sz="0" w:space="0" w:color="auto"/>
        <w:bottom w:val="none" w:sz="0" w:space="0" w:color="auto"/>
        <w:right w:val="none" w:sz="0" w:space="0" w:color="auto"/>
      </w:divBdr>
    </w:div>
    <w:div w:id="1671176134">
      <w:bodyDiv w:val="1"/>
      <w:marLeft w:val="0"/>
      <w:marRight w:val="0"/>
      <w:marTop w:val="0"/>
      <w:marBottom w:val="0"/>
      <w:divBdr>
        <w:top w:val="none" w:sz="0" w:space="0" w:color="auto"/>
        <w:left w:val="none" w:sz="0" w:space="0" w:color="auto"/>
        <w:bottom w:val="none" w:sz="0" w:space="0" w:color="auto"/>
        <w:right w:val="none" w:sz="0" w:space="0" w:color="auto"/>
      </w:divBdr>
    </w:div>
    <w:div w:id="1682926771">
      <w:bodyDiv w:val="1"/>
      <w:marLeft w:val="0"/>
      <w:marRight w:val="0"/>
      <w:marTop w:val="0"/>
      <w:marBottom w:val="0"/>
      <w:divBdr>
        <w:top w:val="none" w:sz="0" w:space="0" w:color="auto"/>
        <w:left w:val="none" w:sz="0" w:space="0" w:color="auto"/>
        <w:bottom w:val="none" w:sz="0" w:space="0" w:color="auto"/>
        <w:right w:val="none" w:sz="0" w:space="0" w:color="auto"/>
      </w:divBdr>
    </w:div>
    <w:div w:id="1749644424">
      <w:bodyDiv w:val="1"/>
      <w:marLeft w:val="0"/>
      <w:marRight w:val="0"/>
      <w:marTop w:val="0"/>
      <w:marBottom w:val="0"/>
      <w:divBdr>
        <w:top w:val="none" w:sz="0" w:space="0" w:color="auto"/>
        <w:left w:val="none" w:sz="0" w:space="0" w:color="auto"/>
        <w:bottom w:val="none" w:sz="0" w:space="0" w:color="auto"/>
        <w:right w:val="none" w:sz="0" w:space="0" w:color="auto"/>
      </w:divBdr>
    </w:div>
    <w:div w:id="1797942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BEF03-365A-41BA-88F1-C3B34EDE6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1925</Words>
  <Characters>10976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55</cp:revision>
  <cp:lastPrinted>2018-09-05T12:48:00Z</cp:lastPrinted>
  <dcterms:created xsi:type="dcterms:W3CDTF">2019-02-01T14:21:00Z</dcterms:created>
  <dcterms:modified xsi:type="dcterms:W3CDTF">2020-07-03T11:30:00Z</dcterms:modified>
</cp:coreProperties>
</file>