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E5AF0" w14:textId="7DDD5EA8" w:rsidR="000E2036" w:rsidRPr="00430C31" w:rsidRDefault="00430C31" w:rsidP="000E2036">
      <w:pPr>
        <w:pStyle w:val="NormalWeb"/>
        <w:spacing w:before="0" w:beforeAutospacing="0" w:after="0" w:afterAutospacing="0" w:line="336" w:lineRule="atLeast"/>
        <w:jc w:val="center"/>
        <w:rPr>
          <w:b/>
          <w:szCs w:val="22"/>
          <w:lang w:val="sr-Latn-RS"/>
        </w:rPr>
      </w:pPr>
      <w:r w:rsidRPr="00430C31">
        <w:rPr>
          <w:b/>
          <w:szCs w:val="22"/>
          <w:lang w:val="sr-Cyrl-RS"/>
        </w:rPr>
        <w:t>Поједностављење</w:t>
      </w:r>
      <w:r w:rsidR="00B742D5" w:rsidRPr="00430C31">
        <w:rPr>
          <w:b/>
          <w:szCs w:val="22"/>
          <w:lang w:val="sr-Cyrl-RS"/>
        </w:rPr>
        <w:t xml:space="preserve"> поступка </w:t>
      </w:r>
      <w:r w:rsidR="003668B9" w:rsidRPr="003668B9">
        <w:rPr>
          <w:b/>
          <w:szCs w:val="22"/>
          <w:lang w:val="sr-Cyrl-RS"/>
        </w:rPr>
        <w:t>Продужетак дозволе за рад радионице за тахографе</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7A1488EA" w:rsidR="000E2036" w:rsidRPr="00DB19B9" w:rsidRDefault="003668B9" w:rsidP="00850AD5">
            <w:pPr>
              <w:pStyle w:val="NormalWeb"/>
              <w:spacing w:before="120" w:beforeAutospacing="0" w:after="120" w:afterAutospacing="0"/>
              <w:rPr>
                <w:b/>
                <w:sz w:val="22"/>
                <w:szCs w:val="22"/>
                <w:lang w:val="sr-Cyrl-RS"/>
              </w:rPr>
            </w:pPr>
            <w:r w:rsidRPr="003668B9">
              <w:rPr>
                <w:b/>
                <w:sz w:val="22"/>
                <w:szCs w:val="22"/>
                <w:lang w:val="sr-Cyrl-RS"/>
              </w:rPr>
              <w:t>Продужетак дозволе за рад радионице за тахографе</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2ADAC065" w:rsidR="000E2036" w:rsidRPr="00C348E0" w:rsidRDefault="0095140A" w:rsidP="00C348E0">
            <w:pPr>
              <w:pStyle w:val="NormalWeb"/>
              <w:spacing w:before="120" w:beforeAutospacing="0" w:after="120" w:afterAutospacing="0"/>
              <w:rPr>
                <w:b/>
                <w:sz w:val="22"/>
                <w:szCs w:val="22"/>
              </w:rPr>
            </w:pPr>
            <w:r w:rsidRPr="0095140A">
              <w:rPr>
                <w:b/>
                <w:sz w:val="22"/>
                <w:szCs w:val="22"/>
                <w:lang w:val="sr-Cyrl-RS"/>
              </w:rPr>
              <w:t>05.04.001</w:t>
            </w:r>
            <w:r w:rsidR="00C348E0">
              <w:rPr>
                <w:b/>
                <w:sz w:val="22"/>
                <w:szCs w:val="22"/>
              </w:rPr>
              <w:t>5</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4F5753B4" w:rsidR="00092B84" w:rsidRPr="00DB19B9" w:rsidRDefault="0095140A" w:rsidP="00850AD5">
            <w:pPr>
              <w:pStyle w:val="NormalWeb"/>
              <w:spacing w:before="120" w:beforeAutospacing="0" w:after="120" w:afterAutospacing="0"/>
              <w:rPr>
                <w:sz w:val="22"/>
                <w:szCs w:val="22"/>
                <w:lang w:val="sr-Cyrl-RS"/>
              </w:rPr>
            </w:pPr>
            <w:r w:rsidRPr="0095140A">
              <w:rPr>
                <w:sz w:val="22"/>
                <w:szCs w:val="22"/>
                <w:lang w:val="sr-Cyrl-RS"/>
              </w:rPr>
              <w:t>Министарство грађевинарства, саобраћаја и инфраструктуре, Агенција за безбедност саобраћаја</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72E8F7DC" w14:textId="78AA2DE5" w:rsidR="00D76390" w:rsidRPr="00840EEE" w:rsidRDefault="00A0168B" w:rsidP="00BC589B">
            <w:pPr>
              <w:pStyle w:val="ListParagraph"/>
              <w:numPr>
                <w:ilvl w:val="0"/>
                <w:numId w:val="35"/>
              </w:numPr>
              <w:spacing w:before="120" w:after="120"/>
              <w:rPr>
                <w:rFonts w:ascii="Times New Roman" w:hAnsi="Times New Roman"/>
                <w:sz w:val="22"/>
                <w:lang w:val="sr-Cyrl-RS"/>
              </w:rPr>
            </w:pPr>
            <w:r w:rsidRPr="00840EEE">
              <w:rPr>
                <w:rFonts w:ascii="Times New Roman" w:hAnsi="Times New Roman"/>
                <w:sz w:val="22"/>
                <w:lang w:val="sr-Cyrl-RS"/>
              </w:rPr>
              <w:t>Закон о радном времену посаде возила у друмском превозу и тахографима</w:t>
            </w:r>
            <w:r w:rsidR="000D1E11">
              <w:rPr>
                <w:rFonts w:ascii="Times New Roman" w:hAnsi="Times New Roman"/>
                <w:sz w:val="22"/>
                <w:lang w:val="sr-Cyrl-RS"/>
              </w:rPr>
              <w:t xml:space="preserve"> </w:t>
            </w:r>
            <w:r w:rsidR="000D1E11">
              <w:rPr>
                <w:rFonts w:ascii="Times New Roman" w:hAnsi="Times New Roman"/>
                <w:sz w:val="22"/>
                <w:szCs w:val="22"/>
                <w:lang w:val="sr-Cyrl-RS"/>
              </w:rPr>
              <w:t>(„Сл. гласник РС“ бр. 96/15 и 95/</w:t>
            </w:r>
            <w:r w:rsidR="000D1E11" w:rsidRPr="00793577">
              <w:rPr>
                <w:rFonts w:ascii="Times New Roman" w:hAnsi="Times New Roman"/>
                <w:sz w:val="22"/>
                <w:szCs w:val="22"/>
                <w:lang w:val="sr-Cyrl-RS"/>
              </w:rPr>
              <w:t>18</w:t>
            </w:r>
            <w:r w:rsidR="000D1E11">
              <w:rPr>
                <w:rFonts w:ascii="Times New Roman" w:hAnsi="Times New Roman"/>
                <w:sz w:val="22"/>
                <w:szCs w:val="22"/>
                <w:lang w:val="sr-Cyrl-RS"/>
              </w:rPr>
              <w:t>)</w:t>
            </w:r>
            <w:r w:rsidR="000D1E11" w:rsidRPr="00793577">
              <w:rPr>
                <w:rFonts w:ascii="Times New Roman" w:hAnsi="Times New Roman"/>
                <w:sz w:val="22"/>
                <w:szCs w:val="22"/>
                <w:lang w:val="sr-Cyrl-RS"/>
              </w:rPr>
              <w:t>;</w:t>
            </w:r>
          </w:p>
          <w:p w14:paraId="2CCB5DCC" w14:textId="2B37835A" w:rsidR="006D02D0" w:rsidRPr="00840EEE" w:rsidRDefault="00DA02B5" w:rsidP="00BC589B">
            <w:pPr>
              <w:pStyle w:val="ListParagraph"/>
              <w:numPr>
                <w:ilvl w:val="0"/>
                <w:numId w:val="35"/>
              </w:numPr>
              <w:spacing w:before="120" w:after="120"/>
              <w:rPr>
                <w:rFonts w:ascii="Times New Roman" w:hAnsi="Times New Roman"/>
                <w:sz w:val="22"/>
                <w:lang w:val="sr-Cyrl-RS"/>
              </w:rPr>
            </w:pPr>
            <w:r w:rsidRPr="00840EEE">
              <w:rPr>
                <w:rFonts w:ascii="Times New Roman" w:hAnsi="Times New Roman"/>
                <w:sz w:val="22"/>
                <w:lang w:val="sr-Cyrl-RS"/>
              </w:rPr>
              <w:t>Правилник о радионицама за тахографе</w:t>
            </w:r>
            <w:r w:rsidR="000D1E11">
              <w:rPr>
                <w:rFonts w:ascii="Times New Roman" w:hAnsi="Times New Roman"/>
                <w:sz w:val="22"/>
                <w:lang w:val="sr-Cyrl-RS"/>
              </w:rPr>
              <w:t xml:space="preserve"> </w:t>
            </w:r>
            <w:r w:rsidR="000D1E11">
              <w:rPr>
                <w:rFonts w:ascii="Times New Roman" w:hAnsi="Times New Roman"/>
                <w:sz w:val="22"/>
                <w:szCs w:val="22"/>
                <w:lang w:val="sr-Cyrl-RS"/>
              </w:rPr>
              <w:t>(„Сл. гласник РС“ бр. 13/17 и 80/18)</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1BC8348C" w14:textId="6A933B6C" w:rsidR="00D73918" w:rsidRPr="00840EEE" w:rsidRDefault="00D579E0" w:rsidP="00BC589B">
            <w:pPr>
              <w:pStyle w:val="ListParagraph"/>
              <w:numPr>
                <w:ilvl w:val="0"/>
                <w:numId w:val="27"/>
              </w:numPr>
              <w:spacing w:before="120" w:after="120"/>
              <w:rPr>
                <w:rFonts w:ascii="Times New Roman" w:hAnsi="Times New Roman"/>
                <w:sz w:val="22"/>
                <w:lang w:val="sr-Cyrl-RS"/>
              </w:rPr>
            </w:pPr>
            <w:r w:rsidRPr="00840EEE">
              <w:rPr>
                <w:rFonts w:ascii="Times New Roman" w:hAnsi="Times New Roman"/>
                <w:sz w:val="22"/>
                <w:lang w:val="sr-Cyrl-RS"/>
              </w:rPr>
              <w:t>Правилник о радионицама за тахографе</w:t>
            </w:r>
            <w:r w:rsidR="000D1E11">
              <w:rPr>
                <w:rFonts w:ascii="Times New Roman" w:hAnsi="Times New Roman"/>
                <w:sz w:val="22"/>
                <w:lang w:val="sr-Cyrl-RS"/>
              </w:rPr>
              <w:t xml:space="preserve"> </w:t>
            </w:r>
            <w:r w:rsidR="000D1E11">
              <w:rPr>
                <w:rFonts w:ascii="Times New Roman" w:hAnsi="Times New Roman"/>
                <w:sz w:val="22"/>
                <w:szCs w:val="22"/>
                <w:lang w:val="sr-Cyrl-RS"/>
              </w:rPr>
              <w:t>(„Сл. гласник РС“ бр. 13/17 и 80/18)</w:t>
            </w:r>
          </w:p>
          <w:p w14:paraId="55CB4618" w14:textId="6B908F3E" w:rsidR="00BC589B" w:rsidRPr="007D7CB8" w:rsidRDefault="00BC589B" w:rsidP="00BC589B">
            <w:pPr>
              <w:pStyle w:val="ListParagraph"/>
              <w:numPr>
                <w:ilvl w:val="0"/>
                <w:numId w:val="27"/>
              </w:numPr>
              <w:spacing w:before="120" w:after="120"/>
              <w:rPr>
                <w:rFonts w:ascii="Times New Roman" w:hAnsi="Times New Roman"/>
                <w:sz w:val="22"/>
                <w:lang w:val="sr-Cyrl-RS"/>
              </w:rPr>
            </w:pPr>
            <w:r w:rsidRPr="00CF0E6A">
              <w:rPr>
                <w:rFonts w:ascii="Times New Roman" w:hAnsi="Times New Roman"/>
                <w:color w:val="000000" w:themeColor="text1"/>
                <w:sz w:val="22"/>
                <w:szCs w:val="22"/>
                <w:lang w:val="sr-Cyrl-RS"/>
              </w:rPr>
              <w:t>Уредба о ценама услуга које врши Агенција за безбедност саобраћаја („Сл. гласник РС“, бр. 121/12, 39/16)</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5108AF6E" w:rsidR="00804060" w:rsidRPr="00DB19B9" w:rsidRDefault="009E4F53" w:rsidP="00326A5D">
            <w:pPr>
              <w:pStyle w:val="NormalWeb"/>
              <w:spacing w:before="120" w:beforeAutospacing="0" w:after="120" w:afterAutospacing="0"/>
              <w:ind w:left="720"/>
              <w:rPr>
                <w:sz w:val="22"/>
                <w:szCs w:val="22"/>
                <w:lang w:val="sr-Cyrl-RS"/>
              </w:rPr>
            </w:pPr>
            <w:r>
              <w:rPr>
                <w:sz w:val="22"/>
                <w:szCs w:val="22"/>
                <w:lang w:val="sr-Cyrl-RS"/>
              </w:rPr>
              <w:t>Четврти квартал</w:t>
            </w:r>
            <w:r w:rsidR="00D0223A">
              <w:rPr>
                <w:sz w:val="22"/>
                <w:szCs w:val="22"/>
                <w:lang w:val="sr-Cyrl-RS"/>
              </w:rPr>
              <w:t xml:space="preserve"> 20</w:t>
            </w:r>
            <w:r w:rsidR="00326A5D">
              <w:rPr>
                <w:sz w:val="22"/>
                <w:szCs w:val="22"/>
                <w:lang w:val="sr-Cyrl-RS"/>
              </w:rPr>
              <w:t>20</w:t>
            </w:r>
            <w:r w:rsidR="00D0223A">
              <w:rPr>
                <w:sz w:val="22"/>
                <w:szCs w:val="22"/>
                <w:lang w:val="sr-Cyrl-RS"/>
              </w:rPr>
              <w:t>.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722B095D" w14:textId="0859644A" w:rsidR="001309C9" w:rsidRPr="009E4F53" w:rsidRDefault="001309C9" w:rsidP="00F45C45">
            <w:pPr>
              <w:spacing w:before="120" w:after="120"/>
              <w:rPr>
                <w:rFonts w:ascii="Times New Roman" w:hAnsi="Times New Roman"/>
                <w:sz w:val="22"/>
                <w:szCs w:val="22"/>
                <w:lang w:val="sr-Cyrl-RS"/>
              </w:rPr>
            </w:pPr>
            <w:r w:rsidRPr="009E4F53">
              <w:rPr>
                <w:rFonts w:ascii="Times New Roman" w:hAnsi="Times New Roman"/>
                <w:sz w:val="22"/>
                <w:szCs w:val="22"/>
                <w:lang w:val="sr-Cyrl-RS"/>
              </w:rPr>
              <w:t xml:space="preserve">Агенција за безбедност саобраћаја прибавља бројне податке по службеној дужности у складу са ЗОУПом, али у Правилнику о радионицама за тахографе је наведено да сва документа доставља подносилац захтева што изазива збуњеност код подносиоца захтева. </w:t>
            </w:r>
          </w:p>
          <w:p w14:paraId="4B49090C" w14:textId="430241F3" w:rsidR="00840EEE" w:rsidRPr="000D1E11" w:rsidRDefault="009E4F53" w:rsidP="00F45C45">
            <w:pPr>
              <w:spacing w:before="120" w:after="120"/>
              <w:rPr>
                <w:rFonts w:ascii="Times New Roman" w:hAnsi="Times New Roman"/>
                <w:sz w:val="22"/>
                <w:szCs w:val="22"/>
                <w:lang w:val="sr-Cyrl-RS"/>
              </w:rPr>
            </w:pPr>
            <w:r>
              <w:rPr>
                <w:rFonts w:ascii="Times New Roman" w:hAnsi="Times New Roman"/>
                <w:sz w:val="22"/>
                <w:szCs w:val="22"/>
                <w:lang w:val="sr-Cyrl-RS"/>
              </w:rPr>
              <w:t xml:space="preserve">Дуплирање </w:t>
            </w:r>
            <w:r w:rsidRPr="000D1E11">
              <w:rPr>
                <w:rFonts w:ascii="Times New Roman" w:hAnsi="Times New Roman"/>
                <w:sz w:val="22"/>
                <w:szCs w:val="22"/>
                <w:lang w:val="sr-Cyrl-RS"/>
              </w:rPr>
              <w:t>таксе за решење и накнаде за издавање дозволе</w:t>
            </w:r>
            <w:r w:rsidR="00840EEE" w:rsidRPr="000D1E11">
              <w:rPr>
                <w:rFonts w:ascii="Times New Roman" w:hAnsi="Times New Roman"/>
                <w:sz w:val="22"/>
                <w:szCs w:val="22"/>
                <w:lang w:val="sr-Cyrl-RS"/>
              </w:rPr>
              <w:t>.</w:t>
            </w:r>
          </w:p>
          <w:p w14:paraId="3EA39CEF" w14:textId="0C0C4C72" w:rsidR="00840EEE" w:rsidRDefault="00840EEE" w:rsidP="00F45C45">
            <w:pPr>
              <w:spacing w:before="120" w:after="120"/>
              <w:rPr>
                <w:rFonts w:ascii="Times New Roman" w:hAnsi="Times New Roman"/>
                <w:sz w:val="22"/>
                <w:szCs w:val="22"/>
                <w:lang w:val="sr-Cyrl-RS"/>
              </w:rPr>
            </w:pPr>
            <w:r>
              <w:rPr>
                <w:rFonts w:ascii="Times New Roman" w:hAnsi="Times New Roman"/>
                <w:sz w:val="22"/>
                <w:szCs w:val="22"/>
                <w:lang w:val="sr-Cyrl-RS"/>
              </w:rPr>
              <w:t xml:space="preserve">Документација се непотребно подноси, с обзиром да </w:t>
            </w:r>
            <w:r w:rsidRPr="00840EEE">
              <w:rPr>
                <w:rFonts w:ascii="Times New Roman" w:hAnsi="Times New Roman"/>
                <w:sz w:val="22"/>
                <w:szCs w:val="22"/>
                <w:lang w:val="sr-Cyrl-RS"/>
              </w:rPr>
              <w:t>Агенци</w:t>
            </w:r>
            <w:r>
              <w:rPr>
                <w:rFonts w:ascii="Times New Roman" w:hAnsi="Times New Roman"/>
                <w:sz w:val="22"/>
                <w:szCs w:val="22"/>
                <w:lang w:val="sr-Cyrl-RS"/>
              </w:rPr>
              <w:t>ја по службеној дужности може на терену да провери</w:t>
            </w:r>
            <w:r w:rsidRPr="00840EEE">
              <w:rPr>
                <w:rFonts w:ascii="Times New Roman" w:hAnsi="Times New Roman"/>
                <w:sz w:val="22"/>
                <w:szCs w:val="22"/>
                <w:lang w:val="sr-Cyrl-RS"/>
              </w:rPr>
              <w:t xml:space="preserve"> да ли су сви услови испуњени</w:t>
            </w:r>
            <w:r>
              <w:rPr>
                <w:rFonts w:ascii="Times New Roman" w:hAnsi="Times New Roman"/>
                <w:sz w:val="22"/>
                <w:szCs w:val="22"/>
                <w:lang w:val="sr-Cyrl-RS"/>
              </w:rPr>
              <w:t>.</w:t>
            </w:r>
          </w:p>
          <w:p w14:paraId="4BCB02C2" w14:textId="13F8CFD0" w:rsidR="0009542A" w:rsidRPr="00DB19B9" w:rsidRDefault="00D579E0" w:rsidP="00F45C45">
            <w:pPr>
              <w:spacing w:before="120" w:after="120"/>
              <w:rPr>
                <w:rFonts w:ascii="Times New Roman" w:hAnsi="Times New Roman"/>
                <w:sz w:val="22"/>
                <w:szCs w:val="22"/>
                <w:lang w:val="sr-Cyrl-RS"/>
              </w:rPr>
            </w:pPr>
            <w:r w:rsidRPr="00D579E0">
              <w:rPr>
                <w:rFonts w:ascii="Times New Roman" w:hAnsi="Times New Roman"/>
                <w:sz w:val="22"/>
                <w:szCs w:val="22"/>
                <w:lang w:val="sr-Cyrl-RS"/>
              </w:rPr>
              <w:t>Низак ниво е спремности поступка</w:t>
            </w:r>
            <w:r w:rsidR="004021CA">
              <w:rPr>
                <w:rFonts w:ascii="Times New Roman" w:hAnsi="Times New Roman"/>
                <w:sz w:val="22"/>
                <w:szCs w:val="22"/>
                <w:lang w:val="sr-Cyrl-RS"/>
              </w:rPr>
              <w:t>.</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7D048C"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DB19B9">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57E988BC" w14:textId="77777777" w:rsidTr="001B7FCB">
              <w:trPr>
                <w:trHeight w:val="489"/>
              </w:trPr>
              <w:tc>
                <w:tcPr>
                  <w:tcW w:w="3632" w:type="dxa"/>
                  <w:vAlign w:val="center"/>
                </w:tcPr>
                <w:p w14:paraId="269B489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b/>
                      <w:lang w:val="sr-Cyrl-RS"/>
                    </w:rPr>
                    <w:t xml:space="preserve">Образац административног захтева </w:t>
                  </w:r>
                </w:p>
              </w:tc>
              <w:tc>
                <w:tcPr>
                  <w:tcW w:w="5202" w:type="dxa"/>
                  <w:gridSpan w:val="4"/>
                  <w:vAlign w:val="center"/>
                </w:tcPr>
                <w:p w14:paraId="2E3C3C7E" w14:textId="77777777" w:rsidR="00CA1CE9" w:rsidRPr="00DB19B9" w:rsidRDefault="00CA1CE9" w:rsidP="001B7FCB">
                  <w:pPr>
                    <w:jc w:val="center"/>
                    <w:rPr>
                      <w:rFonts w:ascii="Times New Roman" w:eastAsia="Times New Roman" w:hAnsi="Times New Roman"/>
                      <w:b/>
                      <w:lang w:val="sr-Cyrl-RS"/>
                    </w:rPr>
                  </w:pPr>
                </w:p>
              </w:tc>
            </w:tr>
            <w:tr w:rsidR="00CA1CE9" w:rsidRPr="00DB19B9" w14:paraId="07DC98D3" w14:textId="77777777" w:rsidTr="001B7FCB">
              <w:trPr>
                <w:trHeight w:val="489"/>
              </w:trPr>
              <w:tc>
                <w:tcPr>
                  <w:tcW w:w="3632" w:type="dxa"/>
                  <w:vAlign w:val="center"/>
                </w:tcPr>
                <w:p w14:paraId="352F81C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i/>
                      <w:lang w:val="sr-Cyrl-RS"/>
                    </w:rPr>
                    <w:t>Унапређење постојећег обрасца</w:t>
                  </w:r>
                </w:p>
              </w:tc>
              <w:tc>
                <w:tcPr>
                  <w:tcW w:w="1784" w:type="dxa"/>
                  <w:vAlign w:val="center"/>
                </w:tcPr>
                <w:p w14:paraId="7A922480" w14:textId="40ED7F7A" w:rsidR="00CA1CE9" w:rsidRPr="00DB19B9" w:rsidRDefault="00D579E0" w:rsidP="001B7FCB">
                  <w:pPr>
                    <w:jc w:val="center"/>
                    <w:rPr>
                      <w:rFonts w:ascii="Times New Roman" w:eastAsia="Times New Roman" w:hAnsi="Times New Roman"/>
                      <w:b/>
                      <w:lang w:val="sr-Cyrl-RS"/>
                    </w:rPr>
                  </w:pPr>
                  <w:r w:rsidRPr="00D579E0">
                    <w:rPr>
                      <w:rFonts w:ascii="Times New Roman" w:eastAsia="Times New Roman" w:hAnsi="Times New Roman"/>
                      <w:b/>
                    </w:rPr>
                    <w:t>x</w:t>
                  </w:r>
                </w:p>
              </w:tc>
              <w:tc>
                <w:tcPr>
                  <w:tcW w:w="1781" w:type="dxa"/>
                  <w:vAlign w:val="center"/>
                </w:tcPr>
                <w:p w14:paraId="538F3CB5"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3918CF7C" w14:textId="0CD913A2" w:rsidR="00CA1CE9" w:rsidRPr="00D579E0" w:rsidRDefault="00D579E0" w:rsidP="001B7FCB">
                  <w:pPr>
                    <w:jc w:val="center"/>
                    <w:rPr>
                      <w:rFonts w:ascii="Times New Roman" w:eastAsia="Times New Roman" w:hAnsi="Times New Roman"/>
                      <w:b/>
                    </w:rPr>
                  </w:pPr>
                  <w:r>
                    <w:rPr>
                      <w:rFonts w:ascii="Times New Roman" w:eastAsia="Times New Roman" w:hAnsi="Times New Roman"/>
                      <w:b/>
                    </w:rPr>
                    <w:t>1</w:t>
                  </w:r>
                </w:p>
              </w:tc>
            </w:tr>
            <w:tr w:rsidR="00CF0E6A" w:rsidRPr="00CF0E6A" w14:paraId="5F106589" w14:textId="77777777" w:rsidTr="00BC589B">
              <w:trPr>
                <w:gridAfter w:val="3"/>
                <w:wAfter w:w="3418" w:type="dxa"/>
                <w:trHeight w:val="489"/>
              </w:trPr>
              <w:tc>
                <w:tcPr>
                  <w:tcW w:w="3632" w:type="dxa"/>
                </w:tcPr>
                <w:p w14:paraId="654AD246" w14:textId="77777777" w:rsidR="00BC589B" w:rsidRPr="00CF0E6A" w:rsidRDefault="00BC589B" w:rsidP="00D5696B">
                  <w:pPr>
                    <w:jc w:val="left"/>
                    <w:rPr>
                      <w:rFonts w:ascii="Times New Roman" w:eastAsia="Times New Roman" w:hAnsi="Times New Roman"/>
                      <w:b/>
                      <w:color w:val="000000" w:themeColor="text1"/>
                      <w:sz w:val="22"/>
                      <w:szCs w:val="22"/>
                      <w:lang w:val="en-GB"/>
                    </w:rPr>
                  </w:pPr>
                  <w:r w:rsidRPr="00CF0E6A">
                    <w:rPr>
                      <w:rFonts w:ascii="Times New Roman" w:eastAsia="Times New Roman" w:hAnsi="Times New Roman"/>
                      <w:b/>
                      <w:color w:val="000000" w:themeColor="text1"/>
                      <w:sz w:val="22"/>
                      <w:szCs w:val="22"/>
                      <w:lang w:val="sr-Cyrl-RS"/>
                    </w:rPr>
                    <w:t>Финансијски издаци</w:t>
                  </w:r>
                </w:p>
              </w:tc>
              <w:tc>
                <w:tcPr>
                  <w:tcW w:w="1784" w:type="dxa"/>
                </w:tcPr>
                <w:p w14:paraId="0271B3EE" w14:textId="77777777" w:rsidR="00BC589B" w:rsidRPr="00CF0E6A" w:rsidRDefault="00BC589B" w:rsidP="00D5696B">
                  <w:pPr>
                    <w:jc w:val="center"/>
                    <w:rPr>
                      <w:rFonts w:ascii="Times New Roman" w:eastAsia="Times New Roman" w:hAnsi="Times New Roman"/>
                      <w:b/>
                      <w:color w:val="000000" w:themeColor="text1"/>
                      <w:sz w:val="22"/>
                      <w:szCs w:val="22"/>
                      <w:lang w:val="sr-Cyrl-RS"/>
                    </w:rPr>
                  </w:pPr>
                </w:p>
              </w:tc>
            </w:tr>
            <w:tr w:rsidR="00C9691B" w:rsidRPr="00C9691B" w14:paraId="42A82B33" w14:textId="77777777" w:rsidTr="00BC589B">
              <w:trPr>
                <w:trHeight w:val="489"/>
              </w:trPr>
              <w:tc>
                <w:tcPr>
                  <w:tcW w:w="3632" w:type="dxa"/>
                </w:tcPr>
                <w:p w14:paraId="13141BD5" w14:textId="77777777" w:rsidR="00BC589B" w:rsidRPr="00CF0E6A" w:rsidRDefault="00BC589B" w:rsidP="00D5696B">
                  <w:pPr>
                    <w:jc w:val="left"/>
                    <w:rPr>
                      <w:rFonts w:ascii="Times New Roman" w:eastAsia="Times New Roman" w:hAnsi="Times New Roman"/>
                      <w:i/>
                      <w:color w:val="000000" w:themeColor="text1"/>
                      <w:sz w:val="22"/>
                      <w:szCs w:val="22"/>
                      <w:lang w:val="en-GB"/>
                    </w:rPr>
                  </w:pPr>
                  <w:r w:rsidRPr="00CF0E6A">
                    <w:rPr>
                      <w:rFonts w:ascii="Times New Roman" w:eastAsia="Times New Roman" w:hAnsi="Times New Roman"/>
                      <w:i/>
                      <w:color w:val="000000" w:themeColor="text1"/>
                      <w:sz w:val="22"/>
                      <w:szCs w:val="22"/>
                      <w:lang w:val="sr-Cyrl-RS"/>
                    </w:rPr>
                    <w:t xml:space="preserve">Елиминација дупло наплаћиване таксе и накнаде </w:t>
                  </w:r>
                </w:p>
                <w:p w14:paraId="057C6372" w14:textId="77777777" w:rsidR="00BC589B" w:rsidRPr="00CF0E6A" w:rsidRDefault="00BC589B" w:rsidP="00D5696B">
                  <w:pPr>
                    <w:jc w:val="left"/>
                    <w:rPr>
                      <w:rFonts w:ascii="Times New Roman" w:eastAsia="Times New Roman" w:hAnsi="Times New Roman"/>
                      <w:i/>
                      <w:color w:val="000000" w:themeColor="text1"/>
                      <w:sz w:val="22"/>
                      <w:szCs w:val="22"/>
                      <w:lang w:val="sr-Cyrl-RS"/>
                    </w:rPr>
                  </w:pPr>
                </w:p>
              </w:tc>
              <w:tc>
                <w:tcPr>
                  <w:tcW w:w="1784" w:type="dxa"/>
                </w:tcPr>
                <w:p w14:paraId="0FFFAE36" w14:textId="77777777" w:rsidR="00BC589B" w:rsidRPr="00CF0E6A" w:rsidRDefault="00BC589B" w:rsidP="00D5696B">
                  <w:pPr>
                    <w:jc w:val="center"/>
                    <w:rPr>
                      <w:rFonts w:ascii="Times New Roman" w:eastAsia="Times New Roman" w:hAnsi="Times New Roman"/>
                      <w:b/>
                      <w:color w:val="000000" w:themeColor="text1"/>
                      <w:sz w:val="22"/>
                      <w:szCs w:val="22"/>
                      <w:lang w:val="sr-Cyrl-RS"/>
                    </w:rPr>
                  </w:pPr>
                  <w:r w:rsidRPr="00CF0E6A">
                    <w:rPr>
                      <w:rFonts w:ascii="Times New Roman" w:eastAsia="Times New Roman" w:hAnsi="Times New Roman"/>
                      <w:b/>
                      <w:color w:val="000000" w:themeColor="text1"/>
                      <w:sz w:val="22"/>
                      <w:szCs w:val="22"/>
                    </w:rPr>
                    <w:t>x</w:t>
                  </w:r>
                </w:p>
              </w:tc>
              <w:tc>
                <w:tcPr>
                  <w:tcW w:w="1781" w:type="dxa"/>
                </w:tcPr>
                <w:p w14:paraId="5ECAFE05" w14:textId="77777777" w:rsidR="00BC589B" w:rsidRPr="00CF0E6A" w:rsidRDefault="00BC589B" w:rsidP="00D5696B">
                  <w:pPr>
                    <w:jc w:val="center"/>
                    <w:rPr>
                      <w:rFonts w:ascii="Times New Roman" w:eastAsia="Times New Roman" w:hAnsi="Times New Roman"/>
                      <w:b/>
                      <w:color w:val="000000" w:themeColor="text1"/>
                      <w:sz w:val="22"/>
                      <w:szCs w:val="22"/>
                      <w:lang w:val="sr-Cyrl-RS"/>
                    </w:rPr>
                  </w:pPr>
                </w:p>
              </w:tc>
              <w:tc>
                <w:tcPr>
                  <w:tcW w:w="1637" w:type="dxa"/>
                  <w:gridSpan w:val="2"/>
                </w:tcPr>
                <w:p w14:paraId="2C7FECB2" w14:textId="24550825" w:rsidR="00BC589B" w:rsidRPr="00CF0E6A" w:rsidRDefault="00C9691B" w:rsidP="00D5696B">
                  <w:pPr>
                    <w:jc w:val="center"/>
                    <w:rPr>
                      <w:rFonts w:ascii="Times New Roman" w:eastAsia="Times New Roman" w:hAnsi="Times New Roman"/>
                      <w:b/>
                      <w:color w:val="000000" w:themeColor="text1"/>
                      <w:sz w:val="22"/>
                      <w:szCs w:val="22"/>
                      <w:lang w:val="sr-Cyrl-RS"/>
                    </w:rPr>
                  </w:pPr>
                  <w:r w:rsidRPr="00CF0E6A">
                    <w:rPr>
                      <w:rFonts w:ascii="Times New Roman" w:eastAsia="Times New Roman" w:hAnsi="Times New Roman"/>
                      <w:b/>
                      <w:color w:val="000000" w:themeColor="text1"/>
                      <w:sz w:val="22"/>
                      <w:szCs w:val="22"/>
                      <w:lang w:val="sr-Cyrl-RS"/>
                    </w:rPr>
                    <w:t>2</w:t>
                  </w:r>
                </w:p>
              </w:tc>
            </w:tr>
            <w:tr w:rsidR="009E4F53" w:rsidRPr="009E4F53" w14:paraId="518ACB04" w14:textId="77777777" w:rsidTr="00BB7231">
              <w:trPr>
                <w:gridAfter w:val="1"/>
                <w:wAfter w:w="7" w:type="dxa"/>
                <w:trHeight w:val="489"/>
              </w:trPr>
              <w:tc>
                <w:tcPr>
                  <w:tcW w:w="3632" w:type="dxa"/>
                  <w:vAlign w:val="center"/>
                </w:tcPr>
                <w:p w14:paraId="43358E2C" w14:textId="77777777" w:rsidR="001309C9" w:rsidRPr="009E4F53" w:rsidRDefault="001309C9" w:rsidP="00BB7231">
                  <w:pPr>
                    <w:jc w:val="left"/>
                    <w:rPr>
                      <w:rFonts w:ascii="Times New Roman" w:eastAsia="Times New Roman" w:hAnsi="Times New Roman"/>
                      <w:b/>
                      <w:lang w:val="sr-Cyrl-RS"/>
                    </w:rPr>
                  </w:pPr>
                  <w:r w:rsidRPr="009E4F53">
                    <w:rPr>
                      <w:rFonts w:ascii="Times New Roman" w:eastAsia="Times New Roman" w:hAnsi="Times New Roman"/>
                      <w:b/>
                      <w:lang w:val="sr-Cyrl-RS"/>
                    </w:rPr>
                    <w:lastRenderedPageBreak/>
                    <w:t>Прибављање података по службеној дужности и документација која се прибавља од странке</w:t>
                  </w:r>
                </w:p>
                <w:p w14:paraId="789BF490" w14:textId="77777777" w:rsidR="001309C9" w:rsidRPr="009E4F53" w:rsidRDefault="001309C9" w:rsidP="00BB7231">
                  <w:pPr>
                    <w:jc w:val="left"/>
                    <w:rPr>
                      <w:rFonts w:ascii="Times New Roman" w:eastAsia="Times New Roman" w:hAnsi="Times New Roman"/>
                      <w:b/>
                      <w:lang w:val="sr-Cyrl-RS"/>
                    </w:rPr>
                  </w:pPr>
                  <w:r w:rsidRPr="009E4F53">
                    <w:rPr>
                      <w:rFonts w:ascii="Times New Roman" w:eastAsia="Times New Roman" w:hAnsi="Times New Roman"/>
                      <w:b/>
                      <w:lang w:val="sr-Cyrl-RS"/>
                    </w:rPr>
                    <w:t>****</w:t>
                  </w:r>
                  <w:r w:rsidRPr="009E4F53">
                    <w:rPr>
                      <w:rFonts w:ascii="Times New Roman" w:eastAsia="Times New Roman" w:hAnsi="Times New Roman"/>
                      <w:i/>
                      <w:lang w:val="sr-Cyrl-RS"/>
                    </w:rPr>
                    <w:t>Образац прати и Анекс у коме ће бити детаљно разрађене препоруке</w:t>
                  </w:r>
                </w:p>
              </w:tc>
              <w:tc>
                <w:tcPr>
                  <w:tcW w:w="1784" w:type="dxa"/>
                  <w:vAlign w:val="center"/>
                </w:tcPr>
                <w:p w14:paraId="12023C90" w14:textId="77777777" w:rsidR="001309C9" w:rsidRPr="009E4F53" w:rsidRDefault="001309C9" w:rsidP="00BB7231">
                  <w:pPr>
                    <w:jc w:val="center"/>
                    <w:rPr>
                      <w:rFonts w:ascii="Times New Roman" w:eastAsia="Times New Roman" w:hAnsi="Times New Roman"/>
                      <w:b/>
                      <w:lang w:val="sr-Cyrl-RS"/>
                    </w:rPr>
                  </w:pPr>
                  <w:r w:rsidRPr="009E4F53">
                    <w:rPr>
                      <w:rFonts w:ascii="Times New Roman" w:eastAsia="Times New Roman" w:hAnsi="Times New Roman"/>
                      <w:b/>
                    </w:rPr>
                    <w:t>x</w:t>
                  </w:r>
                </w:p>
              </w:tc>
              <w:tc>
                <w:tcPr>
                  <w:tcW w:w="1781" w:type="dxa"/>
                  <w:vAlign w:val="center"/>
                </w:tcPr>
                <w:p w14:paraId="7ADA2AB7" w14:textId="77777777" w:rsidR="001309C9" w:rsidRPr="009E4F53" w:rsidRDefault="001309C9" w:rsidP="00BB7231">
                  <w:pPr>
                    <w:jc w:val="center"/>
                    <w:rPr>
                      <w:rFonts w:ascii="Times New Roman" w:eastAsia="Times New Roman" w:hAnsi="Times New Roman"/>
                      <w:b/>
                      <w:lang w:val="sr-Cyrl-RS"/>
                    </w:rPr>
                  </w:pPr>
                </w:p>
              </w:tc>
              <w:tc>
                <w:tcPr>
                  <w:tcW w:w="1630" w:type="dxa"/>
                  <w:vAlign w:val="center"/>
                </w:tcPr>
                <w:p w14:paraId="1EA5967C" w14:textId="77777777" w:rsidR="001309C9" w:rsidRPr="009E4F53" w:rsidRDefault="001309C9" w:rsidP="00BB7231">
                  <w:pPr>
                    <w:jc w:val="center"/>
                    <w:rPr>
                      <w:rFonts w:ascii="Times New Roman" w:eastAsia="Times New Roman" w:hAnsi="Times New Roman"/>
                      <w:b/>
                      <w:lang w:val="sr-Cyrl-RS"/>
                    </w:rPr>
                  </w:pPr>
                  <w:r w:rsidRPr="009E4F53">
                    <w:rPr>
                      <w:rFonts w:ascii="Times New Roman" w:eastAsia="Times New Roman" w:hAnsi="Times New Roman"/>
                      <w:b/>
                      <w:lang w:val="sr-Cyrl-RS"/>
                    </w:rPr>
                    <w:t>1</w:t>
                  </w:r>
                </w:p>
              </w:tc>
            </w:tr>
          </w:tbl>
          <w:p w14:paraId="6E28D8C5" w14:textId="21512D5D"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00DB19B9">
        <w:trPr>
          <w:trHeight w:val="454"/>
        </w:trPr>
        <w:tc>
          <w:tcPr>
            <w:tcW w:w="9060" w:type="dxa"/>
            <w:gridSpan w:val="2"/>
            <w:shd w:val="clear" w:color="auto" w:fill="auto"/>
          </w:tcPr>
          <w:p w14:paraId="549B7438" w14:textId="7715AC47" w:rsidR="001309C9" w:rsidRPr="009E4F53" w:rsidRDefault="001309C9" w:rsidP="001309C9">
            <w:pPr>
              <w:pStyle w:val="ListParagraph"/>
              <w:numPr>
                <w:ilvl w:val="1"/>
                <w:numId w:val="28"/>
              </w:numPr>
              <w:rPr>
                <w:rFonts w:ascii="Times New Roman" w:eastAsia="Times New Roman" w:hAnsi="Times New Roman"/>
                <w:b/>
                <w:sz w:val="22"/>
                <w:szCs w:val="22"/>
                <w:u w:val="single"/>
                <w:lang w:val="sr-Cyrl-RS" w:eastAsia="en-GB"/>
              </w:rPr>
            </w:pPr>
            <w:r w:rsidRPr="009E4F53">
              <w:rPr>
                <w:rFonts w:ascii="Times New Roman" w:eastAsia="Times New Roman" w:hAnsi="Times New Roman"/>
                <w:b/>
                <w:sz w:val="22"/>
                <w:szCs w:val="22"/>
                <w:u w:val="single"/>
                <w:lang w:val="sr-Cyrl-RS" w:eastAsia="en-GB"/>
              </w:rPr>
              <w:t>Прибављање података по службеној дужности и елиминација непотребне документације</w:t>
            </w:r>
          </w:p>
          <w:p w14:paraId="157F10DD" w14:textId="1A19FFFB" w:rsidR="001309C9" w:rsidRPr="009E4F53" w:rsidRDefault="001309C9" w:rsidP="001309C9">
            <w:pPr>
              <w:rPr>
                <w:rFonts w:ascii="Times New Roman" w:eastAsia="Times New Roman" w:hAnsi="Times New Roman"/>
                <w:b/>
                <w:sz w:val="22"/>
                <w:szCs w:val="22"/>
                <w:u w:val="single"/>
                <w:lang w:val="sr-Cyrl-RS" w:eastAsia="en-GB"/>
              </w:rPr>
            </w:pPr>
          </w:p>
          <w:p w14:paraId="5CCF9A5A" w14:textId="5FE14D66" w:rsidR="001309C9" w:rsidRPr="009E4F53" w:rsidRDefault="001309C9" w:rsidP="001309C9">
            <w:pPr>
              <w:rPr>
                <w:rFonts w:ascii="Times New Roman" w:eastAsia="Times New Roman" w:hAnsi="Times New Roman"/>
                <w:sz w:val="22"/>
                <w:szCs w:val="22"/>
                <w:lang w:val="sr-Cyrl-RS"/>
              </w:rPr>
            </w:pPr>
            <w:r w:rsidRPr="009E4F53">
              <w:rPr>
                <w:rFonts w:ascii="Times New Roman" w:eastAsia="Times New Roman" w:hAnsi="Times New Roman"/>
                <w:sz w:val="22"/>
                <w:szCs w:val="22"/>
                <w:lang w:val="sr-Cyrl-RS"/>
              </w:rPr>
              <w:t xml:space="preserve">Агенција за безбедност саобраћаја у пракси поштује одредбе ЗОУПа и то чл. 9. и 103.,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w:t>
            </w:r>
            <w:r w:rsidR="007843C6" w:rsidRPr="005F5F1B">
              <w:rPr>
                <w:rFonts w:ascii="Times New Roman" w:hAnsi="Times New Roman"/>
                <w:sz w:val="22"/>
                <w:szCs w:val="22"/>
                <w:shd w:val="clear" w:color="auto" w:fill="FFFFFF"/>
                <w:lang w:val="sr-Cyrl-RS" w:eastAsia="sr-Latn-ME"/>
              </w:rPr>
              <w:t xml:space="preserve">и Правилником </w:t>
            </w:r>
            <w:r w:rsidR="007843C6" w:rsidRPr="005F5F1B">
              <w:rPr>
                <w:rFonts w:ascii="Times New Roman" w:hAnsi="Times New Roman"/>
                <w:color w:val="000000"/>
                <w:sz w:val="22"/>
                <w:szCs w:val="22"/>
                <w:shd w:val="clear" w:color="auto" w:fill="FFFFFF"/>
                <w:lang w:val="sr-Cyrl-RS" w:eastAsia="sr-Latn-ME"/>
              </w:rPr>
              <w:t>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w:t>
            </w:r>
            <w:r w:rsidRPr="009E4F53">
              <w:rPr>
                <w:rFonts w:ascii="Times New Roman" w:eastAsia="Times New Roman" w:hAnsi="Times New Roman"/>
                <w:sz w:val="22"/>
                <w:szCs w:val="22"/>
                <w:lang w:val="sr-Cyrl-RS"/>
              </w:rPr>
              <w:t>, и по службеној дужности прибавља потребне податке од надлежног органа – „власника“ потребних података, али у Правилнику о радионицама за тахографе у члану 26. прописује да подносилац захтева</w:t>
            </w:r>
            <w:r w:rsidRPr="009E4F53">
              <w:rPr>
                <w:rFonts w:ascii="Times New Roman" w:eastAsia="Times New Roman" w:hAnsi="Times New Roman"/>
                <w:sz w:val="22"/>
                <w:szCs w:val="22"/>
              </w:rPr>
              <w:t xml:space="preserve"> </w:t>
            </w:r>
            <w:proofErr w:type="spellStart"/>
            <w:r w:rsidRPr="009E4F53">
              <w:rPr>
                <w:rFonts w:ascii="Times New Roman" w:eastAsia="Times New Roman" w:hAnsi="Times New Roman"/>
                <w:sz w:val="22"/>
                <w:szCs w:val="22"/>
              </w:rPr>
              <w:t>из</w:t>
            </w:r>
            <w:proofErr w:type="spellEnd"/>
            <w:r w:rsidRPr="009E4F53">
              <w:rPr>
                <w:rFonts w:ascii="Times New Roman" w:eastAsia="Times New Roman" w:hAnsi="Times New Roman"/>
                <w:sz w:val="22"/>
                <w:szCs w:val="22"/>
              </w:rPr>
              <w:t xml:space="preserve"> </w:t>
            </w:r>
            <w:proofErr w:type="spellStart"/>
            <w:r w:rsidRPr="009E4F53">
              <w:rPr>
                <w:rFonts w:ascii="Times New Roman" w:eastAsia="Times New Roman" w:hAnsi="Times New Roman"/>
                <w:sz w:val="22"/>
                <w:szCs w:val="22"/>
              </w:rPr>
              <w:t>члана</w:t>
            </w:r>
            <w:proofErr w:type="spellEnd"/>
            <w:r w:rsidRPr="009E4F53">
              <w:rPr>
                <w:rFonts w:ascii="Times New Roman" w:eastAsia="Times New Roman" w:hAnsi="Times New Roman"/>
                <w:sz w:val="22"/>
                <w:szCs w:val="22"/>
              </w:rPr>
              <w:t xml:space="preserve"> 24. </w:t>
            </w:r>
            <w:r w:rsidRPr="009E4F53">
              <w:rPr>
                <w:rFonts w:ascii="Times New Roman" w:eastAsia="Times New Roman" w:hAnsi="Times New Roman"/>
                <w:sz w:val="22"/>
                <w:szCs w:val="22"/>
                <w:lang w:val="sr-Cyrl-RS"/>
              </w:rPr>
              <w:t>П</w:t>
            </w:r>
            <w:proofErr w:type="spellStart"/>
            <w:r w:rsidRPr="009E4F53">
              <w:rPr>
                <w:rFonts w:ascii="Times New Roman" w:eastAsia="Times New Roman" w:hAnsi="Times New Roman"/>
                <w:sz w:val="22"/>
                <w:szCs w:val="22"/>
              </w:rPr>
              <w:t>равилника</w:t>
            </w:r>
            <w:proofErr w:type="spellEnd"/>
            <w:r w:rsidRPr="009E4F53">
              <w:rPr>
                <w:rFonts w:ascii="Times New Roman" w:eastAsia="Times New Roman" w:hAnsi="Times New Roman"/>
                <w:sz w:val="22"/>
                <w:szCs w:val="22"/>
              </w:rPr>
              <w:t xml:space="preserve"> </w:t>
            </w:r>
            <w:proofErr w:type="spellStart"/>
            <w:r w:rsidRPr="009E4F53">
              <w:rPr>
                <w:rFonts w:ascii="Times New Roman" w:eastAsia="Times New Roman" w:hAnsi="Times New Roman"/>
                <w:sz w:val="22"/>
                <w:szCs w:val="22"/>
              </w:rPr>
              <w:t>прилаже</w:t>
            </w:r>
            <w:proofErr w:type="spellEnd"/>
            <w:r w:rsidRPr="009E4F53">
              <w:rPr>
                <w:rFonts w:ascii="Times New Roman" w:eastAsia="Times New Roman" w:hAnsi="Times New Roman"/>
                <w:sz w:val="22"/>
                <w:szCs w:val="22"/>
              </w:rPr>
              <w:t xml:space="preserve"> </w:t>
            </w:r>
            <w:proofErr w:type="spellStart"/>
            <w:r w:rsidRPr="009E4F53">
              <w:rPr>
                <w:rFonts w:ascii="Times New Roman" w:eastAsia="Times New Roman" w:hAnsi="Times New Roman"/>
                <w:sz w:val="22"/>
                <w:szCs w:val="22"/>
              </w:rPr>
              <w:t>одговарајућа</w:t>
            </w:r>
            <w:proofErr w:type="spellEnd"/>
            <w:r w:rsidRPr="009E4F53">
              <w:rPr>
                <w:rFonts w:ascii="Times New Roman" w:eastAsia="Times New Roman" w:hAnsi="Times New Roman"/>
                <w:sz w:val="22"/>
                <w:szCs w:val="22"/>
              </w:rPr>
              <w:t xml:space="preserve"> </w:t>
            </w:r>
            <w:proofErr w:type="spellStart"/>
            <w:r w:rsidRPr="009E4F53">
              <w:rPr>
                <w:rFonts w:ascii="Times New Roman" w:eastAsia="Times New Roman" w:hAnsi="Times New Roman"/>
                <w:sz w:val="22"/>
                <w:szCs w:val="22"/>
              </w:rPr>
              <w:t>документа</w:t>
            </w:r>
            <w:proofErr w:type="spellEnd"/>
            <w:r w:rsidRPr="009E4F53">
              <w:rPr>
                <w:rFonts w:ascii="Times New Roman" w:eastAsia="Times New Roman" w:hAnsi="Times New Roman"/>
                <w:sz w:val="22"/>
                <w:szCs w:val="22"/>
              </w:rPr>
              <w:t xml:space="preserve"> и </w:t>
            </w:r>
            <w:proofErr w:type="spellStart"/>
            <w:r w:rsidRPr="009E4F53">
              <w:rPr>
                <w:rFonts w:ascii="Times New Roman" w:eastAsia="Times New Roman" w:hAnsi="Times New Roman"/>
                <w:sz w:val="22"/>
                <w:szCs w:val="22"/>
              </w:rPr>
              <w:t>доказе</w:t>
            </w:r>
            <w:proofErr w:type="spellEnd"/>
            <w:r w:rsidRPr="009E4F53">
              <w:rPr>
                <w:rFonts w:ascii="Times New Roman" w:eastAsia="Times New Roman" w:hAnsi="Times New Roman"/>
                <w:sz w:val="22"/>
                <w:szCs w:val="22"/>
              </w:rPr>
              <w:t xml:space="preserve"> о </w:t>
            </w:r>
            <w:proofErr w:type="spellStart"/>
            <w:r w:rsidRPr="009E4F53">
              <w:rPr>
                <w:rFonts w:ascii="Times New Roman" w:eastAsia="Times New Roman" w:hAnsi="Times New Roman"/>
                <w:sz w:val="22"/>
                <w:szCs w:val="22"/>
              </w:rPr>
              <w:t>испуњености</w:t>
            </w:r>
            <w:proofErr w:type="spellEnd"/>
            <w:r w:rsidRPr="009E4F53">
              <w:rPr>
                <w:rFonts w:ascii="Times New Roman" w:eastAsia="Times New Roman" w:hAnsi="Times New Roman"/>
                <w:sz w:val="22"/>
                <w:szCs w:val="22"/>
              </w:rPr>
              <w:t xml:space="preserve"> </w:t>
            </w:r>
            <w:proofErr w:type="spellStart"/>
            <w:r w:rsidRPr="009E4F53">
              <w:rPr>
                <w:rFonts w:ascii="Times New Roman" w:eastAsia="Times New Roman" w:hAnsi="Times New Roman"/>
                <w:sz w:val="22"/>
                <w:szCs w:val="22"/>
              </w:rPr>
              <w:t>прописаних</w:t>
            </w:r>
            <w:proofErr w:type="spellEnd"/>
            <w:r w:rsidRPr="009E4F53">
              <w:rPr>
                <w:rFonts w:ascii="Times New Roman" w:eastAsia="Times New Roman" w:hAnsi="Times New Roman"/>
                <w:sz w:val="22"/>
                <w:szCs w:val="22"/>
              </w:rPr>
              <w:t xml:space="preserve"> </w:t>
            </w:r>
            <w:proofErr w:type="spellStart"/>
            <w:r w:rsidRPr="009E4F53">
              <w:rPr>
                <w:rFonts w:ascii="Times New Roman" w:eastAsia="Times New Roman" w:hAnsi="Times New Roman"/>
                <w:sz w:val="22"/>
                <w:szCs w:val="22"/>
              </w:rPr>
              <w:t>услова</w:t>
            </w:r>
            <w:proofErr w:type="spellEnd"/>
            <w:r w:rsidRPr="009E4F53">
              <w:rPr>
                <w:rFonts w:ascii="Times New Roman" w:eastAsia="Times New Roman" w:hAnsi="Times New Roman"/>
                <w:sz w:val="22"/>
                <w:szCs w:val="22"/>
                <w:lang w:val="sr-Cyrl-RS"/>
              </w:rPr>
              <w:t xml:space="preserve"> који су у том члану таксативно наведени. </w:t>
            </w:r>
          </w:p>
          <w:p w14:paraId="7DA02A57" w14:textId="047D7DB0" w:rsidR="001309C9" w:rsidRPr="009E4F53" w:rsidRDefault="001309C9" w:rsidP="001309C9">
            <w:pPr>
              <w:rPr>
                <w:rFonts w:ascii="Times New Roman" w:eastAsia="Times New Roman" w:hAnsi="Times New Roman"/>
                <w:sz w:val="22"/>
                <w:szCs w:val="22"/>
                <w:lang w:val="sr-Cyrl-RS"/>
              </w:rPr>
            </w:pPr>
            <w:r w:rsidRPr="009E4F53">
              <w:rPr>
                <w:rFonts w:ascii="Times New Roman" w:eastAsia="Times New Roman" w:hAnsi="Times New Roman"/>
                <w:sz w:val="22"/>
                <w:szCs w:val="22"/>
                <w:lang w:val="sr-Cyrl-RS"/>
              </w:rPr>
              <w:t xml:space="preserve">С обзиром да се пракса и прописано Правилником не подударају потребно је у циљу потпуне транспарентности и правне сигурности допунити члан 26. и то на начин како би се додао нови последњи став у коме би било побројано која документа, односно податке </w:t>
            </w:r>
            <w:r w:rsidR="00782ABC">
              <w:rPr>
                <w:rFonts w:ascii="Times New Roman" w:eastAsia="Times New Roman" w:hAnsi="Times New Roman"/>
                <w:sz w:val="22"/>
                <w:szCs w:val="22"/>
                <w:lang w:val="sr-Cyrl-RS"/>
              </w:rPr>
              <w:t>подносилац захтева може да одлуч</w:t>
            </w:r>
            <w:r w:rsidRPr="009E4F53">
              <w:rPr>
                <w:rFonts w:ascii="Times New Roman" w:eastAsia="Times New Roman" w:hAnsi="Times New Roman"/>
                <w:sz w:val="22"/>
                <w:szCs w:val="22"/>
                <w:lang w:val="sr-Cyrl-RS"/>
              </w:rPr>
              <w:t>и да Агенција за безбедност саобраћаја прибавља по службеној дужности. То би били документи из члана 26.</w:t>
            </w:r>
            <w:r w:rsidR="002409A1" w:rsidRPr="009E4F53">
              <w:rPr>
                <w:rFonts w:ascii="Times New Roman" w:eastAsia="Times New Roman" w:hAnsi="Times New Roman"/>
                <w:sz w:val="22"/>
                <w:szCs w:val="22"/>
                <w:lang w:val="sr-Cyrl-RS"/>
              </w:rPr>
              <w:t xml:space="preserve"> став 1. тачка 3) подтачка (3); затим документи из тач. 6), 10) и 11).</w:t>
            </w:r>
          </w:p>
          <w:p w14:paraId="2C347724" w14:textId="4D6B2F28" w:rsidR="000A3C90" w:rsidRPr="009E4F53" w:rsidRDefault="000A3C90" w:rsidP="001309C9">
            <w:pPr>
              <w:rPr>
                <w:rFonts w:ascii="Times New Roman" w:eastAsia="Times New Roman" w:hAnsi="Times New Roman"/>
                <w:sz w:val="22"/>
                <w:szCs w:val="22"/>
                <w:lang w:val="sr-Cyrl-RS"/>
              </w:rPr>
            </w:pPr>
            <w:r w:rsidRPr="009E4F53">
              <w:rPr>
                <w:rFonts w:ascii="Times New Roman" w:eastAsia="Times New Roman" w:hAnsi="Times New Roman"/>
                <w:sz w:val="22"/>
                <w:szCs w:val="22"/>
                <w:lang w:val="sr-Cyrl-RS"/>
              </w:rPr>
              <w:t>Подтачка (2) тачке 4 истог става и члана Правилника може да се брише јер се ради о податку о коме Агенција води службену евиденцију и који Агенција може да провери лако и брзо уколико би се Образац захтева унапредио у делу који се односи на техничаре подносиоца захтева тако што би се поред тражених података тражио и број и датум лиценце тог лица.</w:t>
            </w:r>
          </w:p>
          <w:p w14:paraId="727DF35B" w14:textId="23D539DC" w:rsidR="001309C9" w:rsidRPr="009E4F53" w:rsidRDefault="001309C9" w:rsidP="001309C9">
            <w:pPr>
              <w:rPr>
                <w:rFonts w:ascii="Times New Roman" w:eastAsia="Times New Roman" w:hAnsi="Times New Roman"/>
                <w:b/>
                <w:sz w:val="22"/>
                <w:szCs w:val="22"/>
                <w:u w:val="single"/>
                <w:lang w:val="sr-Cyrl-RS" w:eastAsia="en-GB"/>
              </w:rPr>
            </w:pPr>
          </w:p>
          <w:p w14:paraId="461981F7" w14:textId="6A1C44C0" w:rsidR="002409A1" w:rsidRDefault="002409A1" w:rsidP="001309C9">
            <w:pPr>
              <w:rPr>
                <w:rFonts w:ascii="Times New Roman" w:eastAsia="Times New Roman" w:hAnsi="Times New Roman"/>
                <w:b/>
                <w:bCs/>
                <w:sz w:val="22"/>
                <w:szCs w:val="22"/>
                <w:lang w:val="sr-Cyrl-RS"/>
              </w:rPr>
            </w:pPr>
            <w:r w:rsidRPr="009E4F53">
              <w:rPr>
                <w:rFonts w:ascii="Times New Roman" w:eastAsia="Times New Roman" w:hAnsi="Times New Roman"/>
                <w:b/>
                <w:bCs/>
                <w:sz w:val="22"/>
                <w:szCs w:val="22"/>
                <w:lang w:val="sr-Cyrl-RS"/>
              </w:rPr>
              <w:t>За примену ове препоруке</w:t>
            </w:r>
            <w:r w:rsidRPr="009E4F53">
              <w:rPr>
                <w:rFonts w:ascii="Times New Roman" w:eastAsia="Times New Roman" w:hAnsi="Times New Roman"/>
                <w:b/>
                <w:sz w:val="22"/>
                <w:szCs w:val="22"/>
                <w:lang w:val="sr-Cyrl-RS"/>
              </w:rPr>
              <w:t xml:space="preserve">, </w:t>
            </w:r>
            <w:r w:rsidRPr="009E4F53">
              <w:rPr>
                <w:rFonts w:ascii="Times New Roman" w:eastAsia="Times New Roman" w:hAnsi="Times New Roman"/>
                <w:b/>
                <w:bCs/>
                <w:sz w:val="22"/>
                <w:szCs w:val="22"/>
                <w:lang w:val="sr-Cyrl-RS"/>
              </w:rPr>
              <w:t>неопходна је допуна</w:t>
            </w:r>
            <w:r w:rsidR="00494C7F" w:rsidRPr="009E4F53">
              <w:rPr>
                <w:rFonts w:ascii="Times New Roman" w:eastAsia="Times New Roman" w:hAnsi="Times New Roman"/>
                <w:b/>
                <w:bCs/>
                <w:sz w:val="22"/>
                <w:szCs w:val="22"/>
                <w:lang w:val="sr-Cyrl-RS"/>
              </w:rPr>
              <w:t xml:space="preserve"> прописа и то чл. 24 и</w:t>
            </w:r>
            <w:r w:rsidRPr="009E4F53">
              <w:rPr>
                <w:rFonts w:ascii="Times New Roman" w:eastAsia="Times New Roman" w:hAnsi="Times New Roman"/>
                <w:b/>
                <w:bCs/>
                <w:sz w:val="22"/>
                <w:szCs w:val="22"/>
                <w:lang w:val="sr-Cyrl-RS"/>
              </w:rPr>
              <w:t xml:space="preserve"> 26. Правилника о </w:t>
            </w:r>
            <w:r w:rsidR="00B75E27" w:rsidRPr="009E4F53">
              <w:rPr>
                <w:rFonts w:ascii="Times New Roman" w:eastAsia="Times New Roman" w:hAnsi="Times New Roman"/>
                <w:b/>
                <w:bCs/>
                <w:sz w:val="22"/>
                <w:szCs w:val="22"/>
                <w:lang w:val="sr-Cyrl-RS"/>
              </w:rPr>
              <w:t>радионицама за тахографе прописивањем новог става 2. у коме би се навело која документа односно податке Агенција прибавља по службеној дужности.</w:t>
            </w:r>
          </w:p>
          <w:p w14:paraId="7C41A66E" w14:textId="6F3161E2" w:rsidR="00CD45F5" w:rsidRDefault="00CD45F5" w:rsidP="00CD45F5">
            <w:pPr>
              <w:rPr>
                <w:rFonts w:ascii="Times New Roman" w:eastAsia="Times New Roman" w:hAnsi="Times New Roman"/>
                <w:b/>
                <w:bCs/>
                <w:sz w:val="22"/>
                <w:szCs w:val="22"/>
                <w:lang w:val="sr-Cyrl-RS"/>
              </w:rPr>
            </w:pPr>
          </w:p>
          <w:p w14:paraId="553EF2FD" w14:textId="77777777" w:rsidR="00326A5D" w:rsidRPr="009E4F53" w:rsidRDefault="00326A5D" w:rsidP="00CD45F5">
            <w:pPr>
              <w:rPr>
                <w:rFonts w:ascii="Times New Roman" w:eastAsia="Times New Roman" w:hAnsi="Times New Roman"/>
                <w:sz w:val="22"/>
                <w:szCs w:val="22"/>
                <w:lang w:val="sr-Cyrl-RS"/>
              </w:rPr>
            </w:pPr>
          </w:p>
          <w:p w14:paraId="7D9AC118" w14:textId="23CA3B11" w:rsidR="00CD45F5" w:rsidRPr="009E4F53" w:rsidRDefault="00CD45F5" w:rsidP="00840EEE">
            <w:pPr>
              <w:numPr>
                <w:ilvl w:val="1"/>
                <w:numId w:val="28"/>
              </w:numPr>
              <w:spacing w:before="100" w:beforeAutospacing="1" w:afterAutospacing="1"/>
              <w:contextualSpacing/>
              <w:rPr>
                <w:rFonts w:ascii="Times New Roman" w:eastAsia="Times New Roman" w:hAnsi="Times New Roman"/>
                <w:b/>
                <w:sz w:val="22"/>
                <w:szCs w:val="22"/>
                <w:u w:val="single"/>
                <w:lang w:val="sr-Cyrl-RS" w:eastAsia="en-GB"/>
              </w:rPr>
            </w:pPr>
            <w:r w:rsidRPr="009E4F53">
              <w:rPr>
                <w:rFonts w:ascii="Times New Roman" w:eastAsia="Times New Roman" w:hAnsi="Times New Roman"/>
                <w:b/>
                <w:sz w:val="22"/>
                <w:szCs w:val="22"/>
                <w:u w:val="single"/>
                <w:lang w:val="sr-Cyrl-RS"/>
              </w:rPr>
              <w:t>Унапређење обрасца захтева</w:t>
            </w:r>
            <w:r w:rsidRPr="009E4F53">
              <w:rPr>
                <w:rFonts w:ascii="Times New Roman" w:eastAsia="Times New Roman" w:hAnsi="Times New Roman"/>
                <w:b/>
                <w:sz w:val="22"/>
                <w:szCs w:val="22"/>
                <w:u w:val="single"/>
                <w:lang w:val="sr-Cyrl-RS" w:eastAsia="en-GB"/>
              </w:rPr>
              <w:t xml:space="preserve"> </w:t>
            </w:r>
            <w:r w:rsidRPr="009E4F53">
              <w:rPr>
                <w:rFonts w:ascii="Times New Roman" w:eastAsia="Times New Roman" w:hAnsi="Times New Roman"/>
                <w:b/>
                <w:sz w:val="22"/>
                <w:szCs w:val="22"/>
                <w:u w:val="single"/>
                <w:lang w:val="sr-Cyrl-RS"/>
              </w:rPr>
              <w:t>и омогућавање електронског попуњавања</w:t>
            </w:r>
          </w:p>
          <w:p w14:paraId="34EEAEBB" w14:textId="77777777" w:rsidR="00CD45F5" w:rsidRPr="009E4F53" w:rsidRDefault="00CD45F5" w:rsidP="00CD45F5">
            <w:pPr>
              <w:rPr>
                <w:rFonts w:ascii="Times New Roman" w:eastAsia="Times New Roman" w:hAnsi="Times New Roman"/>
                <w:b/>
                <w:sz w:val="22"/>
                <w:szCs w:val="22"/>
                <w:u w:val="single"/>
                <w:lang w:val="sr-Cyrl-RS"/>
              </w:rPr>
            </w:pPr>
          </w:p>
          <w:p w14:paraId="43B1FCE6" w14:textId="5AC8A231" w:rsidR="00CD45F5" w:rsidRPr="009E4F53" w:rsidRDefault="00CD45F5" w:rsidP="00CD45F5">
            <w:pPr>
              <w:rPr>
                <w:rFonts w:ascii="Times New Roman" w:eastAsia="Times New Roman" w:hAnsi="Times New Roman"/>
                <w:sz w:val="22"/>
                <w:szCs w:val="22"/>
                <w:lang w:val="sr-Cyrl-RS"/>
              </w:rPr>
            </w:pPr>
            <w:r w:rsidRPr="009E4F53">
              <w:rPr>
                <w:rFonts w:ascii="Times New Roman" w:eastAsia="Times New Roman" w:hAnsi="Times New Roman"/>
                <w:sz w:val="22"/>
                <w:szCs w:val="22"/>
                <w:lang w:val="sr-Cyrl-RS"/>
              </w:rPr>
              <w:t>Потребно је унапредити образац захтева са свим неопходним информацијама о потребним доказима који се уз захтев требају доставити, као и о подацима који се прибављају по службеној дужности. Образац захтева треба да садржи поред свих општих података о подносиоцу захтева и податке који се тренутно траже у одвојеним документима које издаје подносилац захтева</w:t>
            </w:r>
            <w:r w:rsidR="00883A86" w:rsidRPr="009E4F53">
              <w:rPr>
                <w:rFonts w:ascii="Times New Roman" w:eastAsia="Times New Roman" w:hAnsi="Times New Roman"/>
                <w:sz w:val="22"/>
                <w:szCs w:val="22"/>
                <w:lang w:val="sr-Cyrl-RS"/>
              </w:rPr>
              <w:t>, као што је копија важеће лиценце техничара, те би у том случају у образац поред имена и презимена техничара и његовог ЈМБГ, требало унети и податак о броју и датуму издате лиценце како би Агенција за безбедност саобраћаја ефикасно проверила тај податак у евиденцији издатих лиценци који води</w:t>
            </w:r>
            <w:r w:rsidRPr="009E4F53">
              <w:rPr>
                <w:rFonts w:ascii="Times New Roman" w:eastAsia="Times New Roman" w:hAnsi="Times New Roman"/>
                <w:sz w:val="22"/>
                <w:szCs w:val="22"/>
                <w:lang w:val="sr-Cyrl-RS"/>
              </w:rPr>
              <w:t xml:space="preserve">, </w:t>
            </w:r>
            <w:r w:rsidR="00883A86" w:rsidRPr="009E4F53">
              <w:rPr>
                <w:rFonts w:ascii="Times New Roman" w:eastAsia="Times New Roman" w:hAnsi="Times New Roman"/>
                <w:sz w:val="22"/>
                <w:szCs w:val="22"/>
                <w:lang w:val="sr-Cyrl-RS"/>
              </w:rPr>
              <w:t>на овај начин се непотребно праве трошкови због копирања и каснијег</w:t>
            </w:r>
            <w:r w:rsidR="00883A86" w:rsidRPr="009E4F53">
              <w:rPr>
                <w:rFonts w:ascii="Times New Roman" w:eastAsia="Times New Roman" w:hAnsi="Times New Roman"/>
                <w:sz w:val="24"/>
                <w:szCs w:val="24"/>
                <w:lang w:val="sr-Cyrl-RS"/>
              </w:rPr>
              <w:t xml:space="preserve"> </w:t>
            </w:r>
            <w:r w:rsidR="00883A86" w:rsidRPr="009E4F53">
              <w:rPr>
                <w:rFonts w:ascii="Times New Roman" w:eastAsia="Times New Roman" w:hAnsi="Times New Roman"/>
                <w:sz w:val="22"/>
                <w:szCs w:val="22"/>
                <w:lang w:val="sr-Cyrl-RS"/>
              </w:rPr>
              <w:t xml:space="preserve">архивирања, а на овај начин се елеминишу документа која су Агенцији доступна и подаци постају </w:t>
            </w:r>
            <w:r w:rsidRPr="009E4F53">
              <w:rPr>
                <w:rFonts w:ascii="Times New Roman" w:eastAsia="Times New Roman" w:hAnsi="Times New Roman"/>
                <w:sz w:val="22"/>
                <w:szCs w:val="22"/>
                <w:lang w:val="sr-Cyrl-RS"/>
              </w:rPr>
              <w:t xml:space="preserve">саставни део обрасца захтева. </w:t>
            </w:r>
          </w:p>
          <w:p w14:paraId="1E3FC98A" w14:textId="638FD6C3" w:rsidR="00CD45F5" w:rsidRPr="009E4F53" w:rsidRDefault="00CD45F5" w:rsidP="00CD45F5">
            <w:pPr>
              <w:rPr>
                <w:rFonts w:ascii="Times New Roman" w:eastAsia="Times New Roman" w:hAnsi="Times New Roman"/>
                <w:sz w:val="22"/>
                <w:szCs w:val="22"/>
                <w:lang w:val="sr-Cyrl-RS"/>
              </w:rPr>
            </w:pPr>
            <w:r w:rsidRPr="009E4F53">
              <w:rPr>
                <w:rFonts w:ascii="Times New Roman" w:eastAsia="Times New Roman" w:hAnsi="Times New Roman"/>
                <w:sz w:val="22"/>
                <w:szCs w:val="22"/>
                <w:lang w:val="sr-Cyrl-RS"/>
              </w:rPr>
              <w:t>Потребно је сачинити електронски образац за подношење захтева који би требао да садржи детаљне информације о свим потребним подацима и омогућити његово попуњавање електронским путем.</w:t>
            </w:r>
            <w:r w:rsidRPr="009E4F53">
              <w:rPr>
                <w:rFonts w:ascii="Times New Roman" w:eastAsia="Times New Roman" w:hAnsi="Times New Roman"/>
                <w:sz w:val="22"/>
                <w:szCs w:val="22"/>
                <w:lang w:val="sr-Cyrl-RS" w:eastAsia="en-GB"/>
              </w:rPr>
              <w:t xml:space="preserve"> </w:t>
            </w:r>
            <w:r w:rsidRPr="009E4F53">
              <w:rPr>
                <w:rFonts w:ascii="Times New Roman" w:eastAsia="Times New Roman" w:hAnsi="Times New Roman"/>
                <w:sz w:val="22"/>
                <w:szCs w:val="22"/>
                <w:lang w:val="sr-Cyrl-RS"/>
              </w:rPr>
              <w:t xml:space="preserve">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w:t>
            </w:r>
            <w:r w:rsidRPr="009E4F53">
              <w:rPr>
                <w:rFonts w:ascii="Times New Roman" w:eastAsia="Times New Roman" w:hAnsi="Times New Roman"/>
                <w:sz w:val="22"/>
                <w:szCs w:val="22"/>
                <w:lang w:val="sr-Cyrl-RS"/>
              </w:rPr>
              <w:lastRenderedPageBreak/>
              <w:t xml:space="preserve">обрасци налазили искључиво на једном месту. Сматрамо да је потребно омогућити електронску комуникацију са </w:t>
            </w:r>
            <w:r w:rsidR="005435F1" w:rsidRPr="009E4F53">
              <w:rPr>
                <w:rFonts w:ascii="Times New Roman" w:eastAsia="Times New Roman" w:hAnsi="Times New Roman"/>
                <w:sz w:val="22"/>
                <w:szCs w:val="22"/>
                <w:lang w:val="sr-Cyrl-RS"/>
              </w:rPr>
              <w:t>свим органима и организацијама</w:t>
            </w:r>
            <w:r w:rsidRPr="009E4F53">
              <w:rPr>
                <w:rFonts w:ascii="Times New Roman" w:eastAsia="Times New Roman" w:hAnsi="Times New Roman"/>
                <w:sz w:val="22"/>
                <w:szCs w:val="22"/>
                <w:lang w:val="sr-Cyrl-RS"/>
              </w:rPr>
              <w:t xml:space="preserve"> ради прибављања и обраде података о којима се води службена евиденција. Такође, потребно је омогућити услугу електронског плаћања која је већ сада могућа преко портала е-Управе. Када се за то</w:t>
            </w:r>
            <w:r w:rsidRPr="009E4F53">
              <w:rPr>
                <w:rFonts w:ascii="Times New Roman" w:eastAsia="Times New Roman" w:hAnsi="Times New Roman"/>
                <w:sz w:val="22"/>
                <w:szCs w:val="22"/>
                <w:lang w:val="sr-Cyrl-RS" w:eastAsia="en-GB"/>
              </w:rPr>
              <w:t xml:space="preserve"> </w:t>
            </w:r>
            <w:r w:rsidRPr="009E4F53">
              <w:rPr>
                <w:rFonts w:ascii="Times New Roman" w:eastAsia="Times New Roman" w:hAnsi="Times New Roman"/>
                <w:sz w:val="22"/>
                <w:szCs w:val="22"/>
                <w:lang w:val="sr-Cyrl-RS"/>
              </w:rPr>
              <w:t xml:space="preserve">испуне услови, увести пуну е-управу, односно омогућити подношење захтева и издавање акта електронским путем, </w:t>
            </w:r>
            <w:r w:rsidR="005435F1" w:rsidRPr="009E4F53">
              <w:rPr>
                <w:rFonts w:ascii="Times New Roman" w:eastAsia="Times New Roman" w:hAnsi="Times New Roman"/>
                <w:sz w:val="22"/>
                <w:szCs w:val="22"/>
                <w:lang w:val="sr-Cyrl-RS"/>
              </w:rPr>
              <w:t>на основу процене целисходности која је у директној зависности са фреквентношћу подношења овог захтева</w:t>
            </w:r>
            <w:r w:rsidRPr="009E4F53">
              <w:rPr>
                <w:rFonts w:ascii="Times New Roman" w:eastAsia="Times New Roman" w:hAnsi="Times New Roman"/>
                <w:sz w:val="22"/>
                <w:szCs w:val="22"/>
                <w:lang w:val="sr-Cyrl-RS"/>
              </w:rPr>
              <w:t>.</w:t>
            </w:r>
          </w:p>
          <w:p w14:paraId="10237FA3" w14:textId="77777777" w:rsidR="00CD45F5" w:rsidRPr="009E4F53" w:rsidRDefault="00CD45F5" w:rsidP="00CD45F5">
            <w:pPr>
              <w:rPr>
                <w:rFonts w:ascii="Times New Roman" w:eastAsia="Times New Roman" w:hAnsi="Times New Roman"/>
                <w:sz w:val="22"/>
                <w:szCs w:val="22"/>
                <w:lang w:val="sr-Cyrl-RS"/>
              </w:rPr>
            </w:pPr>
          </w:p>
          <w:p w14:paraId="6E0BDBE6" w14:textId="358D73BA" w:rsidR="00CD45F5" w:rsidRDefault="00CD45F5" w:rsidP="00CD45F5">
            <w:pPr>
              <w:rPr>
                <w:rFonts w:ascii="Times New Roman" w:eastAsia="Times New Roman" w:hAnsi="Times New Roman"/>
                <w:b/>
                <w:bCs/>
                <w:sz w:val="22"/>
                <w:szCs w:val="22"/>
                <w:lang w:val="sr-Cyrl-RS"/>
              </w:rPr>
            </w:pPr>
            <w:r w:rsidRPr="009E4F53">
              <w:rPr>
                <w:rFonts w:ascii="Times New Roman" w:eastAsia="Times New Roman" w:hAnsi="Times New Roman"/>
                <w:b/>
                <w:bCs/>
                <w:sz w:val="22"/>
                <w:szCs w:val="22"/>
                <w:lang w:val="sr-Cyrl-RS"/>
              </w:rPr>
              <w:t>За примену ове препоруке</w:t>
            </w:r>
            <w:r w:rsidRPr="009E4F53">
              <w:rPr>
                <w:rFonts w:ascii="Times New Roman" w:eastAsia="Times New Roman" w:hAnsi="Times New Roman"/>
                <w:b/>
                <w:sz w:val="22"/>
                <w:szCs w:val="22"/>
                <w:lang w:val="sr-Cyrl-RS"/>
              </w:rPr>
              <w:t xml:space="preserve">, </w:t>
            </w:r>
            <w:r w:rsidRPr="009E4F53">
              <w:rPr>
                <w:rFonts w:ascii="Times New Roman" w:eastAsia="Times New Roman" w:hAnsi="Times New Roman"/>
                <w:b/>
                <w:bCs/>
                <w:sz w:val="22"/>
                <w:szCs w:val="22"/>
                <w:lang w:val="sr-Cyrl-RS"/>
              </w:rPr>
              <w:t>неопходна је измена прописа и то</w:t>
            </w:r>
            <w:r w:rsidR="00494C7F" w:rsidRPr="009E4F53">
              <w:rPr>
                <w:rFonts w:ascii="Times New Roman" w:eastAsia="Times New Roman" w:hAnsi="Times New Roman"/>
                <w:b/>
                <w:bCs/>
                <w:sz w:val="22"/>
                <w:szCs w:val="22"/>
                <w:lang w:val="sr-Cyrl-RS"/>
              </w:rPr>
              <w:t xml:space="preserve"> члана 24.</w:t>
            </w:r>
            <w:r w:rsidRPr="009E4F53">
              <w:rPr>
                <w:rFonts w:ascii="Times New Roman" w:hAnsi="Times New Roman"/>
                <w:sz w:val="22"/>
                <w:szCs w:val="22"/>
                <w:lang w:val="sr-Cyrl-RS"/>
              </w:rPr>
              <w:t xml:space="preserve"> </w:t>
            </w:r>
            <w:r w:rsidRPr="009E4F53">
              <w:rPr>
                <w:rFonts w:ascii="Times New Roman" w:eastAsia="Times New Roman" w:hAnsi="Times New Roman"/>
                <w:b/>
                <w:bCs/>
                <w:sz w:val="22"/>
                <w:szCs w:val="22"/>
                <w:lang w:val="sr-Cyrl-RS"/>
              </w:rPr>
              <w:t xml:space="preserve">Правилника о </w:t>
            </w:r>
            <w:r w:rsidR="005435F1" w:rsidRPr="009E4F53">
              <w:rPr>
                <w:rFonts w:ascii="Times New Roman" w:eastAsia="Times New Roman" w:hAnsi="Times New Roman"/>
                <w:b/>
                <w:bCs/>
                <w:sz w:val="22"/>
                <w:szCs w:val="22"/>
                <w:lang w:val="sr-Cyrl-RS"/>
              </w:rPr>
              <w:t>радионицама за тахографе</w:t>
            </w:r>
            <w:r w:rsidR="00494C7F" w:rsidRPr="009E4F53">
              <w:rPr>
                <w:rFonts w:ascii="Times New Roman" w:eastAsia="Times New Roman" w:hAnsi="Times New Roman"/>
                <w:b/>
                <w:bCs/>
                <w:sz w:val="22"/>
                <w:szCs w:val="22"/>
                <w:lang w:val="sr-Cyrl-RS"/>
              </w:rPr>
              <w:t xml:space="preserve"> и уношења обрасца захтева као саставног дела Правилника</w:t>
            </w:r>
          </w:p>
          <w:p w14:paraId="0E9D6451" w14:textId="77777777" w:rsidR="009E4F53" w:rsidRPr="009E4F53" w:rsidRDefault="009E4F53" w:rsidP="00CD45F5">
            <w:pPr>
              <w:rPr>
                <w:rFonts w:ascii="Times New Roman" w:eastAsia="Times New Roman" w:hAnsi="Times New Roman"/>
                <w:b/>
                <w:bCs/>
                <w:sz w:val="22"/>
                <w:szCs w:val="22"/>
                <w:lang w:val="sr-Cyrl-RS"/>
              </w:rPr>
            </w:pPr>
          </w:p>
          <w:p w14:paraId="58B6362E" w14:textId="6653B63B" w:rsidR="00B07C81" w:rsidRPr="00CF0E6A" w:rsidRDefault="00B07C81" w:rsidP="00B07C81">
            <w:pPr>
              <w:pStyle w:val="ListParagraph"/>
              <w:numPr>
                <w:ilvl w:val="1"/>
                <w:numId w:val="28"/>
              </w:numPr>
              <w:spacing w:before="100" w:beforeAutospacing="1" w:afterAutospacing="1"/>
              <w:rPr>
                <w:rFonts w:ascii="Times New Roman" w:eastAsia="Times New Roman" w:hAnsi="Times New Roman"/>
                <w:b/>
                <w:color w:val="000000" w:themeColor="text1"/>
                <w:sz w:val="22"/>
                <w:szCs w:val="22"/>
                <w:u w:val="single"/>
                <w:lang w:val="sr-Cyrl-RS" w:eastAsia="en-GB"/>
              </w:rPr>
            </w:pPr>
            <w:r w:rsidRPr="00CF0E6A">
              <w:rPr>
                <w:rFonts w:ascii="Times New Roman" w:eastAsia="Times New Roman" w:hAnsi="Times New Roman"/>
                <w:b/>
                <w:color w:val="000000" w:themeColor="text1"/>
                <w:sz w:val="22"/>
                <w:szCs w:val="22"/>
                <w:u w:val="single"/>
                <w:lang w:val="sr-Cyrl-RS" w:eastAsia="en-GB"/>
              </w:rPr>
              <w:t>Смањење финасијских издатака</w:t>
            </w:r>
          </w:p>
          <w:p w14:paraId="61496E4E" w14:textId="1A5F84C8" w:rsidR="00B07C81" w:rsidRPr="00CF0E6A" w:rsidRDefault="00B07C81" w:rsidP="00B07C81">
            <w:pPr>
              <w:rPr>
                <w:rFonts w:ascii="Times New Roman" w:eastAsia="Times New Roman" w:hAnsi="Times New Roman"/>
                <w:color w:val="000000" w:themeColor="text1"/>
                <w:sz w:val="22"/>
                <w:szCs w:val="22"/>
                <w:lang w:val="sr-Cyrl-RS"/>
              </w:rPr>
            </w:pPr>
            <w:r w:rsidRPr="00CF0E6A">
              <w:rPr>
                <w:rFonts w:ascii="Times New Roman" w:eastAsia="Times New Roman" w:hAnsi="Times New Roman"/>
                <w:color w:val="000000" w:themeColor="text1"/>
                <w:sz w:val="22"/>
                <w:szCs w:val="22"/>
                <w:lang w:val="sr-Cyrl-RS"/>
              </w:rPr>
              <w:t xml:space="preserve">Износ накнаде за </w:t>
            </w:r>
            <w:proofErr w:type="spellStart"/>
            <w:r w:rsidRPr="00CF0E6A">
              <w:rPr>
                <w:rFonts w:ascii="Times New Roman" w:eastAsia="Times New Roman" w:hAnsi="Times New Roman"/>
                <w:color w:val="000000" w:themeColor="text1"/>
                <w:sz w:val="22"/>
                <w:szCs w:val="22"/>
              </w:rPr>
              <w:t>утврђивања</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услова</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за</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продужење</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важења</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дозволе</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радионици</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за</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тахографе</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износи</w:t>
            </w:r>
            <w:proofErr w:type="spellEnd"/>
            <w:r w:rsidRPr="00CF0E6A">
              <w:rPr>
                <w:rFonts w:ascii="Times New Roman" w:eastAsia="Times New Roman" w:hAnsi="Times New Roman"/>
                <w:color w:val="000000" w:themeColor="text1"/>
                <w:sz w:val="22"/>
                <w:szCs w:val="22"/>
              </w:rPr>
              <w:t xml:space="preserve"> 80.000,00 </w:t>
            </w:r>
            <w:proofErr w:type="spellStart"/>
            <w:r w:rsidRPr="00CF0E6A">
              <w:rPr>
                <w:rFonts w:ascii="Times New Roman" w:eastAsia="Times New Roman" w:hAnsi="Times New Roman"/>
                <w:color w:val="000000" w:themeColor="text1"/>
                <w:sz w:val="22"/>
                <w:szCs w:val="22"/>
              </w:rPr>
              <w:t>динара</w:t>
            </w:r>
            <w:proofErr w:type="spellEnd"/>
            <w:r w:rsidRPr="00CF0E6A">
              <w:rPr>
                <w:rFonts w:ascii="Times New Roman" w:eastAsia="Times New Roman" w:hAnsi="Times New Roman"/>
                <w:color w:val="000000" w:themeColor="text1"/>
                <w:sz w:val="22"/>
                <w:szCs w:val="22"/>
                <w:lang w:val="sr-Cyrl-RS"/>
              </w:rPr>
              <w:t>, уз коју се плаћа републичка административна такса за подношење захтева</w:t>
            </w:r>
            <w:r w:rsidRPr="00CF0E6A">
              <w:rPr>
                <w:rFonts w:ascii="Times New Roman" w:eastAsia="Times New Roman" w:hAnsi="Times New Roman"/>
                <w:color w:val="000000" w:themeColor="text1"/>
                <w:sz w:val="22"/>
                <w:szCs w:val="22"/>
                <w:lang w:val="sr-Latn-RS"/>
              </w:rPr>
              <w:t>, републичка административна такса за решење</w:t>
            </w:r>
            <w:r w:rsidRPr="00CF0E6A">
              <w:rPr>
                <w:rFonts w:ascii="Times New Roman" w:eastAsia="Times New Roman" w:hAnsi="Times New Roman"/>
                <w:color w:val="000000" w:themeColor="text1"/>
                <w:sz w:val="22"/>
                <w:szCs w:val="22"/>
                <w:lang w:val="sr-Cyrl-RS"/>
              </w:rPr>
              <w:t>, као и накнада на име</w:t>
            </w:r>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услуге</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издавања</w:t>
            </w:r>
            <w:proofErr w:type="spellEnd"/>
            <w:r w:rsidRPr="00CF0E6A">
              <w:rPr>
                <w:rFonts w:ascii="Times New Roman" w:eastAsia="Times New Roman" w:hAnsi="Times New Roman"/>
                <w:color w:val="000000" w:themeColor="text1"/>
                <w:sz w:val="22"/>
                <w:szCs w:val="22"/>
              </w:rPr>
              <w:t>/</w:t>
            </w:r>
            <w:proofErr w:type="spellStart"/>
            <w:r w:rsidRPr="00CF0E6A">
              <w:rPr>
                <w:rFonts w:ascii="Times New Roman" w:eastAsia="Times New Roman" w:hAnsi="Times New Roman"/>
                <w:color w:val="000000" w:themeColor="text1"/>
                <w:sz w:val="22"/>
                <w:szCs w:val="22"/>
              </w:rPr>
              <w:t>продужења</w:t>
            </w:r>
            <w:proofErr w:type="spellEnd"/>
            <w:r w:rsidRPr="00CF0E6A">
              <w:rPr>
                <w:rFonts w:ascii="Times New Roman" w:eastAsia="Times New Roman" w:hAnsi="Times New Roman"/>
                <w:color w:val="000000" w:themeColor="text1"/>
                <w:sz w:val="22"/>
                <w:szCs w:val="22"/>
              </w:rPr>
              <w:t>/</w:t>
            </w:r>
            <w:proofErr w:type="spellStart"/>
            <w:r w:rsidRPr="00CF0E6A">
              <w:rPr>
                <w:rFonts w:ascii="Times New Roman" w:eastAsia="Times New Roman" w:hAnsi="Times New Roman"/>
                <w:color w:val="000000" w:themeColor="text1"/>
                <w:sz w:val="22"/>
                <w:szCs w:val="22"/>
              </w:rPr>
              <w:t>измене</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дозволе</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радионици</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за</w:t>
            </w:r>
            <w:proofErr w:type="spellEnd"/>
            <w:r w:rsidRPr="00CF0E6A">
              <w:rPr>
                <w:rFonts w:ascii="Times New Roman" w:eastAsia="Times New Roman" w:hAnsi="Times New Roman"/>
                <w:color w:val="000000" w:themeColor="text1"/>
                <w:sz w:val="22"/>
                <w:szCs w:val="22"/>
              </w:rPr>
              <w:t xml:space="preserve"> </w:t>
            </w:r>
            <w:proofErr w:type="spellStart"/>
            <w:r w:rsidRPr="00CF0E6A">
              <w:rPr>
                <w:rFonts w:ascii="Times New Roman" w:eastAsia="Times New Roman" w:hAnsi="Times New Roman"/>
                <w:color w:val="000000" w:themeColor="text1"/>
                <w:sz w:val="22"/>
                <w:szCs w:val="22"/>
              </w:rPr>
              <w:t>тахографе</w:t>
            </w:r>
            <w:proofErr w:type="spellEnd"/>
            <w:r w:rsidRPr="00CF0E6A">
              <w:rPr>
                <w:rFonts w:ascii="Times New Roman" w:eastAsia="Times New Roman" w:hAnsi="Times New Roman"/>
                <w:color w:val="000000" w:themeColor="text1"/>
                <w:sz w:val="22"/>
                <w:szCs w:val="22"/>
                <w:lang w:val="sr-Cyrl-RS"/>
              </w:rPr>
              <w:t xml:space="preserve"> која износи </w:t>
            </w:r>
            <w:r w:rsidRPr="00CF0E6A">
              <w:rPr>
                <w:rFonts w:ascii="Times New Roman" w:eastAsia="Times New Roman" w:hAnsi="Times New Roman"/>
                <w:color w:val="000000" w:themeColor="text1"/>
                <w:sz w:val="22"/>
                <w:szCs w:val="22"/>
              </w:rPr>
              <w:t xml:space="preserve">10.000,00 </w:t>
            </w:r>
            <w:proofErr w:type="spellStart"/>
            <w:r w:rsidRPr="00CF0E6A">
              <w:rPr>
                <w:rFonts w:ascii="Times New Roman" w:eastAsia="Times New Roman" w:hAnsi="Times New Roman"/>
                <w:color w:val="000000" w:themeColor="text1"/>
                <w:sz w:val="22"/>
                <w:szCs w:val="22"/>
              </w:rPr>
              <w:t>динара</w:t>
            </w:r>
            <w:proofErr w:type="spellEnd"/>
            <w:r w:rsidRPr="00CF0E6A">
              <w:rPr>
                <w:rFonts w:ascii="Times New Roman" w:eastAsia="Times New Roman" w:hAnsi="Times New Roman"/>
                <w:color w:val="000000" w:themeColor="text1"/>
                <w:sz w:val="22"/>
                <w:szCs w:val="22"/>
              </w:rPr>
              <w:t>.</w:t>
            </w:r>
            <w:r w:rsidRPr="00CF0E6A">
              <w:rPr>
                <w:rFonts w:ascii="Times New Roman" w:eastAsia="Times New Roman" w:hAnsi="Times New Roman"/>
                <w:color w:val="000000" w:themeColor="text1"/>
                <w:sz w:val="22"/>
                <w:szCs w:val="22"/>
                <w:lang w:val="sr-Cyrl-RS"/>
              </w:rPr>
              <w:t xml:space="preserve"> С обзиром да се плаћа накнада на име утврђивања услова у износу од 80.000 динара нереално високо је одређена цена услуге за издавање акта. У складу са вредношћу пружене услуге предлаже се да се ова накнада од 10.000 динара укине и да се уместо ње наплаћује само републичка административна такса у износу од 550 динара по тарифном броју 9. Закона о републичким административним таксама. Ово посебно је неопходно како би се у будућности избегло двоструко наплаћивање за исту услугу, јер наведена републичка такса се плаћа по истом основу као и накнада за издавање дозволе.</w:t>
            </w:r>
          </w:p>
          <w:p w14:paraId="5919A03E" w14:textId="77777777" w:rsidR="00B07C81" w:rsidRPr="00CF0E6A" w:rsidRDefault="00B07C81" w:rsidP="00B07C81">
            <w:pPr>
              <w:rPr>
                <w:rFonts w:ascii="Times New Roman" w:eastAsia="Times New Roman" w:hAnsi="Times New Roman"/>
                <w:color w:val="000000" w:themeColor="text1"/>
                <w:sz w:val="22"/>
                <w:szCs w:val="22"/>
                <w:lang w:val="sr-Cyrl-RS"/>
              </w:rPr>
            </w:pPr>
          </w:p>
          <w:p w14:paraId="472558AB" w14:textId="1DF138B6" w:rsidR="00B07C81" w:rsidRDefault="00B07C81" w:rsidP="00B07C81">
            <w:pPr>
              <w:rPr>
                <w:rFonts w:ascii="Times New Roman" w:eastAsia="Times New Roman" w:hAnsi="Times New Roman"/>
                <w:b/>
                <w:bCs/>
                <w:color w:val="000000" w:themeColor="text1"/>
                <w:sz w:val="22"/>
                <w:szCs w:val="22"/>
                <w:lang w:val="sr-Cyrl-RS"/>
              </w:rPr>
            </w:pPr>
            <w:r w:rsidRPr="00CF0E6A">
              <w:rPr>
                <w:rFonts w:ascii="Times New Roman" w:eastAsia="Times New Roman" w:hAnsi="Times New Roman"/>
                <w:b/>
                <w:bCs/>
                <w:color w:val="000000" w:themeColor="text1"/>
                <w:sz w:val="22"/>
                <w:szCs w:val="22"/>
                <w:lang w:val="sr-Cyrl-RS"/>
              </w:rPr>
              <w:t>За примену ове препоруке</w:t>
            </w:r>
            <w:r w:rsidRPr="00CF0E6A">
              <w:rPr>
                <w:rFonts w:ascii="Times New Roman" w:eastAsia="Times New Roman" w:hAnsi="Times New Roman"/>
                <w:b/>
                <w:color w:val="000000" w:themeColor="text1"/>
                <w:sz w:val="22"/>
                <w:szCs w:val="22"/>
                <w:lang w:val="sr-Cyrl-RS"/>
              </w:rPr>
              <w:t xml:space="preserve">, </w:t>
            </w:r>
            <w:r w:rsidRPr="00CF0E6A">
              <w:rPr>
                <w:rFonts w:ascii="Times New Roman" w:eastAsia="Times New Roman" w:hAnsi="Times New Roman"/>
                <w:b/>
                <w:bCs/>
                <w:color w:val="000000" w:themeColor="text1"/>
                <w:sz w:val="22"/>
                <w:szCs w:val="22"/>
                <w:lang w:val="sr-Cyrl-RS"/>
              </w:rPr>
              <w:t xml:space="preserve">неопходна је измена прописа и то члан 9. Уредбе о ценама услуга које врши Агенција за безбедност саобраћаја („Службени гласник РС“, бр. 121/12, 39/16). </w:t>
            </w:r>
          </w:p>
          <w:p w14:paraId="4A1959AF" w14:textId="77777777" w:rsidR="00CF0E6A" w:rsidRPr="00CF0E6A" w:rsidRDefault="00CF0E6A" w:rsidP="00B07C81">
            <w:pPr>
              <w:rPr>
                <w:rFonts w:ascii="Times New Roman" w:eastAsia="Times New Roman" w:hAnsi="Times New Roman"/>
                <w:b/>
                <w:color w:val="000000" w:themeColor="text1"/>
                <w:sz w:val="22"/>
                <w:szCs w:val="22"/>
                <w:lang w:val="sr-Cyrl-RS"/>
              </w:rPr>
            </w:pPr>
          </w:p>
          <w:p w14:paraId="3EAB4AF8" w14:textId="6AC30408" w:rsidR="00CA1CE9" w:rsidRPr="00C50BB7" w:rsidRDefault="00CA1CE9" w:rsidP="00326A5D">
            <w:pPr>
              <w:rPr>
                <w:rFonts w:ascii="Times New Roman" w:eastAsia="Times New Roman" w:hAnsi="Times New Roman"/>
                <w:sz w:val="24"/>
                <w:szCs w:val="24"/>
                <w:lang w:val="sr-Cyrl-RS"/>
              </w:rPr>
            </w:pPr>
            <w:bookmarkStart w:id="0" w:name="_GoBack"/>
            <w:bookmarkEnd w:id="0"/>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9447EC" w:rsidRPr="00DB19B9" w14:paraId="077D3505" w14:textId="77777777" w:rsidTr="00DB19B9">
        <w:trPr>
          <w:trHeight w:val="454"/>
        </w:trPr>
        <w:tc>
          <w:tcPr>
            <w:tcW w:w="9060" w:type="dxa"/>
            <w:gridSpan w:val="2"/>
            <w:shd w:val="clear" w:color="auto" w:fill="auto"/>
          </w:tcPr>
          <w:p w14:paraId="29A15FE5" w14:textId="77777777" w:rsidR="009447EC" w:rsidRPr="004D25E6" w:rsidRDefault="009447EC" w:rsidP="009447EC">
            <w:pPr>
              <w:shd w:val="clear" w:color="auto" w:fill="FFFFFF"/>
              <w:spacing w:before="100" w:beforeAutospacing="1" w:after="100" w:afterAutospacing="1"/>
              <w:ind w:firstLine="480"/>
              <w:jc w:val="right"/>
              <w:rPr>
                <w:rFonts w:ascii="Times New Roman" w:hAnsi="Times New Roman"/>
                <w:sz w:val="22"/>
                <w:szCs w:val="22"/>
                <w:lang w:val="sr-Cyrl-RS"/>
              </w:rPr>
            </w:pPr>
            <w:r w:rsidRPr="004D25E6">
              <w:rPr>
                <w:rFonts w:ascii="Times New Roman" w:hAnsi="Times New Roman"/>
                <w:sz w:val="22"/>
                <w:szCs w:val="22"/>
                <w:lang w:val="sr-Cyrl-RS"/>
              </w:rPr>
              <w:t>ПРЕДЛОГ</w:t>
            </w:r>
          </w:p>
          <w:p w14:paraId="2EE8B048" w14:textId="77777777" w:rsidR="009447EC" w:rsidRPr="004D25E6" w:rsidRDefault="009447EC" w:rsidP="009447EC">
            <w:pPr>
              <w:shd w:val="clear" w:color="auto" w:fill="FFFFFF"/>
              <w:spacing w:before="100" w:beforeAutospacing="1" w:after="100" w:afterAutospacing="1"/>
              <w:ind w:firstLine="480"/>
              <w:rPr>
                <w:rFonts w:ascii="Times New Roman" w:hAnsi="Times New Roman"/>
                <w:sz w:val="22"/>
                <w:szCs w:val="22"/>
                <w:lang w:val="sr-Cyrl-RS"/>
              </w:rPr>
            </w:pPr>
            <w:r w:rsidRPr="004D25E6">
              <w:rPr>
                <w:rFonts w:ascii="Times New Roman" w:hAnsi="Times New Roman"/>
                <w:sz w:val="22"/>
                <w:szCs w:val="22"/>
                <w:lang w:val="sr-Cyrl-RS"/>
              </w:rPr>
              <w:t xml:space="preserve">На основу члана </w:t>
            </w:r>
            <w:r w:rsidRPr="004D25E6">
              <w:rPr>
                <w:rFonts w:ascii="Times New Roman" w:hAnsi="Times New Roman"/>
                <w:sz w:val="22"/>
                <w:szCs w:val="22"/>
              </w:rPr>
              <w:t xml:space="preserve">31. </w:t>
            </w:r>
            <w:proofErr w:type="spellStart"/>
            <w:proofErr w:type="gramStart"/>
            <w:r w:rsidRPr="004D25E6">
              <w:rPr>
                <w:rFonts w:ascii="Times New Roman" w:hAnsi="Times New Roman"/>
                <w:sz w:val="22"/>
                <w:szCs w:val="22"/>
              </w:rPr>
              <w:t>став</w:t>
            </w:r>
            <w:proofErr w:type="spellEnd"/>
            <w:proofErr w:type="gramEnd"/>
            <w:r w:rsidRPr="004D25E6">
              <w:rPr>
                <w:rFonts w:ascii="Times New Roman" w:hAnsi="Times New Roman"/>
                <w:sz w:val="22"/>
                <w:szCs w:val="22"/>
              </w:rPr>
              <w:t xml:space="preserve"> 9, </w:t>
            </w:r>
            <w:proofErr w:type="spellStart"/>
            <w:r w:rsidRPr="004D25E6">
              <w:rPr>
                <w:rFonts w:ascii="Times New Roman" w:hAnsi="Times New Roman"/>
                <w:sz w:val="22"/>
                <w:szCs w:val="22"/>
              </w:rPr>
              <w:t>члана</w:t>
            </w:r>
            <w:proofErr w:type="spellEnd"/>
            <w:r w:rsidRPr="004D25E6">
              <w:rPr>
                <w:rFonts w:ascii="Times New Roman" w:hAnsi="Times New Roman"/>
                <w:sz w:val="22"/>
                <w:szCs w:val="22"/>
              </w:rPr>
              <w:t xml:space="preserve"> 33. </w:t>
            </w:r>
            <w:proofErr w:type="spellStart"/>
            <w:proofErr w:type="gramStart"/>
            <w:r w:rsidRPr="004D25E6">
              <w:rPr>
                <w:rFonts w:ascii="Times New Roman" w:hAnsi="Times New Roman"/>
                <w:sz w:val="22"/>
                <w:szCs w:val="22"/>
              </w:rPr>
              <w:t>став</w:t>
            </w:r>
            <w:proofErr w:type="spellEnd"/>
            <w:proofErr w:type="gramEnd"/>
            <w:r w:rsidRPr="004D25E6">
              <w:rPr>
                <w:rFonts w:ascii="Times New Roman" w:hAnsi="Times New Roman"/>
                <w:sz w:val="22"/>
                <w:szCs w:val="22"/>
              </w:rPr>
              <w:t xml:space="preserve"> 9. </w:t>
            </w:r>
            <w:proofErr w:type="gramStart"/>
            <w:r w:rsidRPr="004D25E6">
              <w:rPr>
                <w:rFonts w:ascii="Times New Roman" w:hAnsi="Times New Roman"/>
                <w:sz w:val="22"/>
                <w:szCs w:val="22"/>
              </w:rPr>
              <w:t>и</w:t>
            </w:r>
            <w:proofErr w:type="gramEnd"/>
            <w:r w:rsidRPr="004D25E6">
              <w:rPr>
                <w:rFonts w:ascii="Times New Roman" w:hAnsi="Times New Roman"/>
                <w:sz w:val="22"/>
                <w:szCs w:val="22"/>
              </w:rPr>
              <w:t xml:space="preserve"> </w:t>
            </w:r>
            <w:proofErr w:type="spellStart"/>
            <w:r w:rsidRPr="004D25E6">
              <w:rPr>
                <w:rFonts w:ascii="Times New Roman" w:hAnsi="Times New Roman"/>
                <w:sz w:val="22"/>
                <w:szCs w:val="22"/>
              </w:rPr>
              <w:t>члана</w:t>
            </w:r>
            <w:proofErr w:type="spellEnd"/>
            <w:r w:rsidRPr="004D25E6">
              <w:rPr>
                <w:rFonts w:ascii="Times New Roman" w:hAnsi="Times New Roman"/>
                <w:sz w:val="22"/>
                <w:szCs w:val="22"/>
              </w:rPr>
              <w:t xml:space="preserve"> 42. </w:t>
            </w:r>
            <w:proofErr w:type="spellStart"/>
            <w:proofErr w:type="gramStart"/>
            <w:r w:rsidRPr="004D25E6">
              <w:rPr>
                <w:rFonts w:ascii="Times New Roman" w:hAnsi="Times New Roman"/>
                <w:sz w:val="22"/>
                <w:szCs w:val="22"/>
              </w:rPr>
              <w:t>став</w:t>
            </w:r>
            <w:proofErr w:type="spellEnd"/>
            <w:proofErr w:type="gramEnd"/>
            <w:r w:rsidRPr="004D25E6">
              <w:rPr>
                <w:rFonts w:ascii="Times New Roman" w:hAnsi="Times New Roman"/>
                <w:sz w:val="22"/>
                <w:szCs w:val="22"/>
              </w:rPr>
              <w:t xml:space="preserve"> 7. </w:t>
            </w:r>
            <w:proofErr w:type="spellStart"/>
            <w:r w:rsidRPr="004D25E6">
              <w:rPr>
                <w:rFonts w:ascii="Times New Roman" w:hAnsi="Times New Roman"/>
                <w:sz w:val="22"/>
                <w:szCs w:val="22"/>
              </w:rPr>
              <w:t>Закона</w:t>
            </w:r>
            <w:proofErr w:type="spellEnd"/>
            <w:r w:rsidRPr="004D25E6">
              <w:rPr>
                <w:rFonts w:ascii="Times New Roman" w:hAnsi="Times New Roman"/>
                <w:sz w:val="22"/>
                <w:szCs w:val="22"/>
              </w:rPr>
              <w:t xml:space="preserve"> о </w:t>
            </w:r>
            <w:proofErr w:type="spellStart"/>
            <w:r w:rsidRPr="004D25E6">
              <w:rPr>
                <w:rFonts w:ascii="Times New Roman" w:hAnsi="Times New Roman"/>
                <w:sz w:val="22"/>
                <w:szCs w:val="22"/>
              </w:rPr>
              <w:t>радном</w:t>
            </w:r>
            <w:proofErr w:type="spellEnd"/>
            <w:r w:rsidRPr="004D25E6">
              <w:rPr>
                <w:rFonts w:ascii="Times New Roman" w:hAnsi="Times New Roman"/>
                <w:sz w:val="22"/>
                <w:szCs w:val="22"/>
              </w:rPr>
              <w:t xml:space="preserve"> </w:t>
            </w:r>
            <w:proofErr w:type="spellStart"/>
            <w:r w:rsidRPr="004D25E6">
              <w:rPr>
                <w:rFonts w:ascii="Times New Roman" w:hAnsi="Times New Roman"/>
                <w:sz w:val="22"/>
                <w:szCs w:val="22"/>
              </w:rPr>
              <w:t>времену</w:t>
            </w:r>
            <w:proofErr w:type="spellEnd"/>
            <w:r w:rsidRPr="004D25E6">
              <w:rPr>
                <w:rFonts w:ascii="Times New Roman" w:hAnsi="Times New Roman"/>
                <w:sz w:val="22"/>
                <w:szCs w:val="22"/>
              </w:rPr>
              <w:t xml:space="preserve"> </w:t>
            </w:r>
            <w:proofErr w:type="spellStart"/>
            <w:r w:rsidRPr="004D25E6">
              <w:rPr>
                <w:rFonts w:ascii="Times New Roman" w:hAnsi="Times New Roman"/>
                <w:sz w:val="22"/>
                <w:szCs w:val="22"/>
              </w:rPr>
              <w:t>посаде</w:t>
            </w:r>
            <w:proofErr w:type="spellEnd"/>
            <w:r w:rsidRPr="004D25E6">
              <w:rPr>
                <w:rFonts w:ascii="Times New Roman" w:hAnsi="Times New Roman"/>
                <w:sz w:val="22"/>
                <w:szCs w:val="22"/>
              </w:rPr>
              <w:t xml:space="preserve"> </w:t>
            </w:r>
            <w:proofErr w:type="spellStart"/>
            <w:r w:rsidRPr="004D25E6">
              <w:rPr>
                <w:rFonts w:ascii="Times New Roman" w:hAnsi="Times New Roman"/>
                <w:sz w:val="22"/>
                <w:szCs w:val="22"/>
              </w:rPr>
              <w:t>возила</w:t>
            </w:r>
            <w:proofErr w:type="spellEnd"/>
            <w:r w:rsidRPr="004D25E6">
              <w:rPr>
                <w:rFonts w:ascii="Times New Roman" w:hAnsi="Times New Roman"/>
                <w:sz w:val="22"/>
                <w:szCs w:val="22"/>
              </w:rPr>
              <w:t xml:space="preserve"> у </w:t>
            </w:r>
            <w:proofErr w:type="spellStart"/>
            <w:r w:rsidRPr="004D25E6">
              <w:rPr>
                <w:rFonts w:ascii="Times New Roman" w:hAnsi="Times New Roman"/>
                <w:sz w:val="22"/>
                <w:szCs w:val="22"/>
              </w:rPr>
              <w:t>друмском</w:t>
            </w:r>
            <w:proofErr w:type="spellEnd"/>
            <w:r w:rsidRPr="004D25E6">
              <w:rPr>
                <w:rFonts w:ascii="Times New Roman" w:hAnsi="Times New Roman"/>
                <w:sz w:val="22"/>
                <w:szCs w:val="22"/>
              </w:rPr>
              <w:t xml:space="preserve"> </w:t>
            </w:r>
            <w:proofErr w:type="spellStart"/>
            <w:r w:rsidRPr="004D25E6">
              <w:rPr>
                <w:rFonts w:ascii="Times New Roman" w:hAnsi="Times New Roman"/>
                <w:sz w:val="22"/>
                <w:szCs w:val="22"/>
              </w:rPr>
              <w:t>превозу</w:t>
            </w:r>
            <w:proofErr w:type="spellEnd"/>
            <w:r w:rsidRPr="004D25E6">
              <w:rPr>
                <w:rFonts w:ascii="Times New Roman" w:hAnsi="Times New Roman"/>
                <w:sz w:val="22"/>
                <w:szCs w:val="22"/>
              </w:rPr>
              <w:t xml:space="preserve"> и </w:t>
            </w:r>
            <w:proofErr w:type="spellStart"/>
            <w:r w:rsidRPr="004D25E6">
              <w:rPr>
                <w:rFonts w:ascii="Times New Roman" w:hAnsi="Times New Roman"/>
                <w:sz w:val="22"/>
                <w:szCs w:val="22"/>
              </w:rPr>
              <w:t>тахограф</w:t>
            </w:r>
            <w:r>
              <w:rPr>
                <w:rFonts w:ascii="Times New Roman" w:hAnsi="Times New Roman"/>
                <w:sz w:val="22"/>
                <w:szCs w:val="22"/>
              </w:rPr>
              <w:t>има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96/15</w:t>
            </w:r>
            <w:r w:rsidRPr="004D25E6">
              <w:rPr>
                <w:rFonts w:ascii="Times New Roman" w:eastAsia="Times New Roman" w:hAnsi="Times New Roman"/>
                <w:sz w:val="22"/>
                <w:szCs w:val="22"/>
                <w:lang w:val="sr-Cyrl-RS"/>
              </w:rPr>
              <w:t>и</w:t>
            </w:r>
            <w:r>
              <w:rPr>
                <w:rFonts w:ascii="Times New Roman" w:eastAsia="Times New Roman" w:hAnsi="Times New Roman"/>
                <w:sz w:val="22"/>
                <w:szCs w:val="22"/>
                <w:lang w:val="sr-Cyrl-RS"/>
              </w:rPr>
              <w:t xml:space="preserve"> 95</w:t>
            </w:r>
            <w:r w:rsidRPr="004D25E6">
              <w:rPr>
                <w:rFonts w:ascii="Times New Roman" w:eastAsia="Times New Roman" w:hAnsi="Times New Roman"/>
                <w:sz w:val="22"/>
                <w:szCs w:val="22"/>
                <w:lang w:val="sr-Cyrl-RS"/>
              </w:rPr>
              <w:t>/18</w:t>
            </w:r>
            <w:r w:rsidRPr="004D25E6">
              <w:rPr>
                <w:rFonts w:ascii="Times New Roman" w:hAnsi="Times New Roman"/>
                <w:sz w:val="22"/>
                <w:szCs w:val="22"/>
                <w:lang w:val="sr-Cyrl-RS"/>
              </w:rPr>
              <w:t>),</w:t>
            </w:r>
          </w:p>
          <w:p w14:paraId="2FBF76B3" w14:textId="77777777" w:rsidR="009447EC" w:rsidRPr="004D25E6" w:rsidRDefault="009447EC" w:rsidP="009447EC">
            <w:pPr>
              <w:shd w:val="clear" w:color="auto" w:fill="FFFFFF"/>
              <w:ind w:firstLine="480"/>
              <w:rPr>
                <w:rFonts w:ascii="Times New Roman" w:hAnsi="Times New Roman"/>
                <w:sz w:val="22"/>
                <w:szCs w:val="22"/>
                <w:lang w:val="sr-Cyrl-RS"/>
              </w:rPr>
            </w:pPr>
            <w:r w:rsidRPr="004D25E6">
              <w:rPr>
                <w:rFonts w:ascii="Times New Roman" w:hAnsi="Times New Roman"/>
                <w:sz w:val="22"/>
                <w:szCs w:val="22"/>
                <w:lang w:val="sr-Cyrl-RS"/>
              </w:rPr>
              <w:t>Министар грађевинарства, саобраћаја и инфраструктуре доноси</w:t>
            </w:r>
          </w:p>
          <w:p w14:paraId="5F3981E0" w14:textId="77777777" w:rsidR="009447EC" w:rsidRPr="004D25E6" w:rsidRDefault="009447EC" w:rsidP="009447EC">
            <w:pPr>
              <w:shd w:val="clear" w:color="auto" w:fill="FFFFFF"/>
              <w:rPr>
                <w:rFonts w:ascii="Times New Roman" w:hAnsi="Times New Roman"/>
                <w:sz w:val="22"/>
                <w:szCs w:val="22"/>
                <w:lang w:val="sr-Cyrl-RS"/>
              </w:rPr>
            </w:pPr>
          </w:p>
          <w:p w14:paraId="3C3847D7" w14:textId="77777777" w:rsidR="009447EC" w:rsidRPr="004D25E6" w:rsidRDefault="009447EC" w:rsidP="009447EC">
            <w:pPr>
              <w:shd w:val="clear" w:color="auto" w:fill="FFFFFF"/>
              <w:jc w:val="center"/>
              <w:rPr>
                <w:rFonts w:ascii="Times New Roman" w:hAnsi="Times New Roman"/>
                <w:b/>
                <w:sz w:val="22"/>
                <w:szCs w:val="22"/>
                <w:lang w:val="sr-Cyrl-RS"/>
              </w:rPr>
            </w:pPr>
            <w:r w:rsidRPr="004D25E6">
              <w:rPr>
                <w:rFonts w:ascii="Times New Roman" w:hAnsi="Times New Roman"/>
                <w:b/>
                <w:sz w:val="22"/>
                <w:szCs w:val="22"/>
                <w:lang w:val="sr-Cyrl-RS"/>
              </w:rPr>
              <w:t>ПРАВИЛНИК</w:t>
            </w:r>
          </w:p>
          <w:p w14:paraId="5628D84C" w14:textId="77777777" w:rsidR="009447EC" w:rsidRPr="004D25E6" w:rsidRDefault="009447EC" w:rsidP="009447EC">
            <w:pPr>
              <w:shd w:val="clear" w:color="auto" w:fill="FFFFFF"/>
              <w:jc w:val="center"/>
              <w:rPr>
                <w:rFonts w:ascii="Times New Roman" w:hAnsi="Times New Roman"/>
                <w:b/>
                <w:sz w:val="22"/>
                <w:szCs w:val="22"/>
                <w:lang w:val="sr-Cyrl-RS"/>
              </w:rPr>
            </w:pPr>
            <w:r w:rsidRPr="004D25E6">
              <w:rPr>
                <w:rFonts w:ascii="Times New Roman" w:hAnsi="Times New Roman"/>
                <w:b/>
                <w:sz w:val="22"/>
                <w:szCs w:val="22"/>
                <w:lang w:val="sr-Cyrl-RS"/>
              </w:rPr>
              <w:t>о изменама и допунама Правилника о радионицама за тахографе</w:t>
            </w:r>
          </w:p>
          <w:p w14:paraId="77FEC99A" w14:textId="77777777" w:rsidR="009447EC" w:rsidRPr="004D25E6" w:rsidRDefault="009447EC" w:rsidP="009447EC">
            <w:pPr>
              <w:tabs>
                <w:tab w:val="left" w:pos="1152"/>
              </w:tabs>
              <w:rPr>
                <w:rFonts w:ascii="Times New Roman" w:hAnsi="Times New Roman"/>
                <w:sz w:val="22"/>
                <w:szCs w:val="22"/>
                <w:lang w:val="sr-Cyrl-RS"/>
              </w:rPr>
            </w:pPr>
          </w:p>
          <w:p w14:paraId="4DDD5ECD" w14:textId="77777777" w:rsidR="00CF0E6A" w:rsidRPr="004D25E6" w:rsidRDefault="00CF0E6A" w:rsidP="00CF0E6A">
            <w:pPr>
              <w:jc w:val="center"/>
              <w:rPr>
                <w:rFonts w:ascii="Times New Roman" w:hAnsi="Times New Roman"/>
                <w:noProof/>
                <w:color w:val="000000" w:themeColor="text1"/>
                <w:sz w:val="22"/>
                <w:szCs w:val="22"/>
                <w:lang w:val="sr-Cyrl-RS"/>
              </w:rPr>
            </w:pPr>
            <w:r w:rsidRPr="004D25E6">
              <w:rPr>
                <w:rFonts w:ascii="Times New Roman" w:hAnsi="Times New Roman"/>
                <w:noProof/>
                <w:color w:val="000000" w:themeColor="text1"/>
                <w:sz w:val="22"/>
                <w:szCs w:val="22"/>
                <w:lang w:val="sr-Cyrl-RS"/>
              </w:rPr>
              <w:t>Члан 1.</w:t>
            </w:r>
          </w:p>
          <w:p w14:paraId="408AC221" w14:textId="77777777" w:rsidR="00CF0E6A" w:rsidRDefault="00CF0E6A" w:rsidP="00CF0E6A">
            <w:pPr>
              <w:ind w:firstLine="630"/>
              <w:rPr>
                <w:rFonts w:ascii="Times New Roman" w:hAnsi="Times New Roman"/>
                <w:noProof/>
                <w:color w:val="000000" w:themeColor="text1"/>
                <w:sz w:val="22"/>
                <w:szCs w:val="22"/>
                <w:lang w:val="sr-Cyrl-RS"/>
              </w:rPr>
            </w:pPr>
            <w:r w:rsidRPr="004D25E6">
              <w:rPr>
                <w:rFonts w:ascii="Times New Roman" w:hAnsi="Times New Roman"/>
                <w:noProof/>
                <w:color w:val="000000" w:themeColor="text1"/>
                <w:sz w:val="22"/>
                <w:szCs w:val="22"/>
                <w:lang w:val="sr-Cyrl-RS"/>
              </w:rPr>
              <w:t xml:space="preserve">У Правилнику о радионицама за тахографе </w:t>
            </w:r>
            <w:r w:rsidRPr="004D25E6">
              <w:rPr>
                <w:rFonts w:ascii="Times New Roman" w:hAnsi="Times New Roman"/>
                <w:sz w:val="22"/>
                <w:szCs w:val="22"/>
                <w:lang w:val="sr-Cyrl-RS"/>
              </w:rPr>
              <w:t>(„Службени</w:t>
            </w:r>
            <w:r>
              <w:rPr>
                <w:rFonts w:ascii="Times New Roman" w:hAnsi="Times New Roman"/>
                <w:sz w:val="22"/>
                <w:szCs w:val="22"/>
                <w:lang w:val="sr-Cyrl-RS"/>
              </w:rPr>
              <w:t xml:space="preserve"> Гласник РС", </w:t>
            </w:r>
            <w:r w:rsidRPr="004D25E6">
              <w:rPr>
                <w:rFonts w:ascii="Times New Roman" w:hAnsi="Times New Roman"/>
                <w:sz w:val="22"/>
                <w:szCs w:val="22"/>
                <w:lang w:val="sr-Cyrl-RS"/>
              </w:rPr>
              <w:t>бр.</w:t>
            </w:r>
            <w:r w:rsidRPr="004D25E6">
              <w:rPr>
                <w:rFonts w:ascii="Times New Roman" w:hAnsi="Times New Roman"/>
                <w:sz w:val="22"/>
                <w:szCs w:val="22"/>
              </w:rPr>
              <w:t xml:space="preserve"> </w:t>
            </w:r>
            <w:r>
              <w:rPr>
                <w:rFonts w:ascii="Times New Roman" w:hAnsi="Times New Roman"/>
                <w:sz w:val="22"/>
                <w:szCs w:val="22"/>
                <w:lang w:val="sr-Cyrl-RS"/>
              </w:rPr>
              <w:t>13/17 и 80/18</w:t>
            </w:r>
            <w:r w:rsidRPr="004D25E6">
              <w:rPr>
                <w:rFonts w:ascii="Times New Roman" w:hAnsi="Times New Roman"/>
                <w:sz w:val="22"/>
                <w:szCs w:val="22"/>
                <w:lang w:val="sr-Cyrl-RS"/>
              </w:rPr>
              <w:t>)</w:t>
            </w:r>
            <w:r w:rsidRPr="004D25E6">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у члану 24. иза тачке 6), додају се нове тачке 7) и 8), које гласе:</w:t>
            </w:r>
          </w:p>
          <w:p w14:paraId="264635CB" w14:textId="77777777" w:rsidR="00CF0E6A" w:rsidRPr="00520222" w:rsidRDefault="00CF0E6A" w:rsidP="00CF0E6A">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„7) </w:t>
            </w:r>
            <w:r w:rsidRPr="00520222">
              <w:rPr>
                <w:rFonts w:ascii="Times New Roman" w:hAnsi="Times New Roman"/>
                <w:noProof/>
                <w:color w:val="000000" w:themeColor="text1"/>
                <w:sz w:val="22"/>
                <w:szCs w:val="22"/>
                <w:lang w:val="sr-Cyrl-RS"/>
              </w:rPr>
              <w:t>изјаву о стандарду система менаџмента квалитетом са којим је усклађено пословање радионице;</w:t>
            </w:r>
          </w:p>
          <w:p w14:paraId="6E8A835C" w14:textId="77777777" w:rsidR="00CF0E6A" w:rsidRDefault="00CF0E6A" w:rsidP="00CF0E6A">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8) </w:t>
            </w:r>
            <w:r w:rsidRPr="00520222">
              <w:rPr>
                <w:rFonts w:ascii="Times New Roman" w:hAnsi="Times New Roman"/>
                <w:noProof/>
                <w:color w:val="000000" w:themeColor="text1"/>
                <w:sz w:val="22"/>
                <w:szCs w:val="22"/>
                <w:lang w:val="sr-Cyrl-RS"/>
              </w:rPr>
              <w:t>податке о уплати прописане административне таксе.</w:t>
            </w:r>
            <w:r>
              <w:rPr>
                <w:rFonts w:ascii="Times New Roman" w:hAnsi="Times New Roman"/>
                <w:noProof/>
                <w:color w:val="000000" w:themeColor="text1"/>
                <w:sz w:val="22"/>
                <w:szCs w:val="22"/>
                <w:lang w:val="sr-Cyrl-RS"/>
              </w:rPr>
              <w:t>“</w:t>
            </w:r>
          </w:p>
          <w:p w14:paraId="52DE5FB9"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У истом члану, додаје се нови став 2. који гласи:</w:t>
            </w:r>
          </w:p>
          <w:p w14:paraId="380B2D6D"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„Образац захтева из става 1. овог члана одштампан је уз овај правилник и чини његов саставни део.“</w:t>
            </w:r>
          </w:p>
          <w:p w14:paraId="1FDA73AF" w14:textId="77777777" w:rsidR="00CF0E6A" w:rsidRDefault="00CF0E6A" w:rsidP="00CF0E6A">
            <w:pPr>
              <w:rPr>
                <w:rFonts w:ascii="Times New Roman" w:hAnsi="Times New Roman"/>
                <w:noProof/>
                <w:color w:val="000000" w:themeColor="text1"/>
                <w:sz w:val="22"/>
                <w:szCs w:val="22"/>
                <w:lang w:val="sr-Cyrl-RS"/>
              </w:rPr>
            </w:pPr>
          </w:p>
          <w:p w14:paraId="1A94C62F" w14:textId="77777777" w:rsidR="00CF0E6A" w:rsidRDefault="00CF0E6A" w:rsidP="00CF0E6A">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lastRenderedPageBreak/>
              <w:t>Члан 2.</w:t>
            </w:r>
          </w:p>
          <w:p w14:paraId="5883C919" w14:textId="77777777" w:rsidR="00CF0E6A" w:rsidRDefault="00CF0E6A" w:rsidP="00CF0E6A">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 25. иза речи: „достављањем“ додаје се запета и речи: односно прибављањем“</w:t>
            </w:r>
          </w:p>
          <w:p w14:paraId="52C69D9F" w14:textId="77777777" w:rsidR="00CF0E6A" w:rsidRDefault="00CF0E6A" w:rsidP="00CF0E6A">
            <w:pPr>
              <w:rPr>
                <w:rFonts w:ascii="Times New Roman" w:hAnsi="Times New Roman"/>
                <w:noProof/>
                <w:color w:val="000000" w:themeColor="text1"/>
                <w:sz w:val="22"/>
                <w:szCs w:val="22"/>
                <w:lang w:val="sr-Cyrl-RS"/>
              </w:rPr>
            </w:pPr>
          </w:p>
          <w:p w14:paraId="2899B8ED" w14:textId="77777777" w:rsidR="00CF0E6A" w:rsidRDefault="00CF0E6A" w:rsidP="00CF0E6A">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3.</w:t>
            </w:r>
          </w:p>
          <w:p w14:paraId="2C581F9C" w14:textId="77777777" w:rsidR="00CF0E6A" w:rsidRDefault="00CF0E6A" w:rsidP="00CF0E6A">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w:t>
            </w:r>
            <w:r w:rsidRPr="004D25E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26</w:t>
            </w:r>
            <w:r w:rsidRPr="004D25E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мења се и гласи:</w:t>
            </w:r>
          </w:p>
          <w:p w14:paraId="4BC17066" w14:textId="77777777" w:rsidR="00CF0E6A" w:rsidRPr="00CC174F" w:rsidRDefault="00CF0E6A" w:rsidP="00CF0E6A">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w:t>
            </w:r>
            <w:r w:rsidRPr="00CC174F">
              <w:rPr>
                <w:rFonts w:ascii="Times New Roman" w:hAnsi="Times New Roman"/>
                <w:noProof/>
                <w:color w:val="000000" w:themeColor="text1"/>
                <w:sz w:val="22"/>
                <w:szCs w:val="22"/>
                <w:lang w:val="sr-Cyrl-RS"/>
              </w:rPr>
              <w:t>Подносилац захтева за издавање дозволе мора да испуњава следеће услове:</w:t>
            </w:r>
          </w:p>
          <w:p w14:paraId="5701D2E5"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да има статус привредног друштва, односно јавног предузећа регистрованог у Републици Србији, што се доказује подацима из регистра привредних субјеката Агенције за привредне регистре;</w:t>
            </w:r>
          </w:p>
          <w:p w14:paraId="7C046CDC"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 xml:space="preserve">да има образац оверених потписа лица овлашћених за заступање, што </w:t>
            </w:r>
            <w:r>
              <w:rPr>
                <w:rFonts w:ascii="Times New Roman" w:hAnsi="Times New Roman"/>
                <w:noProof/>
                <w:color w:val="000000" w:themeColor="text1"/>
                <w:sz w:val="22"/>
                <w:szCs w:val="22"/>
                <w:lang w:val="sr-Cyrl-RS"/>
              </w:rPr>
              <w:t>се</w:t>
            </w:r>
            <w:r w:rsidRPr="00CC174F">
              <w:rPr>
                <w:rFonts w:ascii="Times New Roman" w:hAnsi="Times New Roman"/>
                <w:noProof/>
                <w:color w:val="000000" w:themeColor="text1"/>
                <w:sz w:val="22"/>
                <w:szCs w:val="22"/>
                <w:lang w:val="sr-Cyrl-RS"/>
              </w:rPr>
              <w:t xml:space="preserve"> доказује фотокопијом истог;</w:t>
            </w:r>
          </w:p>
          <w:p w14:paraId="50D133AD"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да има руководиоца радионице за тахографе који:</w:t>
            </w:r>
          </w:p>
          <w:p w14:paraId="04B84227"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је именован од органа управљања или одговорног лица у привредном друштву, односно јавном предузећу, што се доказује одлуком о именовању,</w:t>
            </w:r>
          </w:p>
          <w:p w14:paraId="2BCE7E87"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је запослен на неодређено време с пуним радним временом у радионици и пријављен на обавезно социјално осигурање, што се доказује подацима из Јединствене базе Централног регистра обавезног социјалног осигурања,</w:t>
            </w:r>
          </w:p>
          <w:p w14:paraId="2BD8C8E7"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у претходних пет година, док је обављао послове руководиоца, радионици за тахографе није одузета дозвола због непрописног обављања послова из члана 31. Закона, што се доказује подацима из службене евиденције Агенције,</w:t>
            </w:r>
          </w:p>
          <w:p w14:paraId="36A000D0"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(4)</w:t>
            </w:r>
            <w:r w:rsidRPr="00CC174F">
              <w:rPr>
                <w:rFonts w:ascii="Times New Roman" w:hAnsi="Times New Roman"/>
                <w:noProof/>
                <w:color w:val="000000" w:themeColor="text1"/>
                <w:sz w:val="22"/>
                <w:szCs w:val="22"/>
                <w:lang w:val="sr-Cyrl-RS"/>
              </w:rPr>
              <w:tab/>
              <w:t>у претходних пет година није правноснажно осуђиван за кривично дело из група кривичних дела против привреде, против државних органа, против правног саобраћаја и против службене дужности, што се доказује подацима из казнене евиденције,</w:t>
            </w:r>
          </w:p>
          <w:p w14:paraId="334BFC90" w14:textId="77777777" w:rsidR="00CF0E6A" w:rsidRPr="00225B9F" w:rsidRDefault="00CF0E6A" w:rsidP="00CF0E6A">
            <w:pPr>
              <w:ind w:firstLine="630"/>
              <w:rPr>
                <w:rFonts w:ascii="Times New Roman" w:hAnsi="Times New Roman"/>
                <w:noProof/>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 xml:space="preserve">није у радном односу код другог послодавца и не обавља исте или сличне послове изван радионице, што се доказује </w:t>
            </w:r>
            <w:r w:rsidRPr="00225B9F">
              <w:rPr>
                <w:rFonts w:ascii="Times New Roman" w:hAnsi="Times New Roman"/>
                <w:noProof/>
                <w:sz w:val="22"/>
                <w:szCs w:val="22"/>
                <w:lang w:val="sr-Cyrl-RS"/>
              </w:rPr>
              <w:t>подацима из Јединствене базе Централног регистра обавезног социјалног осигурања;</w:t>
            </w:r>
          </w:p>
          <w:p w14:paraId="0524E15B"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4)</w:t>
            </w:r>
            <w:r w:rsidRPr="00CC174F">
              <w:rPr>
                <w:rFonts w:ascii="Times New Roman" w:hAnsi="Times New Roman"/>
                <w:noProof/>
                <w:color w:val="000000" w:themeColor="text1"/>
                <w:sz w:val="22"/>
                <w:szCs w:val="22"/>
                <w:lang w:val="sr-Cyrl-RS"/>
              </w:rPr>
              <w:tab/>
              <w:t>да има најмање два техничара који:</w:t>
            </w:r>
          </w:p>
          <w:p w14:paraId="72E606A5"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су запослени на неодређено време с пуним радним временом у радионици и пријављен на обавезно социјално осигурање, што се доказује подацима из Јединствене базе Централног регистра обавезног социјалног осигурања,</w:t>
            </w:r>
          </w:p>
          <w:p w14:paraId="7D99D6AF"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имају важећу лиценцу техничара, што се доказује подацима из службене евиденције Агенције,</w:t>
            </w:r>
          </w:p>
          <w:p w14:paraId="11CDE366"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да најмање један техничар из става 1. тачка 4) овог члана мора да буде стручно оспособљен за накнадну уградњу граничника брзине, ако се захтев подноси за обављање посла накнадне уградње граничника брзине, што се доказује потврдом о стручној оспособљености издатом од произвођача граничника брзине, односно његовог заступника, из које се мора видети за који тип граничника брзине је техничар стручно оспособљен;</w:t>
            </w:r>
          </w:p>
          <w:p w14:paraId="22998238"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6)</w:t>
            </w:r>
            <w:r w:rsidRPr="00CC174F">
              <w:rPr>
                <w:rFonts w:ascii="Times New Roman" w:hAnsi="Times New Roman"/>
                <w:noProof/>
                <w:color w:val="000000" w:themeColor="text1"/>
                <w:sz w:val="22"/>
                <w:szCs w:val="22"/>
                <w:lang w:val="sr-Cyrl-RS"/>
              </w:rPr>
              <w:tab/>
              <w:t>да најмање један техничар из става 1. тачка 4) овог члана мора да буде стручно оспособљен за обављање послова за „smart“ тахографе, уколико се захтев подноси за обављање послова из члана 31. став 1. Закона за „smartˮ тахографе, што се доказује потврдом о стручној оспособљености издатом од произвођача „smartˮ тахографа, односно његовог представника, из које се мора видети за који тип „smartˮ тахографа је техничар стручно оспособљен;</w:t>
            </w:r>
          </w:p>
          <w:p w14:paraId="762560BA"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7)</w:t>
            </w:r>
            <w:r w:rsidRPr="00CC174F">
              <w:rPr>
                <w:rFonts w:ascii="Times New Roman" w:hAnsi="Times New Roman"/>
                <w:noProof/>
                <w:color w:val="000000" w:themeColor="text1"/>
                <w:sz w:val="22"/>
                <w:szCs w:val="22"/>
                <w:lang w:val="sr-Cyrl-RS"/>
              </w:rPr>
              <w:tab/>
              <w:t>да има одговарајућу мерну опрему за обављање послова за које подноси захтев, што се доказује уверењем о еталонирању, односно оверавању мерне опреме;</w:t>
            </w:r>
          </w:p>
          <w:p w14:paraId="12FCBD3A"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8)</w:t>
            </w:r>
            <w:r w:rsidRPr="00CC174F">
              <w:rPr>
                <w:rFonts w:ascii="Times New Roman" w:hAnsi="Times New Roman"/>
                <w:noProof/>
                <w:color w:val="000000" w:themeColor="text1"/>
                <w:sz w:val="22"/>
                <w:szCs w:val="22"/>
                <w:lang w:val="sr-Cyrl-RS"/>
              </w:rPr>
              <w:tab/>
              <w:t>да поседује одговарајуће објекте за обављање послова за које подноси захтев, што се доказује подацима из базе катастра непокретности, достављањем скице или нацрта објеката радионице, у размери, са уцртаним просторним распоредом објеката на катастарској парцели и смером кретања возила и, по потреби, другим доказом о основу права коришћења;</w:t>
            </w:r>
          </w:p>
          <w:p w14:paraId="04F42514"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9)</w:t>
            </w:r>
            <w:r w:rsidRPr="00CC174F">
              <w:rPr>
                <w:rFonts w:ascii="Times New Roman" w:hAnsi="Times New Roman"/>
                <w:noProof/>
                <w:color w:val="000000" w:themeColor="text1"/>
                <w:sz w:val="22"/>
                <w:szCs w:val="22"/>
                <w:lang w:val="sr-Cyrl-RS"/>
              </w:rPr>
              <w:tab/>
              <w:t>да има уређен однос са произвођачем тахографа односно његовим заступником у Републици Србији, ако захтев подноси за обављање послова уградње, активације, демонтаже или оправке тахографа, односно послова из члана 31. став 1. Закона за „smartˮ тахографе, што се доказује уговором између подносиоца захтева и произвођача тахографа односно његовог заступника у Републици Србији;</w:t>
            </w:r>
          </w:p>
          <w:p w14:paraId="253F1CED"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10)</w:t>
            </w:r>
            <w:r w:rsidRPr="00CC174F">
              <w:rPr>
                <w:rFonts w:ascii="Times New Roman" w:hAnsi="Times New Roman"/>
                <w:noProof/>
                <w:color w:val="000000" w:themeColor="text1"/>
                <w:sz w:val="22"/>
                <w:szCs w:val="22"/>
                <w:lang w:val="sr-Cyrl-RS"/>
              </w:rPr>
              <w:tab/>
              <w:t xml:space="preserve">да има уређен однос са произвођачем граничника брзине, односно његовим заступником, ако захтев подноси за обављање посла накнадне уградње граничника брзине, </w:t>
            </w:r>
            <w:r w:rsidRPr="00CC174F">
              <w:rPr>
                <w:rFonts w:ascii="Times New Roman" w:hAnsi="Times New Roman"/>
                <w:noProof/>
                <w:color w:val="000000" w:themeColor="text1"/>
                <w:sz w:val="22"/>
                <w:szCs w:val="22"/>
                <w:lang w:val="sr-Cyrl-RS"/>
              </w:rPr>
              <w:lastRenderedPageBreak/>
              <w:t>што се доказује уговором између подносиоца захтева и произвођача тахографа односно његовог заступника у Републици Србији;</w:t>
            </w:r>
          </w:p>
          <w:p w14:paraId="01456D78"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11)</w:t>
            </w:r>
            <w:r w:rsidRPr="00CC174F">
              <w:rPr>
                <w:rFonts w:ascii="Times New Roman" w:hAnsi="Times New Roman"/>
                <w:noProof/>
                <w:color w:val="000000" w:themeColor="text1"/>
                <w:sz w:val="22"/>
                <w:szCs w:val="22"/>
                <w:lang w:val="sr-Cyrl-RS"/>
              </w:rPr>
              <w:tab/>
              <w:t>да нема евидентиране основе и налоге у принудној наплати, што се доказује подацима из регистра Народне банке Србије;</w:t>
            </w:r>
          </w:p>
          <w:p w14:paraId="5F853F00"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12)</w:t>
            </w:r>
            <w:r w:rsidRPr="00CC174F">
              <w:rPr>
                <w:rFonts w:ascii="Times New Roman" w:hAnsi="Times New Roman"/>
                <w:noProof/>
                <w:color w:val="000000" w:themeColor="text1"/>
                <w:sz w:val="22"/>
                <w:szCs w:val="22"/>
                <w:lang w:val="sr-Cyrl-RS"/>
              </w:rPr>
              <w:tab/>
              <w:t>да није у поступку ликвидације и да над њим није отворен поступак стечаја који се спроводи банкротством, што се доказује подацима из регистра привредних субјеката Агенције за привредне регистре;</w:t>
            </w:r>
          </w:p>
          <w:p w14:paraId="15CEDBDD" w14:textId="77777777" w:rsidR="00CF0E6A" w:rsidRPr="00225B9F" w:rsidRDefault="00CF0E6A" w:rsidP="00CF0E6A">
            <w:pPr>
              <w:ind w:firstLine="630"/>
              <w:rPr>
                <w:rFonts w:ascii="Times New Roman" w:hAnsi="Times New Roman"/>
                <w:noProof/>
                <w:sz w:val="22"/>
                <w:szCs w:val="22"/>
                <w:lang w:val="sr-Cyrl-RS"/>
              </w:rPr>
            </w:pPr>
            <w:r w:rsidRPr="00CC174F">
              <w:rPr>
                <w:rFonts w:ascii="Times New Roman" w:hAnsi="Times New Roman"/>
                <w:noProof/>
                <w:color w:val="000000" w:themeColor="text1"/>
                <w:sz w:val="22"/>
                <w:szCs w:val="22"/>
                <w:lang w:val="sr-Cyrl-RS"/>
              </w:rPr>
              <w:t>13)</w:t>
            </w:r>
            <w:r w:rsidRPr="00CC174F">
              <w:rPr>
                <w:rFonts w:ascii="Times New Roman" w:hAnsi="Times New Roman"/>
                <w:noProof/>
                <w:color w:val="000000" w:themeColor="text1"/>
                <w:sz w:val="22"/>
                <w:szCs w:val="22"/>
                <w:lang w:val="sr-Cyrl-RS"/>
              </w:rPr>
              <w:tab/>
              <w:t xml:space="preserve">да је измирио трошкове прописане административне таксе, односно цене услуге за послове које врши Агенција, што </w:t>
            </w:r>
            <w:r w:rsidRPr="00225B9F">
              <w:rPr>
                <w:rFonts w:ascii="Times New Roman" w:hAnsi="Times New Roman"/>
                <w:noProof/>
                <w:sz w:val="22"/>
                <w:szCs w:val="22"/>
                <w:lang w:val="sr-Cyrl-RS"/>
              </w:rPr>
              <w:t>Агенција проверава по службеној дужности;</w:t>
            </w:r>
          </w:p>
          <w:p w14:paraId="3BD56BB3"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14)</w:t>
            </w:r>
            <w:r w:rsidRPr="00225B9F">
              <w:rPr>
                <w:rFonts w:ascii="Times New Roman" w:hAnsi="Times New Roman"/>
                <w:noProof/>
                <w:sz w:val="22"/>
                <w:szCs w:val="22"/>
                <w:lang w:val="sr-Cyrl-RS"/>
              </w:rPr>
              <w:tab/>
              <w:t>да је пословање радионице усклађено са одговарајућим стандардом система менаџмента квалитетом, што се доказује документима система квалитета (пословник, процедуре и упутства система квалитета).</w:t>
            </w:r>
          </w:p>
          <w:p w14:paraId="059197A2"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Уз захтев за издавање дозволе из члана 24. овог правилника, подносилац захтева прилаже одговарајућа документа и доказе о испуњености прописаних услова из става 1. тачка 2), тачка 3) подтач. (1), тач. 5), 6), 7), 8), 9) и 10) овог правилника.</w:t>
            </w:r>
          </w:p>
          <w:p w14:paraId="3D72E104" w14:textId="77777777" w:rsidR="00CF0E6A" w:rsidRPr="00CC174F" w:rsidRDefault="00CF0E6A" w:rsidP="00CF0E6A">
            <w:pPr>
              <w:ind w:firstLine="630"/>
              <w:rPr>
                <w:rFonts w:ascii="Times New Roman" w:hAnsi="Times New Roman"/>
                <w:noProof/>
                <w:color w:val="000000" w:themeColor="text1"/>
                <w:sz w:val="22"/>
                <w:szCs w:val="22"/>
                <w:lang w:val="sr-Cyrl-RS"/>
              </w:rPr>
            </w:pPr>
            <w:r w:rsidRPr="00225B9F">
              <w:rPr>
                <w:rFonts w:ascii="Times New Roman" w:hAnsi="Times New Roman"/>
                <w:noProof/>
                <w:sz w:val="22"/>
                <w:szCs w:val="22"/>
                <w:lang w:val="sr-Cyrl-RS"/>
              </w:rPr>
              <w:t xml:space="preserve">На основу података достављених у захтеву Агенција, уз сагласност подносиоца захтева, </w:t>
            </w:r>
            <w:r w:rsidRPr="00CC174F">
              <w:rPr>
                <w:rFonts w:ascii="Times New Roman" w:hAnsi="Times New Roman"/>
                <w:noProof/>
                <w:color w:val="000000" w:themeColor="text1"/>
                <w:sz w:val="22"/>
                <w:szCs w:val="22"/>
                <w:lang w:val="sr-Cyrl-RS"/>
              </w:rPr>
              <w:t>по службеној дужности проверава или прибавља податке у вези са подносиоцем захтева потребне за спровођење овог поступка, осим ако подносилац захтева изричито изјави да ће те податке прибавити сам, и то:</w:t>
            </w:r>
          </w:p>
          <w:p w14:paraId="7B2F3502"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податке из регистра привредних субјеката Агенције за привредне регистре о испуњености услова из става 1. тач. 1) и 12) овог члана;</w:t>
            </w:r>
          </w:p>
          <w:p w14:paraId="5D1196C5"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за руководиоца радионице за тахографе:</w:t>
            </w:r>
          </w:p>
          <w:p w14:paraId="06D1E5F3"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податке из Јединствене базе Централног регистра обавезног социјалног осигурања о испуњености усло</w:t>
            </w:r>
            <w:r>
              <w:rPr>
                <w:rFonts w:ascii="Times New Roman" w:hAnsi="Times New Roman"/>
                <w:noProof/>
                <w:color w:val="000000" w:themeColor="text1"/>
                <w:sz w:val="22"/>
                <w:szCs w:val="22"/>
                <w:lang w:val="sr-Cyrl-RS"/>
              </w:rPr>
              <w:t xml:space="preserve">ва из става 1. тачка 3) </w:t>
            </w:r>
            <w:r w:rsidRPr="00225B9F">
              <w:rPr>
                <w:rFonts w:ascii="Times New Roman" w:hAnsi="Times New Roman"/>
                <w:noProof/>
                <w:sz w:val="22"/>
                <w:szCs w:val="22"/>
                <w:lang w:val="sr-Cyrl-RS"/>
              </w:rPr>
              <w:t>подтачке (2) и (5) овог члана</w:t>
            </w:r>
            <w:r w:rsidRPr="00CC174F">
              <w:rPr>
                <w:rFonts w:ascii="Times New Roman" w:hAnsi="Times New Roman"/>
                <w:noProof/>
                <w:color w:val="000000" w:themeColor="text1"/>
                <w:sz w:val="22"/>
                <w:szCs w:val="22"/>
                <w:lang w:val="sr-Cyrl-RS"/>
              </w:rPr>
              <w:t>,</w:t>
            </w:r>
          </w:p>
          <w:p w14:paraId="3D6F61B6"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податке из службене евиденције Агенције о испуњености услова из става 1. тачка 3) подтачка (3) овог члана,</w:t>
            </w:r>
          </w:p>
          <w:p w14:paraId="75045310"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податке из казнене евиденције о испуњености услова из става 1. тачка 3) подтачка (4) овог члана;</w:t>
            </w:r>
          </w:p>
          <w:p w14:paraId="41F385BF"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за техничара:</w:t>
            </w:r>
          </w:p>
          <w:p w14:paraId="365ED0D2"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податке из Јединствене базе Централног регистра обавезног социјалног осигурања о испуњености услова из става 1. тачка 4) подтачка (1) овог члана,</w:t>
            </w:r>
          </w:p>
          <w:p w14:paraId="6E7DD95C"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податке из службене евиденције Агенције о испуњености услова из става 1. тачка 4) подтачка (2) овог члана;</w:t>
            </w:r>
          </w:p>
          <w:p w14:paraId="6D088CCA"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4)</w:t>
            </w:r>
            <w:r w:rsidRPr="00CC174F">
              <w:rPr>
                <w:rFonts w:ascii="Times New Roman" w:hAnsi="Times New Roman"/>
                <w:noProof/>
                <w:color w:val="000000" w:themeColor="text1"/>
                <w:sz w:val="22"/>
                <w:szCs w:val="22"/>
                <w:lang w:val="sr-Cyrl-RS"/>
              </w:rPr>
              <w:tab/>
              <w:t>податке из базе података катастра непокретности о испуњености услова из става 1. тачка 8) овог члана;</w:t>
            </w:r>
          </w:p>
          <w:p w14:paraId="7C0E10A6"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податке из регистра Народне банке Србије о испуњености услова из става 1. тачка 11) овог члана;</w:t>
            </w:r>
          </w:p>
          <w:p w14:paraId="24B9D8A4" w14:textId="5EDAD950" w:rsidR="00530195"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6)</w:t>
            </w:r>
            <w:r w:rsidRPr="00CC174F">
              <w:rPr>
                <w:rFonts w:ascii="Times New Roman" w:hAnsi="Times New Roman"/>
                <w:noProof/>
                <w:color w:val="000000" w:themeColor="text1"/>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из става 1. тачка 13) овог члана.</w:t>
            </w:r>
            <w:r>
              <w:rPr>
                <w:rFonts w:ascii="Times New Roman" w:hAnsi="Times New Roman"/>
                <w:noProof/>
                <w:color w:val="000000" w:themeColor="text1"/>
                <w:sz w:val="22"/>
                <w:szCs w:val="22"/>
                <w:lang w:val="sr-Cyrl-RS"/>
              </w:rPr>
              <w:t>“</w:t>
            </w:r>
          </w:p>
          <w:p w14:paraId="08B8CB0C" w14:textId="77777777" w:rsidR="00530195" w:rsidRDefault="00530195" w:rsidP="00530195">
            <w:pPr>
              <w:rPr>
                <w:rFonts w:ascii="Times New Roman" w:hAnsi="Times New Roman"/>
                <w:noProof/>
                <w:color w:val="000000" w:themeColor="text1"/>
                <w:sz w:val="22"/>
                <w:szCs w:val="22"/>
                <w:lang w:val="sr-Cyrl-RS"/>
              </w:rPr>
            </w:pPr>
          </w:p>
          <w:p w14:paraId="34523911" w14:textId="59E7AB93" w:rsidR="00530195" w:rsidRDefault="00530195" w:rsidP="00530195">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Члан </w:t>
            </w:r>
            <w:r w:rsidR="00CF0E6A">
              <w:rPr>
                <w:rFonts w:ascii="Times New Roman" w:hAnsi="Times New Roman"/>
                <w:noProof/>
                <w:color w:val="000000" w:themeColor="text1"/>
                <w:sz w:val="22"/>
                <w:szCs w:val="22"/>
                <w:lang w:val="sr-Cyrl-RS"/>
              </w:rPr>
              <w:t>4</w:t>
            </w:r>
            <w:r>
              <w:rPr>
                <w:rFonts w:ascii="Times New Roman" w:hAnsi="Times New Roman"/>
                <w:noProof/>
                <w:color w:val="000000" w:themeColor="text1"/>
                <w:sz w:val="22"/>
                <w:szCs w:val="22"/>
                <w:lang w:val="sr-Cyrl-RS"/>
              </w:rPr>
              <w:t>.</w:t>
            </w:r>
          </w:p>
          <w:p w14:paraId="497E0C40" w14:textId="449B1699" w:rsidR="00CF0E6A" w:rsidRDefault="00530195" w:rsidP="00530195">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 члану 28. </w:t>
            </w:r>
            <w:r w:rsidR="00CF0E6A">
              <w:rPr>
                <w:rFonts w:ascii="Times New Roman" w:hAnsi="Times New Roman"/>
                <w:noProof/>
                <w:color w:val="000000" w:themeColor="text1"/>
                <w:sz w:val="22"/>
                <w:szCs w:val="22"/>
                <w:lang w:val="sr-Cyrl-RS"/>
              </w:rPr>
              <w:t>у ставу 1. бришу се речи: „</w:t>
            </w:r>
            <w:r w:rsidR="00CF0E6A" w:rsidRPr="00CF0E6A">
              <w:rPr>
                <w:rFonts w:ascii="Times New Roman" w:hAnsi="Times New Roman"/>
                <w:noProof/>
                <w:color w:val="000000" w:themeColor="text1"/>
                <w:sz w:val="22"/>
                <w:szCs w:val="22"/>
                <w:lang w:val="sr-Cyrl-RS"/>
              </w:rPr>
              <w:t>којој је истекао рок важења</w:t>
            </w:r>
            <w:r w:rsidR="00CF0E6A">
              <w:rPr>
                <w:rFonts w:ascii="Times New Roman" w:hAnsi="Times New Roman"/>
                <w:noProof/>
                <w:color w:val="000000" w:themeColor="text1"/>
                <w:sz w:val="22"/>
                <w:szCs w:val="22"/>
                <w:lang w:val="sr-Cyrl-RS"/>
              </w:rPr>
              <w:t>“</w:t>
            </w:r>
          </w:p>
          <w:p w14:paraId="27B86677" w14:textId="3204FA27" w:rsidR="00CF0E6A" w:rsidRDefault="00CF0E6A" w:rsidP="00530195">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истом члану у ставу 2. иза речи: „овог правилника“ додају се речи: „</w:t>
            </w:r>
            <w:r w:rsidRPr="00CF0E6A">
              <w:rPr>
                <w:rFonts w:ascii="Times New Roman" w:hAnsi="Times New Roman"/>
                <w:noProof/>
                <w:color w:val="000000" w:themeColor="text1"/>
                <w:sz w:val="22"/>
                <w:szCs w:val="22"/>
                <w:lang w:val="sr-Cyrl-RS"/>
              </w:rPr>
              <w:t xml:space="preserve">као и податке о броју и датуму издавања дозволе радионице за чије се </w:t>
            </w:r>
            <w:r>
              <w:rPr>
                <w:rFonts w:ascii="Times New Roman" w:hAnsi="Times New Roman"/>
                <w:noProof/>
                <w:color w:val="000000" w:themeColor="text1"/>
                <w:sz w:val="22"/>
                <w:szCs w:val="22"/>
                <w:lang w:val="sr-Cyrl-RS"/>
              </w:rPr>
              <w:t>продужење важења подноси захтев“.</w:t>
            </w:r>
          </w:p>
          <w:p w14:paraId="5164135F" w14:textId="0C9002AD" w:rsidR="00530195" w:rsidRDefault="008450D4" w:rsidP="00530195">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 истом члану </w:t>
            </w:r>
            <w:r w:rsidR="00530195">
              <w:rPr>
                <w:rFonts w:ascii="Times New Roman" w:hAnsi="Times New Roman"/>
                <w:noProof/>
                <w:color w:val="000000" w:themeColor="text1"/>
                <w:sz w:val="22"/>
                <w:szCs w:val="22"/>
                <w:lang w:val="sr-Cyrl-RS"/>
              </w:rPr>
              <w:t>мења се став 4. и</w:t>
            </w:r>
            <w:r>
              <w:rPr>
                <w:rFonts w:ascii="Times New Roman" w:hAnsi="Times New Roman"/>
                <w:noProof/>
                <w:color w:val="000000" w:themeColor="text1"/>
                <w:sz w:val="22"/>
                <w:szCs w:val="22"/>
                <w:lang w:val="sr-Cyrl-RS"/>
              </w:rPr>
              <w:t xml:space="preserve"> додаје нови став 5. који гласе</w:t>
            </w:r>
            <w:r w:rsidR="00530195">
              <w:rPr>
                <w:rFonts w:ascii="Times New Roman" w:hAnsi="Times New Roman"/>
                <w:noProof/>
                <w:color w:val="000000" w:themeColor="text1"/>
                <w:sz w:val="22"/>
                <w:szCs w:val="22"/>
                <w:lang w:val="sr-Cyrl-RS"/>
              </w:rPr>
              <w:t>:</w:t>
            </w:r>
          </w:p>
          <w:p w14:paraId="38F243C1" w14:textId="77777777" w:rsidR="008450D4" w:rsidRPr="008450D4" w:rsidRDefault="00530195" w:rsidP="008450D4">
            <w:pPr>
              <w:ind w:firstLine="601"/>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008450D4" w:rsidRPr="008450D4">
              <w:rPr>
                <w:rFonts w:ascii="Times New Roman" w:hAnsi="Times New Roman"/>
                <w:noProof/>
                <w:color w:val="000000" w:themeColor="text1"/>
                <w:sz w:val="22"/>
                <w:szCs w:val="22"/>
              </w:rPr>
              <w:t>Ради продужења важења дозволе проверава се испуњеност услова из члана 26. став 1. тачка 1), тачка 3) подтач. (2) до (4), тач. 4), 7), 8), 9), 10), 11), 12) и 13) овог правилника.</w:t>
            </w:r>
          </w:p>
          <w:p w14:paraId="07480752" w14:textId="411E16F5" w:rsidR="00530195" w:rsidRDefault="008450D4" w:rsidP="008450D4">
            <w:pPr>
              <w:ind w:firstLine="601"/>
              <w:rPr>
                <w:rFonts w:ascii="Times New Roman" w:hAnsi="Times New Roman"/>
                <w:noProof/>
                <w:color w:val="000000" w:themeColor="text1"/>
                <w:sz w:val="22"/>
                <w:szCs w:val="22"/>
                <w:lang w:val="sr-Cyrl-RS"/>
              </w:rPr>
            </w:pPr>
            <w:r w:rsidRPr="008450D4">
              <w:rPr>
                <w:rFonts w:ascii="Times New Roman" w:hAnsi="Times New Roman"/>
                <w:noProof/>
                <w:color w:val="000000" w:themeColor="text1"/>
                <w:sz w:val="22"/>
                <w:szCs w:val="22"/>
              </w:rPr>
              <w:t>Уз захтев за продужетак важења дозволе подносилац захтева прилаже одговарајућа документа и доказе о испуњености прописаних услова из члана 26. став 1. тач. 7), 8), 9) и 10) овог правилника.</w:t>
            </w:r>
            <w:r w:rsidR="00530195">
              <w:rPr>
                <w:rFonts w:ascii="Times New Roman" w:hAnsi="Times New Roman"/>
                <w:noProof/>
                <w:color w:val="000000" w:themeColor="text1"/>
                <w:sz w:val="22"/>
                <w:szCs w:val="22"/>
                <w:lang w:val="sr-Cyrl-RS"/>
              </w:rPr>
              <w:t>“</w:t>
            </w:r>
          </w:p>
          <w:p w14:paraId="4D7EB80C" w14:textId="1971EC9E" w:rsidR="008450D4" w:rsidRDefault="00530195" w:rsidP="00530195">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 истом члану </w:t>
            </w:r>
            <w:r w:rsidR="008450D4">
              <w:rPr>
                <w:rFonts w:ascii="Times New Roman" w:hAnsi="Times New Roman"/>
                <w:noProof/>
                <w:color w:val="000000" w:themeColor="text1"/>
                <w:sz w:val="22"/>
                <w:szCs w:val="22"/>
                <w:lang w:val="sr-Cyrl-RS"/>
              </w:rPr>
              <w:t>ст. 5. и 6. постају ст. 6. и 7.</w:t>
            </w:r>
          </w:p>
          <w:p w14:paraId="428F2065" w14:textId="16695679" w:rsidR="00525784" w:rsidRDefault="00525784" w:rsidP="00530195">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ставу 6. који постаје став 7. иза речи: „</w:t>
            </w:r>
            <w:r w:rsidRPr="00525784">
              <w:rPr>
                <w:rFonts w:ascii="Times New Roman" w:hAnsi="Times New Roman"/>
                <w:noProof/>
                <w:color w:val="000000" w:themeColor="text1"/>
                <w:sz w:val="22"/>
                <w:szCs w:val="22"/>
                <w:lang w:val="sr-Cyrl-RS"/>
              </w:rPr>
              <w:t>достављањем</w:t>
            </w:r>
            <w:r>
              <w:rPr>
                <w:rFonts w:ascii="Times New Roman" w:hAnsi="Times New Roman"/>
                <w:noProof/>
                <w:color w:val="000000" w:themeColor="text1"/>
                <w:sz w:val="22"/>
                <w:szCs w:val="22"/>
                <w:lang w:val="sr-Cyrl-RS"/>
              </w:rPr>
              <w:t>“ додаје се запета и речи „</w:t>
            </w:r>
            <w:r w:rsidRPr="00525784">
              <w:rPr>
                <w:rFonts w:ascii="Times New Roman" w:hAnsi="Times New Roman"/>
                <w:noProof/>
                <w:color w:val="000000" w:themeColor="text1"/>
                <w:sz w:val="22"/>
                <w:szCs w:val="22"/>
                <w:lang w:val="sr-Cyrl-RS"/>
              </w:rPr>
              <w:t>односно прибављањем</w:t>
            </w:r>
            <w:r>
              <w:rPr>
                <w:rFonts w:ascii="Times New Roman" w:hAnsi="Times New Roman"/>
                <w:noProof/>
                <w:color w:val="000000" w:themeColor="text1"/>
                <w:sz w:val="22"/>
                <w:szCs w:val="22"/>
                <w:lang w:val="sr-Cyrl-RS"/>
              </w:rPr>
              <w:t>“.</w:t>
            </w:r>
          </w:p>
          <w:p w14:paraId="320BA685" w14:textId="1A2663AB" w:rsidR="00B67A46" w:rsidRDefault="00B67A46" w:rsidP="00B67A46">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 истом члану иза става </w:t>
            </w:r>
            <w:r w:rsidR="008450D4">
              <w:rPr>
                <w:rFonts w:ascii="Times New Roman" w:hAnsi="Times New Roman"/>
                <w:noProof/>
                <w:color w:val="000000" w:themeColor="text1"/>
                <w:sz w:val="22"/>
                <w:szCs w:val="22"/>
                <w:lang w:val="sr-Cyrl-RS"/>
              </w:rPr>
              <w:t>6. који постаје</w:t>
            </w:r>
            <w:r>
              <w:rPr>
                <w:rFonts w:ascii="Times New Roman" w:hAnsi="Times New Roman"/>
                <w:noProof/>
                <w:color w:val="000000" w:themeColor="text1"/>
                <w:sz w:val="22"/>
                <w:szCs w:val="22"/>
                <w:lang w:val="sr-Cyrl-RS"/>
              </w:rPr>
              <w:t xml:space="preserve"> став 7. додају се </w:t>
            </w:r>
            <w:r w:rsidR="00530195">
              <w:rPr>
                <w:rFonts w:ascii="Times New Roman" w:hAnsi="Times New Roman"/>
                <w:noProof/>
                <w:color w:val="000000" w:themeColor="text1"/>
                <w:sz w:val="22"/>
                <w:szCs w:val="22"/>
                <w:lang w:val="sr-Cyrl-RS"/>
              </w:rPr>
              <w:t xml:space="preserve">нови </w:t>
            </w:r>
            <w:r w:rsidR="001C4909">
              <w:rPr>
                <w:rFonts w:ascii="Times New Roman" w:hAnsi="Times New Roman"/>
                <w:noProof/>
                <w:color w:val="000000" w:themeColor="text1"/>
                <w:sz w:val="22"/>
                <w:szCs w:val="22"/>
                <w:lang w:val="sr-Cyrl-RS"/>
              </w:rPr>
              <w:t>ст.</w:t>
            </w:r>
            <w:r w:rsidR="00530195">
              <w:rPr>
                <w:rFonts w:ascii="Times New Roman" w:hAnsi="Times New Roman"/>
                <w:noProof/>
                <w:color w:val="000000" w:themeColor="text1"/>
                <w:sz w:val="22"/>
                <w:szCs w:val="22"/>
                <w:lang w:val="sr-Cyrl-RS"/>
              </w:rPr>
              <w:t xml:space="preserve"> 8</w:t>
            </w:r>
            <w:r w:rsidR="001C4909">
              <w:rPr>
                <w:rFonts w:ascii="Times New Roman" w:hAnsi="Times New Roman"/>
                <w:noProof/>
                <w:color w:val="000000" w:themeColor="text1"/>
                <w:sz w:val="22"/>
                <w:szCs w:val="22"/>
                <w:lang w:val="sr-Cyrl-RS"/>
              </w:rPr>
              <w:t xml:space="preserve"> и 9</w:t>
            </w:r>
            <w:r w:rsidR="00530195">
              <w:rPr>
                <w:rFonts w:ascii="Times New Roman" w:hAnsi="Times New Roman"/>
                <w:noProof/>
                <w:color w:val="000000" w:themeColor="text1"/>
                <w:sz w:val="22"/>
                <w:szCs w:val="22"/>
                <w:lang w:val="sr-Cyrl-RS"/>
              </w:rPr>
              <w:t>, који гласи:</w:t>
            </w:r>
          </w:p>
          <w:p w14:paraId="1478AAED" w14:textId="5C850C2D" w:rsidR="00B67A46" w:rsidRPr="00225B9F" w:rsidRDefault="00530195" w:rsidP="00B67A46">
            <w:pPr>
              <w:ind w:firstLine="601"/>
              <w:rPr>
                <w:rFonts w:ascii="Times New Roman" w:hAnsi="Times New Roman"/>
                <w:noProof/>
                <w:sz w:val="22"/>
                <w:szCs w:val="22"/>
                <w:lang w:val="sr-Cyrl-RS"/>
              </w:rPr>
            </w:pPr>
            <w:r w:rsidRPr="00225B9F">
              <w:rPr>
                <w:rFonts w:ascii="Times New Roman" w:hAnsi="Times New Roman"/>
                <w:noProof/>
                <w:sz w:val="22"/>
                <w:szCs w:val="22"/>
                <w:lang w:val="sr-Cyrl-RS"/>
              </w:rPr>
              <w:lastRenderedPageBreak/>
              <w:t>„</w:t>
            </w:r>
            <w:r w:rsidR="00B67A46" w:rsidRPr="00225B9F">
              <w:rPr>
                <w:rFonts w:ascii="Times New Roman" w:hAnsi="Times New Roman"/>
                <w:noProof/>
                <w:sz w:val="22"/>
                <w:szCs w:val="22"/>
                <w:lang w:val="sr-Cyrl-RS"/>
              </w:rPr>
              <w:t>На основу података достављених у захтеву Агенција по службеној дужности уз сагласност подносиоца захтева проверава или прибавља податке потребне за спровођење овог поступка а у вези са подносиоцем захтева, осим ако подносилац захтева изричито изјави да ће те податке прибавити сам, и то:</w:t>
            </w:r>
          </w:p>
          <w:p w14:paraId="7441F36D" w14:textId="34BEFA5B" w:rsidR="00B67A46" w:rsidRPr="00225B9F" w:rsidRDefault="00B67A46" w:rsidP="00B67A46">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1)</w:t>
            </w:r>
            <w:r w:rsidRPr="00225B9F">
              <w:rPr>
                <w:rFonts w:ascii="Times New Roman" w:hAnsi="Times New Roman"/>
                <w:noProof/>
                <w:sz w:val="22"/>
                <w:szCs w:val="22"/>
                <w:lang w:val="sr-Cyrl-RS"/>
              </w:rPr>
              <w:tab/>
              <w:t>податке из регистра привредних субјеката Агенције за привредне регистре о испуњености услова из члана 26. става 1. тач. 1) и 12) овог правилника;</w:t>
            </w:r>
          </w:p>
          <w:p w14:paraId="212498AE" w14:textId="77777777" w:rsidR="00B67A46" w:rsidRPr="00225B9F" w:rsidRDefault="00B67A46" w:rsidP="00B67A46">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2)</w:t>
            </w:r>
            <w:r w:rsidRPr="00225B9F">
              <w:rPr>
                <w:rFonts w:ascii="Times New Roman" w:hAnsi="Times New Roman"/>
                <w:noProof/>
                <w:sz w:val="22"/>
                <w:szCs w:val="22"/>
                <w:lang w:val="sr-Cyrl-RS"/>
              </w:rPr>
              <w:tab/>
              <w:t>за руководиоца радионице за тахографе:</w:t>
            </w:r>
          </w:p>
          <w:p w14:paraId="14021D43" w14:textId="6383A00A" w:rsidR="00B67A46" w:rsidRPr="00225B9F" w:rsidRDefault="00B67A46" w:rsidP="00B67A46">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(1)</w:t>
            </w:r>
            <w:r w:rsidRPr="00225B9F">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члана 26. става 1. тачка 3) подтачка (2) овог правилника,</w:t>
            </w:r>
          </w:p>
          <w:p w14:paraId="302942D8" w14:textId="0AD64885" w:rsidR="00B67A46" w:rsidRPr="00225B9F" w:rsidRDefault="00B67A46" w:rsidP="00B67A46">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(2)</w:t>
            </w:r>
            <w:r w:rsidRPr="00225B9F">
              <w:rPr>
                <w:rFonts w:ascii="Times New Roman" w:hAnsi="Times New Roman"/>
                <w:noProof/>
                <w:sz w:val="22"/>
                <w:szCs w:val="22"/>
                <w:lang w:val="sr-Cyrl-RS"/>
              </w:rPr>
              <w:tab/>
              <w:t>податке из службене евиденције Агенције о испуњености услова из члана 26. става 1. тачка 3) подтачка (3) овог правилника,</w:t>
            </w:r>
          </w:p>
          <w:p w14:paraId="39F63874" w14:textId="0BB916DF" w:rsidR="00B67A46" w:rsidRPr="00225B9F" w:rsidRDefault="00B67A46" w:rsidP="00B67A46">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(3)</w:t>
            </w:r>
            <w:r w:rsidRPr="00225B9F">
              <w:rPr>
                <w:rFonts w:ascii="Times New Roman" w:hAnsi="Times New Roman"/>
                <w:noProof/>
                <w:sz w:val="22"/>
                <w:szCs w:val="22"/>
                <w:lang w:val="sr-Cyrl-RS"/>
              </w:rPr>
              <w:tab/>
              <w:t>податке из казнене евиденције о испуњености услова из члана 26. става 1. тачка 3) подтачка (4) овог правилника;</w:t>
            </w:r>
          </w:p>
          <w:p w14:paraId="35E087C4" w14:textId="77777777" w:rsidR="00B67A46" w:rsidRPr="00225B9F" w:rsidRDefault="00B67A46" w:rsidP="00B67A46">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3)</w:t>
            </w:r>
            <w:r w:rsidRPr="00225B9F">
              <w:rPr>
                <w:rFonts w:ascii="Times New Roman" w:hAnsi="Times New Roman"/>
                <w:noProof/>
                <w:sz w:val="22"/>
                <w:szCs w:val="22"/>
                <w:lang w:val="sr-Cyrl-RS"/>
              </w:rPr>
              <w:tab/>
              <w:t>за техничара:</w:t>
            </w:r>
          </w:p>
          <w:p w14:paraId="01C54AF1" w14:textId="2F74DBB0" w:rsidR="00B67A46" w:rsidRPr="00225B9F" w:rsidRDefault="00B67A46" w:rsidP="00B67A46">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(1)</w:t>
            </w:r>
            <w:r w:rsidRPr="00225B9F">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члана 26. става 1. тачка 4) подтачка (1) овог правилника</w:t>
            </w:r>
            <w:r w:rsidR="001C4909" w:rsidRPr="00225B9F">
              <w:rPr>
                <w:rFonts w:ascii="Times New Roman" w:hAnsi="Times New Roman"/>
                <w:noProof/>
                <w:sz w:val="22"/>
                <w:szCs w:val="22"/>
                <w:lang w:val="sr-Cyrl-RS"/>
              </w:rPr>
              <w:t>;</w:t>
            </w:r>
          </w:p>
          <w:p w14:paraId="08D89FC6" w14:textId="4AA0BC7D" w:rsidR="00B67A46" w:rsidRPr="00225B9F" w:rsidRDefault="00B67A46" w:rsidP="00B67A46">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(2)</w:t>
            </w:r>
            <w:r w:rsidRPr="00225B9F">
              <w:rPr>
                <w:rFonts w:ascii="Times New Roman" w:hAnsi="Times New Roman"/>
                <w:noProof/>
                <w:sz w:val="22"/>
                <w:szCs w:val="22"/>
                <w:lang w:val="sr-Cyrl-RS"/>
              </w:rPr>
              <w:tab/>
              <w:t xml:space="preserve">податке из службене евиденције Агенције о испуњености услова из </w:t>
            </w:r>
            <w:r w:rsidR="001C4909" w:rsidRPr="00225B9F">
              <w:rPr>
                <w:rFonts w:ascii="Times New Roman" w:hAnsi="Times New Roman"/>
                <w:noProof/>
                <w:sz w:val="22"/>
                <w:szCs w:val="22"/>
                <w:lang w:val="sr-Cyrl-RS"/>
              </w:rPr>
              <w:t xml:space="preserve">члана 26. </w:t>
            </w:r>
            <w:r w:rsidRPr="00225B9F">
              <w:rPr>
                <w:rFonts w:ascii="Times New Roman" w:hAnsi="Times New Roman"/>
                <w:noProof/>
                <w:sz w:val="22"/>
                <w:szCs w:val="22"/>
                <w:lang w:val="sr-Cyrl-RS"/>
              </w:rPr>
              <w:t xml:space="preserve">става 1. тачка 4) подтачка (2) овог </w:t>
            </w:r>
            <w:r w:rsidR="001C4909" w:rsidRPr="00225B9F">
              <w:rPr>
                <w:rFonts w:ascii="Times New Roman" w:hAnsi="Times New Roman"/>
                <w:noProof/>
                <w:sz w:val="22"/>
                <w:szCs w:val="22"/>
                <w:lang w:val="sr-Cyrl-RS"/>
              </w:rPr>
              <w:t>правилника</w:t>
            </w:r>
            <w:r w:rsidRPr="00225B9F">
              <w:rPr>
                <w:rFonts w:ascii="Times New Roman" w:hAnsi="Times New Roman"/>
                <w:noProof/>
                <w:sz w:val="22"/>
                <w:szCs w:val="22"/>
                <w:lang w:val="sr-Cyrl-RS"/>
              </w:rPr>
              <w:t>;</w:t>
            </w:r>
          </w:p>
          <w:p w14:paraId="79762673" w14:textId="176FECFA" w:rsidR="00B67A46" w:rsidRPr="00225B9F" w:rsidRDefault="00B67A46" w:rsidP="00B67A46">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4)</w:t>
            </w:r>
            <w:r w:rsidRPr="00225B9F">
              <w:rPr>
                <w:rFonts w:ascii="Times New Roman" w:hAnsi="Times New Roman"/>
                <w:noProof/>
                <w:sz w:val="22"/>
                <w:szCs w:val="22"/>
                <w:lang w:val="sr-Cyrl-RS"/>
              </w:rPr>
              <w:tab/>
              <w:t>податке из базе података катастра непокретности о испуњености услова из</w:t>
            </w:r>
            <w:r w:rsidR="001C4909" w:rsidRPr="00225B9F">
              <w:rPr>
                <w:rFonts w:ascii="Times New Roman" w:hAnsi="Times New Roman"/>
                <w:noProof/>
                <w:sz w:val="22"/>
                <w:szCs w:val="22"/>
                <w:lang w:val="sr-Cyrl-RS"/>
              </w:rPr>
              <w:t xml:space="preserve"> члана 26.</w:t>
            </w:r>
            <w:r w:rsidRPr="00225B9F">
              <w:rPr>
                <w:rFonts w:ascii="Times New Roman" w:hAnsi="Times New Roman"/>
                <w:noProof/>
                <w:sz w:val="22"/>
                <w:szCs w:val="22"/>
                <w:lang w:val="sr-Cyrl-RS"/>
              </w:rPr>
              <w:t xml:space="preserve"> става 1. тачка 8) овог </w:t>
            </w:r>
            <w:r w:rsidR="001C4909" w:rsidRPr="00225B9F">
              <w:rPr>
                <w:rFonts w:ascii="Times New Roman" w:hAnsi="Times New Roman"/>
                <w:noProof/>
                <w:sz w:val="22"/>
                <w:szCs w:val="22"/>
                <w:lang w:val="sr-Cyrl-RS"/>
              </w:rPr>
              <w:t>правилника</w:t>
            </w:r>
            <w:r w:rsidRPr="00225B9F">
              <w:rPr>
                <w:rFonts w:ascii="Times New Roman" w:hAnsi="Times New Roman"/>
                <w:noProof/>
                <w:sz w:val="22"/>
                <w:szCs w:val="22"/>
                <w:lang w:val="sr-Cyrl-RS"/>
              </w:rPr>
              <w:t>;</w:t>
            </w:r>
          </w:p>
          <w:p w14:paraId="44AE1177" w14:textId="1372E235" w:rsidR="00B67A46" w:rsidRPr="00225B9F" w:rsidRDefault="00B67A46" w:rsidP="00B67A46">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5)</w:t>
            </w:r>
            <w:r w:rsidRPr="00225B9F">
              <w:rPr>
                <w:rFonts w:ascii="Times New Roman" w:hAnsi="Times New Roman"/>
                <w:noProof/>
                <w:sz w:val="22"/>
                <w:szCs w:val="22"/>
                <w:lang w:val="sr-Cyrl-RS"/>
              </w:rPr>
              <w:tab/>
              <w:t xml:space="preserve">податке из регистра Народне банке Србије о испуњености услова из </w:t>
            </w:r>
            <w:r w:rsidR="001C4909" w:rsidRPr="00225B9F">
              <w:rPr>
                <w:rFonts w:ascii="Times New Roman" w:hAnsi="Times New Roman"/>
                <w:noProof/>
                <w:sz w:val="22"/>
                <w:szCs w:val="22"/>
                <w:lang w:val="sr-Cyrl-RS"/>
              </w:rPr>
              <w:t xml:space="preserve">члана 26. </w:t>
            </w:r>
            <w:r w:rsidRPr="00225B9F">
              <w:rPr>
                <w:rFonts w:ascii="Times New Roman" w:hAnsi="Times New Roman"/>
                <w:noProof/>
                <w:sz w:val="22"/>
                <w:szCs w:val="22"/>
                <w:lang w:val="sr-Cyrl-RS"/>
              </w:rPr>
              <w:t xml:space="preserve">става 1. тачка 11) овог </w:t>
            </w:r>
            <w:r w:rsidR="001C4909" w:rsidRPr="00225B9F">
              <w:rPr>
                <w:rFonts w:ascii="Times New Roman" w:hAnsi="Times New Roman"/>
                <w:noProof/>
                <w:sz w:val="22"/>
                <w:szCs w:val="22"/>
                <w:lang w:val="sr-Cyrl-RS"/>
              </w:rPr>
              <w:t>правилника</w:t>
            </w:r>
            <w:r w:rsidRPr="00225B9F">
              <w:rPr>
                <w:rFonts w:ascii="Times New Roman" w:hAnsi="Times New Roman"/>
                <w:noProof/>
                <w:sz w:val="22"/>
                <w:szCs w:val="22"/>
                <w:lang w:val="sr-Cyrl-RS"/>
              </w:rPr>
              <w:t>;</w:t>
            </w:r>
          </w:p>
          <w:p w14:paraId="68E9B63B" w14:textId="3387ECBD" w:rsidR="00B67A46" w:rsidRPr="00225B9F" w:rsidRDefault="00B67A46" w:rsidP="00B67A46">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6)</w:t>
            </w:r>
            <w:r w:rsidRPr="00225B9F">
              <w:rPr>
                <w:rFonts w:ascii="Times New Roman" w:hAnsi="Times New Roman"/>
                <w:noProof/>
                <w:sz w:val="22"/>
                <w:szCs w:val="22"/>
                <w:lang w:val="sr-Cyrl-RS"/>
              </w:rPr>
              <w:tab/>
              <w:t xml:space="preserve">податке о извршеној уплати прописане административне таксе, односно цене услуге за послове које врши Агенција, о испуњености услова из </w:t>
            </w:r>
            <w:r w:rsidR="001C4909" w:rsidRPr="00225B9F">
              <w:rPr>
                <w:rFonts w:ascii="Times New Roman" w:hAnsi="Times New Roman"/>
                <w:noProof/>
                <w:sz w:val="22"/>
                <w:szCs w:val="22"/>
                <w:lang w:val="sr-Cyrl-RS"/>
              </w:rPr>
              <w:t xml:space="preserve">члана 26. </w:t>
            </w:r>
            <w:r w:rsidRPr="00225B9F">
              <w:rPr>
                <w:rFonts w:ascii="Times New Roman" w:hAnsi="Times New Roman"/>
                <w:noProof/>
                <w:sz w:val="22"/>
                <w:szCs w:val="22"/>
                <w:lang w:val="sr-Cyrl-RS"/>
              </w:rPr>
              <w:t xml:space="preserve">става 1. тачка 13) овог </w:t>
            </w:r>
            <w:r w:rsidR="001C4909" w:rsidRPr="00225B9F">
              <w:rPr>
                <w:rFonts w:ascii="Times New Roman" w:hAnsi="Times New Roman"/>
                <w:noProof/>
                <w:sz w:val="22"/>
                <w:szCs w:val="22"/>
                <w:lang w:val="sr-Cyrl-RS"/>
              </w:rPr>
              <w:t>правилника</w:t>
            </w:r>
            <w:r w:rsidRPr="00225B9F">
              <w:rPr>
                <w:rFonts w:ascii="Times New Roman" w:hAnsi="Times New Roman"/>
                <w:noProof/>
                <w:sz w:val="22"/>
                <w:szCs w:val="22"/>
                <w:lang w:val="sr-Cyrl-RS"/>
              </w:rPr>
              <w:t>.</w:t>
            </w:r>
          </w:p>
          <w:p w14:paraId="7A0D5318" w14:textId="77777777" w:rsidR="00530195" w:rsidRPr="00225B9F" w:rsidRDefault="00530195" w:rsidP="00530195">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Образац захтева из става 2. овог члана одштампан је уз овја правилник и чини његов саставни део.“</w:t>
            </w:r>
          </w:p>
          <w:p w14:paraId="6C39B7AD" w14:textId="77777777" w:rsidR="00530195" w:rsidRPr="00225B9F" w:rsidRDefault="00530195" w:rsidP="00530195">
            <w:pPr>
              <w:ind w:firstLine="601"/>
              <w:rPr>
                <w:rFonts w:ascii="Times New Roman" w:hAnsi="Times New Roman"/>
                <w:noProof/>
                <w:sz w:val="22"/>
                <w:szCs w:val="22"/>
                <w:lang w:val="sr-Cyrl-RS"/>
              </w:rPr>
            </w:pPr>
          </w:p>
          <w:p w14:paraId="47B8C990" w14:textId="77777777" w:rsidR="001C4909" w:rsidRDefault="001C4909" w:rsidP="001C4909">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Члан </w:t>
            </w:r>
            <w:r>
              <w:rPr>
                <w:rFonts w:ascii="Times New Roman" w:hAnsi="Times New Roman"/>
                <w:noProof/>
                <w:color w:val="000000" w:themeColor="text1"/>
                <w:sz w:val="22"/>
                <w:szCs w:val="22"/>
                <w:lang w:val="sr-Latn-RS"/>
              </w:rPr>
              <w:t>5</w:t>
            </w:r>
            <w:r>
              <w:rPr>
                <w:rFonts w:ascii="Times New Roman" w:hAnsi="Times New Roman"/>
                <w:noProof/>
                <w:color w:val="000000" w:themeColor="text1"/>
                <w:sz w:val="22"/>
                <w:szCs w:val="22"/>
                <w:lang w:val="sr-Cyrl-RS"/>
              </w:rPr>
              <w:t>.</w:t>
            </w:r>
          </w:p>
          <w:p w14:paraId="17196DFC" w14:textId="77777777" w:rsidR="001C4909" w:rsidRDefault="001C4909" w:rsidP="001C4909">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 29. став 2. мења се и гласи:</w:t>
            </w:r>
          </w:p>
          <w:p w14:paraId="459D19C3" w14:textId="77777777" w:rsidR="001C4909" w:rsidRPr="007A18EE" w:rsidRDefault="001C4909" w:rsidP="001C4909">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w:t>
            </w:r>
            <w:r w:rsidRPr="007A18EE">
              <w:rPr>
                <w:rFonts w:ascii="Times New Roman" w:hAnsi="Times New Roman"/>
                <w:noProof/>
                <w:color w:val="000000" w:themeColor="text1"/>
                <w:sz w:val="22"/>
                <w:szCs w:val="22"/>
                <w:lang w:val="sr-Cyrl-RS"/>
              </w:rPr>
              <w:t>Ради измене дозволе достављају се, односно прибављају одговарајућа документа и докази о испуњености:</w:t>
            </w:r>
          </w:p>
          <w:p w14:paraId="36F2370A" w14:textId="77777777" w:rsidR="001C4909" w:rsidRPr="007A18EE" w:rsidRDefault="001C4909" w:rsidP="001C4909">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1)</w:t>
            </w:r>
            <w:r w:rsidRPr="007A18EE">
              <w:rPr>
                <w:rFonts w:ascii="Times New Roman" w:hAnsi="Times New Roman"/>
                <w:noProof/>
                <w:color w:val="000000" w:themeColor="text1"/>
                <w:sz w:val="22"/>
                <w:szCs w:val="22"/>
                <w:lang w:val="sr-Cyrl-RS"/>
              </w:rPr>
              <w:tab/>
              <w:t>услова из члана 26. став 1. тач. 8) и 13) овог правилника, уколико се захтев за измену дозволе подноси у случају промене објеката радионице;</w:t>
            </w:r>
          </w:p>
          <w:p w14:paraId="05365560" w14:textId="77777777" w:rsidR="001C4909" w:rsidRPr="007A18EE" w:rsidRDefault="001C4909" w:rsidP="001C4909">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2)</w:t>
            </w:r>
            <w:r w:rsidRPr="007A18EE">
              <w:rPr>
                <w:rFonts w:ascii="Times New Roman" w:hAnsi="Times New Roman"/>
                <w:noProof/>
                <w:color w:val="000000" w:themeColor="text1"/>
                <w:sz w:val="22"/>
                <w:szCs w:val="22"/>
                <w:lang w:val="sr-Cyrl-RS"/>
              </w:rPr>
              <w:tab/>
              <w:t>услова из члана 26. став 1. тач. 7), 8) и 13) овог правилника, уколико се захтев за измену дозволе подноси у случају промене послова радионице, за обављање послова контроле и прегледа тахографа;</w:t>
            </w:r>
          </w:p>
          <w:p w14:paraId="1075F615" w14:textId="77777777" w:rsidR="001C4909" w:rsidRPr="007A18EE" w:rsidRDefault="001C4909" w:rsidP="001C4909">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3)</w:t>
            </w:r>
            <w:r w:rsidRPr="007A18EE">
              <w:rPr>
                <w:rFonts w:ascii="Times New Roman" w:hAnsi="Times New Roman"/>
                <w:noProof/>
                <w:color w:val="000000" w:themeColor="text1"/>
                <w:sz w:val="22"/>
                <w:szCs w:val="22"/>
                <w:lang w:val="sr-Cyrl-RS"/>
              </w:rPr>
              <w:tab/>
              <w:t>услова из члана 26. став 1. тач. 7), 8), 9) и 13) овог правилника, уколико се захтев за измену дозволе подноси у случају промене послова радионице, за обављање послова уградње и активације тахографа;</w:t>
            </w:r>
          </w:p>
          <w:p w14:paraId="186E2B92" w14:textId="77777777" w:rsidR="001C4909" w:rsidRPr="007A18EE" w:rsidRDefault="001C4909" w:rsidP="001C4909">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4)</w:t>
            </w:r>
            <w:r w:rsidRPr="007A18EE">
              <w:rPr>
                <w:rFonts w:ascii="Times New Roman" w:hAnsi="Times New Roman"/>
                <w:noProof/>
                <w:color w:val="000000" w:themeColor="text1"/>
                <w:sz w:val="22"/>
                <w:szCs w:val="22"/>
                <w:lang w:val="sr-Cyrl-RS"/>
              </w:rPr>
              <w:tab/>
              <w:t>услова из члана 26. став 1. тач. 9) и 13) овог правилника, уколико се захтев за измену дозволе подноси у случају промене послова радионице, за обављање послова демонтаже и оправке тахографа;</w:t>
            </w:r>
          </w:p>
          <w:p w14:paraId="558A2C65" w14:textId="77777777" w:rsidR="001C4909" w:rsidRPr="007A18EE" w:rsidRDefault="001C4909" w:rsidP="001C4909">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5)</w:t>
            </w:r>
            <w:r w:rsidRPr="007A18EE">
              <w:rPr>
                <w:rFonts w:ascii="Times New Roman" w:hAnsi="Times New Roman"/>
                <w:noProof/>
                <w:color w:val="000000" w:themeColor="text1"/>
                <w:sz w:val="22"/>
                <w:szCs w:val="22"/>
                <w:lang w:val="sr-Cyrl-RS"/>
              </w:rPr>
              <w:tab/>
              <w:t>услова из члана 26. став 1. тач. 5), 7), 8), 10) и 13) овог правилника, уколико се захтев за измену дозволе подноси у случају промене послова радионице, за обављање посла накнадне уградње граничника брзине;</w:t>
            </w:r>
          </w:p>
          <w:p w14:paraId="30D60CEA" w14:textId="77777777" w:rsidR="001C4909" w:rsidRPr="007A18EE" w:rsidRDefault="001C4909" w:rsidP="001C4909">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6)</w:t>
            </w:r>
            <w:r w:rsidRPr="007A18EE">
              <w:rPr>
                <w:rFonts w:ascii="Times New Roman" w:hAnsi="Times New Roman"/>
                <w:noProof/>
                <w:color w:val="000000" w:themeColor="text1"/>
                <w:sz w:val="22"/>
                <w:szCs w:val="22"/>
                <w:lang w:val="sr-Cyrl-RS"/>
              </w:rPr>
              <w:tab/>
              <w:t>услова из члана 26. став 1. тач. 6), 7), 8), 9) и 13) овог правилника, уколико се захтев за измену дозволе подноси у случају промене послова радионице, за обављање неког од послова из члана 31. став 1. Закона за „smartˮ тахографе;</w:t>
            </w:r>
          </w:p>
          <w:p w14:paraId="1EBA27E7" w14:textId="77777777" w:rsidR="001C4909" w:rsidRPr="007A18EE" w:rsidRDefault="001C4909" w:rsidP="001C4909">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7)</w:t>
            </w:r>
            <w:r w:rsidRPr="007A18EE">
              <w:rPr>
                <w:rFonts w:ascii="Times New Roman" w:hAnsi="Times New Roman"/>
                <w:noProof/>
                <w:color w:val="000000" w:themeColor="text1"/>
                <w:sz w:val="22"/>
                <w:szCs w:val="22"/>
                <w:lang w:val="sr-Cyrl-RS"/>
              </w:rPr>
              <w:tab/>
              <w:t>услова из члана 26. став 1. тачка 13), уколико се захтев подноси у случају промене послова, за престанак обављања посла радионице одређеног дозволом радионице за чију измену се подноси захтев;</w:t>
            </w:r>
          </w:p>
          <w:p w14:paraId="669999EA" w14:textId="77777777" w:rsidR="001C4909" w:rsidRPr="007A18EE" w:rsidRDefault="001C4909" w:rsidP="001C4909">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8)</w:t>
            </w:r>
            <w:r w:rsidRPr="007A18EE">
              <w:rPr>
                <w:rFonts w:ascii="Times New Roman" w:hAnsi="Times New Roman"/>
                <w:noProof/>
                <w:color w:val="000000" w:themeColor="text1"/>
                <w:sz w:val="22"/>
                <w:szCs w:val="22"/>
                <w:lang w:val="sr-Cyrl-RS"/>
              </w:rPr>
              <w:tab/>
              <w:t>услова из члана 26. став 1. тачка 13) и пријаву о губитку алата за жигосање поднету надлежној полицијској управи, уколико се захтев подноси у случају губитка алата за жигосање.</w:t>
            </w:r>
          </w:p>
          <w:p w14:paraId="2DB28D69" w14:textId="77777777" w:rsidR="001C4909" w:rsidRPr="007A18EE" w:rsidRDefault="001C4909" w:rsidP="001C4909">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lastRenderedPageBreak/>
              <w:t>На основу података достављених у захтеву Агенција по службеној дужности проверава или прибавља податке потребне за спровођење овог поступка а у вези са подносиоцем захтева, осим ако подносилац захтева изричито изјави да ће те податке прибавити сам, и то:</w:t>
            </w:r>
          </w:p>
          <w:p w14:paraId="35E7C219" w14:textId="77777777" w:rsidR="001C4909" w:rsidRPr="007A18EE" w:rsidRDefault="001C4909" w:rsidP="001C4909">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1)</w:t>
            </w:r>
            <w:r w:rsidRPr="007A18EE">
              <w:rPr>
                <w:rFonts w:ascii="Times New Roman" w:hAnsi="Times New Roman"/>
                <w:noProof/>
                <w:color w:val="000000" w:themeColor="text1"/>
                <w:sz w:val="22"/>
                <w:szCs w:val="22"/>
                <w:lang w:val="sr-Cyrl-RS"/>
              </w:rPr>
              <w:tab/>
              <w:t>податке из базе података катастра непокретности о испуњености услова из става 1. тачка 8) овог члана;</w:t>
            </w:r>
          </w:p>
          <w:p w14:paraId="170E0177" w14:textId="77777777" w:rsidR="001C4909" w:rsidRDefault="001C4909" w:rsidP="001C4909">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2)</w:t>
            </w:r>
            <w:r w:rsidRPr="007A18EE">
              <w:rPr>
                <w:rFonts w:ascii="Times New Roman" w:hAnsi="Times New Roman"/>
                <w:noProof/>
                <w:color w:val="000000" w:themeColor="text1"/>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w:t>
            </w:r>
            <w:r>
              <w:rPr>
                <w:rFonts w:ascii="Times New Roman" w:hAnsi="Times New Roman"/>
                <w:noProof/>
                <w:color w:val="000000" w:themeColor="text1"/>
                <w:sz w:val="22"/>
                <w:szCs w:val="22"/>
                <w:lang w:val="sr-Cyrl-RS"/>
              </w:rPr>
              <w:t>з става 1. тачка 13) овог члана.“</w:t>
            </w:r>
          </w:p>
          <w:p w14:paraId="0F5AF78B" w14:textId="77777777" w:rsidR="001C4909" w:rsidRPr="00225B9F" w:rsidRDefault="001C4909" w:rsidP="001C4909">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У истом члану, додаје се нови став 3. који гласи:</w:t>
            </w:r>
          </w:p>
          <w:p w14:paraId="2FD743A6" w14:textId="77777777" w:rsidR="001C4909" w:rsidRPr="00225B9F" w:rsidRDefault="001C4909" w:rsidP="001C4909">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„Образац захтева из става 1. овог члана одштампан је уз овја правилник и чини његов саставни део.“</w:t>
            </w:r>
          </w:p>
          <w:p w14:paraId="07CEA956" w14:textId="77777777" w:rsidR="00530195" w:rsidRDefault="00530195" w:rsidP="00530195">
            <w:pPr>
              <w:rPr>
                <w:rFonts w:ascii="Times New Roman" w:hAnsi="Times New Roman"/>
                <w:noProof/>
                <w:color w:val="000000" w:themeColor="text1"/>
                <w:sz w:val="22"/>
                <w:szCs w:val="22"/>
                <w:lang w:val="sr-Cyrl-RS"/>
              </w:rPr>
            </w:pPr>
          </w:p>
          <w:p w14:paraId="1E42F367" w14:textId="77D45EDA" w:rsidR="00530195" w:rsidRDefault="00530195" w:rsidP="00530195">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Члан </w:t>
            </w:r>
            <w:r w:rsidR="001C4909">
              <w:rPr>
                <w:rFonts w:ascii="Times New Roman" w:hAnsi="Times New Roman"/>
                <w:noProof/>
                <w:color w:val="000000" w:themeColor="text1"/>
                <w:sz w:val="22"/>
                <w:szCs w:val="22"/>
                <w:lang w:val="sr-Cyrl-RS"/>
              </w:rPr>
              <w:t>6</w:t>
            </w:r>
            <w:r>
              <w:rPr>
                <w:rFonts w:ascii="Times New Roman" w:hAnsi="Times New Roman"/>
                <w:noProof/>
                <w:color w:val="000000" w:themeColor="text1"/>
                <w:sz w:val="22"/>
                <w:szCs w:val="22"/>
                <w:lang w:val="sr-Cyrl-RS"/>
              </w:rPr>
              <w:t>.</w:t>
            </w:r>
          </w:p>
          <w:p w14:paraId="6319A0D7" w14:textId="098081E0" w:rsidR="009447EC" w:rsidRPr="00DE07EE" w:rsidRDefault="00530195" w:rsidP="00530195">
            <w:pPr>
              <w:ind w:firstLine="601"/>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rPr>
              <w:t>Овај правилник ступа на снагу наредног дана од дана објављивања у „Службеном гласнику Републике Србије”.</w:t>
            </w:r>
          </w:p>
          <w:p w14:paraId="693C468C" w14:textId="77777777" w:rsidR="009447EC" w:rsidRDefault="009447EC" w:rsidP="009447EC">
            <w:pPr>
              <w:jc w:val="left"/>
              <w:rPr>
                <w:rFonts w:ascii="Times New Roman" w:eastAsia="Times New Roman" w:hAnsi="Times New Roman"/>
                <w:b/>
                <w:sz w:val="24"/>
                <w:szCs w:val="24"/>
                <w:lang w:val="sr-Latn-RS"/>
              </w:rPr>
            </w:pPr>
          </w:p>
          <w:p w14:paraId="486B5F05" w14:textId="77777777" w:rsidR="009447EC" w:rsidRPr="005018EB" w:rsidRDefault="009447EC" w:rsidP="009447EC">
            <w:pPr>
              <w:jc w:val="right"/>
              <w:rPr>
                <w:rFonts w:ascii="Times New Roman" w:eastAsia="Times New Roman" w:hAnsi="Times New Roman"/>
                <w:b/>
                <w:sz w:val="22"/>
                <w:szCs w:val="22"/>
                <w:lang w:val="sr-Cyrl-RS"/>
              </w:rPr>
            </w:pPr>
            <w:r w:rsidRPr="005018EB">
              <w:rPr>
                <w:rFonts w:ascii="Times New Roman" w:eastAsia="Times New Roman" w:hAnsi="Times New Roman"/>
                <w:b/>
                <w:sz w:val="22"/>
                <w:szCs w:val="22"/>
                <w:lang w:val="sr-Cyrl-RS"/>
              </w:rPr>
              <w:t>ПРЕДЛОГ</w:t>
            </w:r>
          </w:p>
          <w:p w14:paraId="5A292DD0" w14:textId="77777777" w:rsidR="009447EC" w:rsidRPr="005018EB" w:rsidRDefault="009447EC" w:rsidP="009447EC">
            <w:pPr>
              <w:jc w:val="right"/>
              <w:rPr>
                <w:rFonts w:ascii="Times New Roman" w:eastAsia="Times New Roman" w:hAnsi="Times New Roman"/>
                <w:b/>
                <w:sz w:val="22"/>
                <w:szCs w:val="22"/>
                <w:lang w:val="sr-Cyrl-RS"/>
              </w:rPr>
            </w:pPr>
          </w:p>
          <w:p w14:paraId="78CF6D16" w14:textId="77777777" w:rsidR="009447EC" w:rsidRDefault="009447EC" w:rsidP="009447EC">
            <w:pPr>
              <w:jc w:val="center"/>
              <w:rPr>
                <w:rFonts w:ascii="Times New Roman" w:eastAsia="Times New Roman" w:hAnsi="Times New Roman"/>
                <w:b/>
                <w:bCs/>
                <w:sz w:val="22"/>
                <w:szCs w:val="22"/>
                <w:lang w:val="sr-Cyrl-RS"/>
              </w:rPr>
            </w:pPr>
            <w:r w:rsidRPr="005018EB">
              <w:rPr>
                <w:rFonts w:ascii="Times New Roman" w:eastAsia="Times New Roman" w:hAnsi="Times New Roman"/>
                <w:b/>
                <w:sz w:val="22"/>
                <w:szCs w:val="22"/>
                <w:lang w:val="sr-Cyrl-RS"/>
              </w:rPr>
              <w:t xml:space="preserve">Уредба о изменама и допунама </w:t>
            </w:r>
            <w:r w:rsidRPr="005018EB">
              <w:rPr>
                <w:rFonts w:ascii="Times New Roman" w:eastAsia="Times New Roman" w:hAnsi="Times New Roman"/>
                <w:b/>
                <w:bCs/>
                <w:sz w:val="22"/>
                <w:szCs w:val="22"/>
                <w:lang w:val="sr-Cyrl-RS"/>
              </w:rPr>
              <w:t xml:space="preserve">Уредбе о ценама услуга које врши Агенција за безбедност саобраћаја </w:t>
            </w:r>
          </w:p>
          <w:p w14:paraId="4898CDBE" w14:textId="77777777" w:rsidR="009447EC" w:rsidRDefault="009447EC" w:rsidP="009447EC">
            <w:pPr>
              <w:jc w:val="center"/>
              <w:rPr>
                <w:rFonts w:ascii="Times New Roman" w:eastAsia="Times New Roman" w:hAnsi="Times New Roman"/>
                <w:b/>
                <w:bCs/>
                <w:sz w:val="22"/>
                <w:szCs w:val="22"/>
                <w:lang w:val="sr-Cyrl-RS"/>
              </w:rPr>
            </w:pPr>
          </w:p>
          <w:p w14:paraId="2919C977" w14:textId="77777777" w:rsidR="009447EC" w:rsidRDefault="009447EC" w:rsidP="009447EC">
            <w:pPr>
              <w:jc w:val="center"/>
              <w:rPr>
                <w:rFonts w:ascii="Times New Roman" w:eastAsia="Times New Roman" w:hAnsi="Times New Roman"/>
                <w:bCs/>
                <w:sz w:val="22"/>
                <w:szCs w:val="22"/>
                <w:lang w:val="sr-Cyrl-RS"/>
              </w:rPr>
            </w:pPr>
            <w:r>
              <w:rPr>
                <w:rFonts w:ascii="Times New Roman" w:eastAsia="Times New Roman" w:hAnsi="Times New Roman"/>
                <w:bCs/>
                <w:sz w:val="22"/>
                <w:szCs w:val="22"/>
                <w:lang w:val="sr-Cyrl-RS"/>
              </w:rPr>
              <w:t>Члан 1.</w:t>
            </w:r>
          </w:p>
          <w:p w14:paraId="5D52B318" w14:textId="77777777" w:rsidR="009447EC" w:rsidRDefault="009447EC" w:rsidP="009447EC">
            <w:pPr>
              <w:ind w:firstLine="601"/>
              <w:rPr>
                <w:rFonts w:ascii="Times New Roman" w:eastAsia="Times New Roman" w:hAnsi="Times New Roman"/>
                <w:bCs/>
                <w:sz w:val="22"/>
                <w:szCs w:val="22"/>
                <w:lang w:val="sr-Cyrl-RS"/>
              </w:rPr>
            </w:pPr>
            <w:r>
              <w:rPr>
                <w:rFonts w:ascii="Times New Roman" w:eastAsia="Times New Roman" w:hAnsi="Times New Roman"/>
                <w:bCs/>
                <w:sz w:val="22"/>
                <w:szCs w:val="22"/>
                <w:lang w:val="sr-Cyrl-RS"/>
              </w:rPr>
              <w:t>У Уредби о ценама услуга</w:t>
            </w:r>
            <w:r>
              <w:t xml:space="preserve"> </w:t>
            </w:r>
            <w:r w:rsidRPr="005018EB">
              <w:rPr>
                <w:rFonts w:ascii="Times New Roman" w:eastAsia="Times New Roman" w:hAnsi="Times New Roman"/>
                <w:bCs/>
                <w:sz w:val="22"/>
                <w:szCs w:val="22"/>
                <w:lang w:val="sr-Cyrl-RS"/>
              </w:rPr>
              <w:t>које врши Агенција за безбедност саобраћаја („Службени гласник РС“, бр. 121/12, 39/16)</w:t>
            </w:r>
            <w:r>
              <w:rPr>
                <w:rFonts w:ascii="Times New Roman" w:eastAsia="Times New Roman" w:hAnsi="Times New Roman"/>
                <w:bCs/>
                <w:sz w:val="22"/>
                <w:szCs w:val="22"/>
                <w:lang w:val="sr-Cyrl-RS"/>
              </w:rPr>
              <w:t xml:space="preserve"> у члану 9. став 3 се брише.</w:t>
            </w:r>
          </w:p>
          <w:p w14:paraId="48AD89E4" w14:textId="77777777" w:rsidR="009447EC" w:rsidRDefault="009447EC" w:rsidP="009447EC">
            <w:pPr>
              <w:rPr>
                <w:rFonts w:ascii="Times New Roman" w:eastAsia="Times New Roman" w:hAnsi="Times New Roman"/>
                <w:bCs/>
                <w:sz w:val="22"/>
                <w:szCs w:val="22"/>
                <w:lang w:val="sr-Cyrl-RS"/>
              </w:rPr>
            </w:pPr>
          </w:p>
          <w:p w14:paraId="448FD86E" w14:textId="77777777" w:rsidR="009447EC" w:rsidRDefault="009447EC" w:rsidP="009447EC">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p>
          <w:p w14:paraId="5D6EBD50" w14:textId="77777777" w:rsidR="009447EC" w:rsidRDefault="009447EC" w:rsidP="009447EC">
            <w:pPr>
              <w:ind w:firstLine="601"/>
              <w:jc w:val="left"/>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 18. став 2 се брише.</w:t>
            </w:r>
          </w:p>
          <w:p w14:paraId="7C619F98" w14:textId="77777777" w:rsidR="009447EC" w:rsidRDefault="009447EC" w:rsidP="009447EC">
            <w:pPr>
              <w:ind w:firstLine="601"/>
              <w:jc w:val="left"/>
              <w:rPr>
                <w:rFonts w:ascii="Times New Roman" w:hAnsi="Times New Roman"/>
                <w:noProof/>
                <w:color w:val="000000" w:themeColor="text1"/>
                <w:sz w:val="22"/>
                <w:szCs w:val="22"/>
                <w:lang w:val="sr-Cyrl-RS"/>
              </w:rPr>
            </w:pPr>
          </w:p>
          <w:p w14:paraId="48347BE3" w14:textId="77777777" w:rsidR="009447EC" w:rsidRPr="00CB3B7D" w:rsidRDefault="009447EC" w:rsidP="009447EC">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3.</w:t>
            </w:r>
          </w:p>
          <w:p w14:paraId="20817C13" w14:textId="77777777" w:rsidR="009447EC" w:rsidRPr="005018EB" w:rsidRDefault="009447EC" w:rsidP="009447EC">
            <w:pPr>
              <w:rPr>
                <w:rFonts w:ascii="Times New Roman" w:eastAsia="Times New Roman" w:hAnsi="Times New Roman"/>
                <w:sz w:val="22"/>
                <w:szCs w:val="22"/>
                <w:lang w:val="sr-Cyrl-RS"/>
              </w:rPr>
            </w:pPr>
            <w:r w:rsidRPr="000A2320">
              <w:rPr>
                <w:rFonts w:ascii="Times New Roman" w:hAnsi="Times New Roman"/>
                <w:noProof/>
                <w:color w:val="000000" w:themeColor="text1"/>
                <w:sz w:val="22"/>
                <w:szCs w:val="22"/>
              </w:rPr>
              <w:t xml:space="preserve">Овај правилник ступа на снагу </w:t>
            </w:r>
            <w:r>
              <w:rPr>
                <w:rFonts w:ascii="Times New Roman" w:hAnsi="Times New Roman"/>
                <w:noProof/>
                <w:color w:val="000000" w:themeColor="text1"/>
                <w:sz w:val="22"/>
                <w:szCs w:val="22"/>
                <w:lang w:val="sr-Cyrl-RS"/>
              </w:rPr>
              <w:t>осмог</w:t>
            </w:r>
            <w:r w:rsidRPr="000A2320">
              <w:rPr>
                <w:rFonts w:ascii="Times New Roman" w:hAnsi="Times New Roman"/>
                <w:noProof/>
                <w:color w:val="000000" w:themeColor="text1"/>
                <w:sz w:val="22"/>
                <w:szCs w:val="22"/>
              </w:rPr>
              <w:t xml:space="preserve"> дана од дана објављивања у „Службеном гласнику Републике Србије”.</w:t>
            </w:r>
          </w:p>
          <w:p w14:paraId="39763933" w14:textId="77777777" w:rsidR="009447EC" w:rsidRPr="00DB19B9" w:rsidRDefault="009447EC" w:rsidP="009447EC">
            <w:pPr>
              <w:jc w:val="left"/>
              <w:rPr>
                <w:rFonts w:ascii="Times New Roman" w:eastAsia="Times New Roman" w:hAnsi="Times New Roman"/>
                <w:b/>
                <w:sz w:val="24"/>
                <w:szCs w:val="24"/>
                <w:lang w:val="sr-Cyrl-RS"/>
              </w:rPr>
            </w:pPr>
          </w:p>
        </w:tc>
      </w:tr>
      <w:tr w:rsidR="009447EC"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9447EC" w:rsidRPr="00DB19B9" w:rsidRDefault="009447EC" w:rsidP="009447E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301209" w:rsidRPr="00DB19B9" w14:paraId="3C4DDA6A" w14:textId="77777777" w:rsidTr="00DB19B9">
        <w:trPr>
          <w:trHeight w:val="454"/>
        </w:trPr>
        <w:tc>
          <w:tcPr>
            <w:tcW w:w="9060" w:type="dxa"/>
            <w:gridSpan w:val="2"/>
            <w:shd w:val="clear" w:color="auto" w:fill="auto"/>
          </w:tcPr>
          <w:p w14:paraId="3A84E3E7" w14:textId="77777777" w:rsidR="00301209" w:rsidRDefault="00301209" w:rsidP="00301209">
            <w:pPr>
              <w:jc w:val="center"/>
              <w:rPr>
                <w:rFonts w:ascii="Times New Roman" w:hAnsi="Times New Roman"/>
                <w:b/>
                <w:sz w:val="22"/>
                <w:szCs w:val="22"/>
                <w:lang w:val="sr-Cyrl-RS"/>
              </w:rPr>
            </w:pPr>
            <w:r w:rsidRPr="004D25E6">
              <w:rPr>
                <w:rFonts w:ascii="Times New Roman" w:hAnsi="Times New Roman"/>
                <w:b/>
                <w:sz w:val="22"/>
                <w:szCs w:val="22"/>
                <w:lang w:val="sr-Cyrl-RS"/>
              </w:rPr>
              <w:t>Правилника о радионицама за тахографе</w:t>
            </w:r>
          </w:p>
          <w:p w14:paraId="1727DFED" w14:textId="77777777" w:rsidR="00301209" w:rsidRDefault="00301209" w:rsidP="00301209">
            <w:pPr>
              <w:jc w:val="center"/>
              <w:rPr>
                <w:rFonts w:ascii="Times New Roman" w:hAnsi="Times New Roman"/>
                <w:noProof/>
                <w:color w:val="000000" w:themeColor="text1"/>
                <w:sz w:val="22"/>
                <w:szCs w:val="22"/>
                <w:lang w:val="sr-Cyrl-RS"/>
              </w:rPr>
            </w:pPr>
          </w:p>
          <w:p w14:paraId="4FFA4851" w14:textId="77777777" w:rsidR="00CF0E6A" w:rsidRPr="00383F4F" w:rsidRDefault="00CF0E6A" w:rsidP="00CF0E6A">
            <w:pPr>
              <w:jc w:val="center"/>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Члан 24.</w:t>
            </w:r>
          </w:p>
          <w:p w14:paraId="4FB53440"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Захтев за издавање дозволе подноси се Агенцији, за сваку локацију</w:t>
            </w:r>
            <w:r>
              <w:rPr>
                <w:rFonts w:ascii="Times New Roman" w:hAnsi="Times New Roman"/>
                <w:noProof/>
                <w:color w:val="000000" w:themeColor="text1"/>
                <w:sz w:val="22"/>
                <w:szCs w:val="22"/>
              </w:rPr>
              <w:t xml:space="preserve"> </w:t>
            </w:r>
            <w:r w:rsidRPr="00383F4F">
              <w:rPr>
                <w:rFonts w:ascii="Times New Roman" w:hAnsi="Times New Roman"/>
                <w:noProof/>
                <w:color w:val="000000" w:themeColor="text1"/>
                <w:sz w:val="22"/>
                <w:szCs w:val="22"/>
                <w:lang w:val="sr-Cyrl-RS"/>
              </w:rPr>
              <w:t>радионице понаособ, и од података садржи:</w:t>
            </w:r>
          </w:p>
          <w:p w14:paraId="75A25982"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о подносиоцу захтева:</w:t>
            </w:r>
          </w:p>
          <w:p w14:paraId="7050BD65"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пословно име,</w:t>
            </w:r>
          </w:p>
          <w:p w14:paraId="647EBE8E"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(2)матични број,</w:t>
            </w:r>
          </w:p>
          <w:p w14:paraId="6D6138F5"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(3) седиште;</w:t>
            </w:r>
          </w:p>
          <w:p w14:paraId="45D2F402"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 о објектима радионице:</w:t>
            </w:r>
          </w:p>
          <w:p w14:paraId="48E7C4DF" w14:textId="77777777" w:rsidR="00CF0E6A" w:rsidRPr="00383F4F" w:rsidRDefault="00CF0E6A" w:rsidP="00CF0E6A">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(1) </w:t>
            </w:r>
            <w:r w:rsidRPr="00383F4F">
              <w:rPr>
                <w:rFonts w:ascii="Times New Roman" w:hAnsi="Times New Roman"/>
                <w:noProof/>
                <w:color w:val="000000" w:themeColor="text1"/>
                <w:sz w:val="22"/>
                <w:szCs w:val="22"/>
                <w:lang w:val="sr-Cyrl-RS"/>
              </w:rPr>
              <w:t>адреса на којој се налазе објекти радионице,</w:t>
            </w:r>
          </w:p>
          <w:p w14:paraId="7E78782C" w14:textId="77777777" w:rsidR="00CF0E6A" w:rsidRPr="00383F4F" w:rsidRDefault="00CF0E6A" w:rsidP="00CF0E6A">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(2</w:t>
            </w:r>
            <w:r w:rsidRPr="00383F4F">
              <w:rPr>
                <w:rFonts w:ascii="Times New Roman" w:hAnsi="Times New Roman"/>
                <w:noProof/>
                <w:color w:val="000000" w:themeColor="text1"/>
                <w:sz w:val="22"/>
                <w:szCs w:val="22"/>
                <w:lang w:val="sr-Cyrl-RS"/>
              </w:rPr>
              <w:t>) катастарска општина у којој се налазе објекти радионице,</w:t>
            </w:r>
          </w:p>
          <w:p w14:paraId="6EA73607" w14:textId="77777777" w:rsidR="00CF0E6A" w:rsidRPr="00383F4F" w:rsidRDefault="00CF0E6A" w:rsidP="00CF0E6A">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(3</w:t>
            </w:r>
            <w:r w:rsidRPr="00383F4F">
              <w:rPr>
                <w:rFonts w:ascii="Times New Roman" w:hAnsi="Times New Roman"/>
                <w:noProof/>
                <w:color w:val="000000" w:themeColor="text1"/>
                <w:sz w:val="22"/>
                <w:szCs w:val="22"/>
                <w:lang w:val="sr-Cyrl-RS"/>
              </w:rPr>
              <w:t>) број катастарске парцеле на којој се налазе објекти радионице;</w:t>
            </w:r>
          </w:p>
          <w:p w14:paraId="1FD0A919"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3) контакт податке радионице:</w:t>
            </w:r>
          </w:p>
          <w:p w14:paraId="22F3F5FB"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број телефона,</w:t>
            </w:r>
          </w:p>
          <w:p w14:paraId="0430661E"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 адреса електронске поште,</w:t>
            </w:r>
          </w:p>
          <w:p w14:paraId="4FCA4EC3"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(3) статичка IP адреса;</w:t>
            </w:r>
          </w:p>
          <w:p w14:paraId="1F3C5BB8"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4) послови радионице за које се подноси захтев за издавање дозволе;</w:t>
            </w:r>
          </w:p>
          <w:p w14:paraId="69976341"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5) о руководиоцу радионице за тахографе:</w:t>
            </w:r>
          </w:p>
          <w:p w14:paraId="6FC7A467"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име и презиме,</w:t>
            </w:r>
          </w:p>
          <w:p w14:paraId="58FB03EB"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w:t>
            </w:r>
            <w:r>
              <w:rPr>
                <w:rFonts w:ascii="Times New Roman" w:hAnsi="Times New Roman"/>
                <w:noProof/>
                <w:color w:val="000000" w:themeColor="text1"/>
                <w:sz w:val="22"/>
                <w:szCs w:val="22"/>
                <w:lang w:val="sr-Cyrl-RS"/>
              </w:rPr>
              <w:t xml:space="preserve"> </w:t>
            </w:r>
            <w:r w:rsidRPr="00383F4F">
              <w:rPr>
                <w:rFonts w:ascii="Times New Roman" w:hAnsi="Times New Roman"/>
                <w:noProof/>
                <w:color w:val="000000" w:themeColor="text1"/>
                <w:sz w:val="22"/>
                <w:szCs w:val="22"/>
                <w:lang w:val="sr-Cyrl-RS"/>
              </w:rPr>
              <w:t>јединствени матични број грађана,</w:t>
            </w:r>
          </w:p>
          <w:p w14:paraId="30D23BFE"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(3) општина пребивалишта;</w:t>
            </w:r>
          </w:p>
          <w:p w14:paraId="0C544F27"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lastRenderedPageBreak/>
              <w:t>6) о техничарима радионице:</w:t>
            </w:r>
          </w:p>
          <w:p w14:paraId="196D3069" w14:textId="77777777" w:rsidR="00CF0E6A" w:rsidRPr="00383F4F"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име и презиме,</w:t>
            </w:r>
          </w:p>
          <w:p w14:paraId="0CE6EA30" w14:textId="77777777" w:rsidR="00CF0E6A" w:rsidRDefault="00CF0E6A" w:rsidP="00CF0E6A">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w:t>
            </w:r>
            <w:r>
              <w:rPr>
                <w:rFonts w:ascii="Times New Roman" w:hAnsi="Times New Roman"/>
                <w:noProof/>
                <w:color w:val="000000" w:themeColor="text1"/>
                <w:sz w:val="22"/>
                <w:szCs w:val="22"/>
                <w:lang w:val="sr-Cyrl-RS"/>
              </w:rPr>
              <w:t xml:space="preserve"> </w:t>
            </w:r>
            <w:r w:rsidRPr="00383F4F">
              <w:rPr>
                <w:rFonts w:ascii="Times New Roman" w:hAnsi="Times New Roman"/>
                <w:noProof/>
                <w:color w:val="000000" w:themeColor="text1"/>
                <w:sz w:val="22"/>
                <w:szCs w:val="22"/>
                <w:lang w:val="sr-Cyrl-RS"/>
              </w:rPr>
              <w:t>јединствени матични број грађана.</w:t>
            </w:r>
          </w:p>
          <w:p w14:paraId="11B2F634" w14:textId="77777777" w:rsidR="00CF0E6A" w:rsidRPr="00FB7B4F" w:rsidRDefault="00CF0E6A" w:rsidP="00CF0E6A">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7) </w:t>
            </w:r>
            <w:r w:rsidRPr="00FB7B4F">
              <w:rPr>
                <w:rFonts w:ascii="Times New Roman" w:hAnsi="Times New Roman"/>
                <w:noProof/>
                <w:color w:val="000000" w:themeColor="text1"/>
                <w:sz w:val="22"/>
                <w:szCs w:val="22"/>
                <w:lang w:val="sr-Cyrl-RS"/>
              </w:rPr>
              <w:t>ИЗЈАВУ О СТАНДАРДУ СИСТЕМА МЕНАЏМЕНТА КВАЛИТЕТОМ СА КОЈИМ ЈЕ УСКЛАЂЕНО ПОСЛОВАЊЕ РАДИОНИЦЕ;</w:t>
            </w:r>
          </w:p>
          <w:p w14:paraId="199BD64D" w14:textId="77777777" w:rsidR="00CF0E6A" w:rsidRDefault="00CF0E6A" w:rsidP="00CF0E6A">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8) </w:t>
            </w:r>
            <w:r w:rsidRPr="00FB7B4F">
              <w:rPr>
                <w:rFonts w:ascii="Times New Roman" w:hAnsi="Times New Roman"/>
                <w:noProof/>
                <w:color w:val="000000" w:themeColor="text1"/>
                <w:sz w:val="22"/>
                <w:szCs w:val="22"/>
                <w:lang w:val="sr-Cyrl-RS"/>
              </w:rPr>
              <w:t>ПОДАТКЕ О УПЛАТИ ПРОПИСАНЕ АДМИНИСТРАТИВНЕ ТАКСЕ.</w:t>
            </w:r>
          </w:p>
          <w:p w14:paraId="0A78FE4D" w14:textId="77777777" w:rsidR="00CF0E6A" w:rsidRPr="00225B9F" w:rsidRDefault="00CF0E6A" w:rsidP="00CF0E6A">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ОБРАЗАЦ ЗАХТЕВА ИЗ СТАВА 1. ОВОГ ЧЛАНА ОДШТАМПАН ЈЕ УЗ ОВАЈ ПРАВИЛНИК И ЧИНИ ЊЕГОВ САСТАВНИ ДЕО.</w:t>
            </w:r>
          </w:p>
          <w:p w14:paraId="5EC07789" w14:textId="77777777" w:rsidR="00CF0E6A" w:rsidRDefault="00CF0E6A" w:rsidP="00CF0E6A">
            <w:pPr>
              <w:ind w:firstLine="601"/>
              <w:rPr>
                <w:rFonts w:ascii="Times New Roman" w:hAnsi="Times New Roman"/>
                <w:noProof/>
                <w:color w:val="000000" w:themeColor="text1"/>
                <w:sz w:val="22"/>
                <w:szCs w:val="22"/>
                <w:lang w:val="sr-Cyrl-RS"/>
              </w:rPr>
            </w:pPr>
          </w:p>
          <w:p w14:paraId="18B69904" w14:textId="77777777" w:rsidR="00CF0E6A" w:rsidRPr="0089465E" w:rsidRDefault="00CF0E6A" w:rsidP="00CF0E6A">
            <w:pPr>
              <w:jc w:val="center"/>
              <w:rPr>
                <w:rFonts w:ascii="Times New Roman" w:hAnsi="Times New Roman"/>
                <w:noProof/>
                <w:color w:val="000000" w:themeColor="text1"/>
                <w:sz w:val="22"/>
                <w:szCs w:val="22"/>
                <w:lang w:val="sr-Cyrl-RS"/>
              </w:rPr>
            </w:pPr>
            <w:r w:rsidRPr="0089465E">
              <w:rPr>
                <w:rFonts w:ascii="Times New Roman" w:hAnsi="Times New Roman"/>
                <w:noProof/>
                <w:color w:val="000000" w:themeColor="text1"/>
                <w:sz w:val="22"/>
                <w:szCs w:val="22"/>
                <w:lang w:val="sr-Cyrl-RS"/>
              </w:rPr>
              <w:t>Члан 25.</w:t>
            </w:r>
          </w:p>
          <w:p w14:paraId="3018E48D" w14:textId="77777777" w:rsidR="00CF0E6A" w:rsidRDefault="00CF0E6A" w:rsidP="00CF0E6A">
            <w:pPr>
              <w:ind w:firstLine="601"/>
              <w:rPr>
                <w:rFonts w:ascii="Times New Roman" w:hAnsi="Times New Roman"/>
                <w:noProof/>
                <w:color w:val="000000" w:themeColor="text1"/>
                <w:sz w:val="22"/>
                <w:szCs w:val="22"/>
                <w:lang w:val="sr-Cyrl-RS"/>
              </w:rPr>
            </w:pPr>
            <w:r w:rsidRPr="0089465E">
              <w:rPr>
                <w:rFonts w:ascii="Times New Roman" w:hAnsi="Times New Roman"/>
                <w:noProof/>
                <w:color w:val="000000" w:themeColor="text1"/>
                <w:sz w:val="22"/>
                <w:szCs w:val="22"/>
                <w:lang w:val="sr-Cyrl-RS"/>
              </w:rPr>
              <w:t>Доказивање испуњености услова за издавање дозволе врши се достављањем, ОДНОСНО ПРИБАВЉАЊЕМ одговарајућих доказа и утврђивањем испуњености услова у просторијама подносиоца захтева на локацији за коју се подноси захтев.</w:t>
            </w:r>
          </w:p>
          <w:p w14:paraId="4604D49B" w14:textId="77777777" w:rsidR="00CF0E6A" w:rsidRDefault="00CF0E6A" w:rsidP="00CF0E6A">
            <w:pPr>
              <w:ind w:firstLine="601"/>
              <w:rPr>
                <w:rFonts w:ascii="Times New Roman" w:hAnsi="Times New Roman"/>
                <w:noProof/>
                <w:color w:val="000000" w:themeColor="text1"/>
                <w:sz w:val="22"/>
                <w:szCs w:val="22"/>
                <w:lang w:val="sr-Cyrl-RS"/>
              </w:rPr>
            </w:pPr>
          </w:p>
          <w:p w14:paraId="425D20EA" w14:textId="77777777" w:rsidR="00CF0E6A" w:rsidRDefault="00CF0E6A" w:rsidP="00CF0E6A">
            <w:pPr>
              <w:jc w:val="center"/>
              <w:rPr>
                <w:rFonts w:ascii="Times New Roman" w:hAnsi="Times New Roman"/>
                <w:noProof/>
                <w:color w:val="000000" w:themeColor="text1"/>
                <w:sz w:val="22"/>
                <w:szCs w:val="22"/>
                <w:lang w:val="sr-Cyrl-RS"/>
              </w:rPr>
            </w:pPr>
            <w:r w:rsidRPr="004D25E6">
              <w:rPr>
                <w:rFonts w:ascii="Times New Roman" w:hAnsi="Times New Roman"/>
                <w:noProof/>
                <w:color w:val="000000" w:themeColor="text1"/>
                <w:sz w:val="22"/>
                <w:szCs w:val="22"/>
                <w:lang w:val="sr-Cyrl-RS"/>
              </w:rPr>
              <w:t>Члан 26.</w:t>
            </w:r>
          </w:p>
          <w:p w14:paraId="09C48C59"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Уз захтев из члана 24. овог правилника, подносилац захтева прилаже одговарајућа документа и доказе о испуњености прописаних услова, и то: </w:t>
            </w:r>
          </w:p>
          <w:p w14:paraId="5448F5EB"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 извод из Агенције за привредне регистре; </w:t>
            </w:r>
          </w:p>
          <w:p w14:paraId="0E0F0C12"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21) образац оверених потписа лица овлашћених за заступање; </w:t>
            </w:r>
          </w:p>
          <w:p w14:paraId="724EBDE4"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32) за руководиоца радионице за тахографе: </w:t>
            </w:r>
          </w:p>
          <w:p w14:paraId="51D7CC3D"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 одлука органа управљања или одговорног лица у привредном друштву, односно јавном предузећу о именовању руководиоца радионице за тахографе, </w:t>
            </w:r>
          </w:p>
          <w:p w14:paraId="5EC3161A"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(2) доказ о радном односу из којег се види да је запослен на неодређено време с пуним радним временом у радионици – уговор о раду, </w:t>
            </w:r>
          </w:p>
          <w:p w14:paraId="7D33CA65"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(3) потврда да у периоду од последње две године није починио прекршај из члана 65. Закона, </w:t>
            </w:r>
          </w:p>
          <w:p w14:paraId="46E8748F"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(42) изјава да није у радном односу код другог послодавца и не обавља исте или сличне послове изван радионице; </w:t>
            </w:r>
          </w:p>
          <w:p w14:paraId="5ECC7321"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43) за техничаре: </w:t>
            </w:r>
          </w:p>
          <w:p w14:paraId="6469A961"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 доказ о радном односу из којег се види да је запослен на неодређено време с пуним радним временом у радионици – уговор о раду, </w:t>
            </w:r>
          </w:p>
          <w:p w14:paraId="4493D9C3"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(2) копија важеће лиценце техничара, </w:t>
            </w:r>
          </w:p>
          <w:p w14:paraId="7715DA6A"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(3) потврда о стручној оспособљености код произвођача граничника брзине, односно његовог заступника, из које се мора видети за који тип граничника брзине је техничар стручно оспособљен, ако се захтев подноси за обављање посла накнадне уградње граничника брзине; </w:t>
            </w:r>
          </w:p>
          <w:p w14:paraId="1C6906C7"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54) копије уверења о еталонирању, односно оверавању мерне опреме за обављање послова за које се подноси захтев; </w:t>
            </w:r>
          </w:p>
          <w:p w14:paraId="0435B3EC"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65) доказ да подносилац захтева поседује одговарајуће објекте за обављање послова за које подноси захтев; </w:t>
            </w:r>
          </w:p>
          <w:p w14:paraId="1B441DFB"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76) скица или нацрт објеката радионице, у размери, са уцртаним смером кретања возила; </w:t>
            </w:r>
          </w:p>
          <w:p w14:paraId="1F3EF755"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87) копија уговора о пословно-техничкој сарадњи са произвођачем тахографа односно његовим заступником у Републици Србији, ако се захтев подноси за обављање послова уградње и активације тахографа, односно демонтаже и оправке тахографа; </w:t>
            </w:r>
          </w:p>
          <w:p w14:paraId="4DA346DA"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98) копија уговора о пословно техничкој сарадњи са произвођачем граничника брзине, односно његовим заступником, ако се захтев подноси за обављање посла накнадне уградње граничника брзине; </w:t>
            </w:r>
          </w:p>
          <w:p w14:paraId="0BE20445"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10) потврда да подносилац захтева нема евидентиране основе и налоге у принудној наплати; </w:t>
            </w:r>
          </w:p>
          <w:p w14:paraId="78CA9431"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11) потврда да подносилац захтева није у поступку ликвидације и да над њим није отворен поступак стечаја који се спроводи банкротством; </w:t>
            </w:r>
          </w:p>
          <w:p w14:paraId="0EA426CC" w14:textId="77777777" w:rsidR="00CF0E6A" w:rsidRPr="00F96168"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112) изјаву у складу са којим стандардом система менаџмента квалитетом је усклађено пословање радионице; </w:t>
            </w:r>
          </w:p>
          <w:p w14:paraId="4A71117D" w14:textId="77777777" w:rsidR="00CF0E6A" w:rsidRDefault="00CF0E6A" w:rsidP="00CF0E6A">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13) доказ о извршеној уплати прописане административне таксе, односно цене услуге за послове које врши Агенција.</w:t>
            </w:r>
          </w:p>
          <w:p w14:paraId="6EB8B6C8"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lastRenderedPageBreak/>
              <w:t>ПОДНОСИЛАЦ ЗАХТЕВА ЗА ИЗДАВАЊЕ ДОЗВОЛЕ МОРА ДА ИСПУЊАВА СЛЕДЕЋЕ УСЛОВЕ:</w:t>
            </w:r>
          </w:p>
          <w:p w14:paraId="3F4916B6"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ДА ИМА СТАТУС ПРИВРЕДНОГ ДРУШТВА, ОДНОСНО ЈАВНОГ ПРЕДУЗЕЋА РЕГИСТРОВАНОГ У РЕПУБЛИЦИ СРБИЈИ, ШТО СЕ ДОКАЗУЈЕ ПОДАЦИМА ИЗ РЕГИСТРА ПРИВРЕДНИХ СУБЈЕКАТА АГЕНЦИЈЕ ЗА ПРИВРЕДНЕ РЕГИСТРЕ;</w:t>
            </w:r>
          </w:p>
          <w:p w14:paraId="71F907ED"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 xml:space="preserve">ДА ИМА ОБРАЗАЦ ОВЕРЕНИХ ПОТПИСА ЛИЦА ОВЛАШЋЕНИХ ЗА ЗАСТУПАЊЕ, ШТО </w:t>
            </w:r>
            <w:r>
              <w:rPr>
                <w:rFonts w:ascii="Times New Roman" w:hAnsi="Times New Roman"/>
                <w:noProof/>
                <w:color w:val="000000" w:themeColor="text1"/>
                <w:sz w:val="22"/>
                <w:szCs w:val="22"/>
                <w:lang w:val="sr-Cyrl-RS"/>
              </w:rPr>
              <w:t>СЕ</w:t>
            </w:r>
            <w:r w:rsidRPr="00CC174F">
              <w:rPr>
                <w:rFonts w:ascii="Times New Roman" w:hAnsi="Times New Roman"/>
                <w:noProof/>
                <w:color w:val="000000" w:themeColor="text1"/>
                <w:sz w:val="22"/>
                <w:szCs w:val="22"/>
                <w:lang w:val="sr-Cyrl-RS"/>
              </w:rPr>
              <w:t xml:space="preserve"> ДОКАЗУЈЕ ФОТОКОПИЈОМ ИСТОГ;</w:t>
            </w:r>
          </w:p>
          <w:p w14:paraId="79B1F7B2"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ДА ИМА РУКОВОДИОЦА РАДИОНИЦЕ ЗА ТАХОГРАФЕ КОЈИ:</w:t>
            </w:r>
          </w:p>
          <w:p w14:paraId="3B785762"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ЈЕ ИМЕНОВАН ОД ОРГАНА УПРАВЉАЊА ИЛИ ОДГОВОРНОГ ЛИЦА У ПРИВРЕДНОМ ДРУШТВУ, ОДНОСНО ЈАВНОМ ПРЕДУЗЕЋУ, ШТО СЕ ДОКАЗУЈЕ ОДЛУКОМ О ИМЕНОВАЊУ,</w:t>
            </w:r>
          </w:p>
          <w:p w14:paraId="12BD1DDA"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ЈЕ ЗАПОСЛЕН НА НЕОДРЕЂЕНО ВРЕМЕ С ПУНИМ РАДНИМ ВРЕМЕНОМ У РАДИОНИЦИ И ПРИЈАВЉЕН НА ОБАВЕЗНО СОЦИЈАЛНО ОСИГУРАЊЕ, ШТО СЕ ДОКАЗУЈЕ ПОДАЦИМА ИЗ ЈЕДИНСТВЕНЕ БАЗЕ ЦЕНТРАЛНОГ РЕГИСТРА ОБАВЕЗНОГ СОЦИЈАЛНОГ ОСИГУРАЊА,</w:t>
            </w:r>
          </w:p>
          <w:p w14:paraId="7C2EE01A"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У ПРЕТХОДНИХ ПЕТ ГОДИНА, ДОК ЈЕ ОБАВЉАО ПОСЛОВЕ РУКОВОДИОЦА, РАДИОНИЦИ ЗА ТАХОГРАФЕ НИЈЕ ОДУЗЕТА ДОЗВОЛА ЗБОГ НЕПРОПИСНОГ ОБАВЉАЊА ПОСЛОВА ИЗ ЧЛАНА 31. ЗАКОНА, ШТО СЕ ДОКАЗУЈЕ ПОДАЦИМА ИЗ СЛУЖБЕНЕ ЕВИДЕНЦИЈЕ АГЕНЦИЈЕ,</w:t>
            </w:r>
          </w:p>
          <w:p w14:paraId="2D583038"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(4)</w:t>
            </w:r>
            <w:r w:rsidRPr="00CC174F">
              <w:rPr>
                <w:rFonts w:ascii="Times New Roman" w:hAnsi="Times New Roman"/>
                <w:noProof/>
                <w:color w:val="000000" w:themeColor="text1"/>
                <w:sz w:val="22"/>
                <w:szCs w:val="22"/>
                <w:lang w:val="sr-Cyrl-RS"/>
              </w:rPr>
              <w:tab/>
              <w:t>У ПРЕТХОДНИХ ПЕТ ГОДИНА НИЈЕ ПРАВНОСНАЖНО ОСУЂИВАН ЗА КРИВИЧНО ДЕЛО ИЗ ГРУПА КРИВИЧНИХ ДЕЛА ПРОТИВ ПРИВРЕДЕ, ПРОТИВ ДРЖАВНИХ ОРГАНА, ПРОТИВ ПРАВНОГ САОБРАЋАЈА И ПРОТИВ СЛУЖБЕНЕ ДУЖНОСТИ, ШТО СЕ ДОКАЗУЈЕ ПОДАЦИМА ИЗ КАЗНЕНЕ ЕВИДЕНЦИЈЕ,</w:t>
            </w:r>
          </w:p>
          <w:p w14:paraId="2B3EA80A" w14:textId="77777777" w:rsidR="00CF0E6A" w:rsidRPr="00225B9F" w:rsidRDefault="00CF0E6A" w:rsidP="00CF0E6A">
            <w:pPr>
              <w:ind w:firstLine="630"/>
              <w:rPr>
                <w:rFonts w:ascii="Times New Roman" w:hAnsi="Times New Roman"/>
                <w:noProof/>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r>
            <w:r w:rsidRPr="00225B9F">
              <w:rPr>
                <w:rFonts w:ascii="Times New Roman" w:hAnsi="Times New Roman"/>
                <w:noProof/>
                <w:sz w:val="22"/>
                <w:szCs w:val="22"/>
                <w:lang w:val="sr-Cyrl-RS"/>
              </w:rPr>
              <w:t>НИЈЕ У РАДНОМ ОДНОСУ КОД ДРУГОГ ПОСЛОДАВЦА И НЕ ОБАВЉА ИСТЕ ИЛИ СЛИЧНЕ ПОСЛОВЕ ИЗВАН РАДИОНИЦЕ, ШТО СЕ ДОКАЗУЈЕ ПОДАЦИМА ИЗ ЈЕДИНСТВЕНЕ БАЗЕ ЦЕНТРАЛНОГ РЕГИСТРА ОБАВЕЗНОГ СОЦИЈАЛНОГ ОСИГУРАЊА;</w:t>
            </w:r>
          </w:p>
          <w:p w14:paraId="1DC15D5A"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4)</w:t>
            </w:r>
            <w:r w:rsidRPr="00225B9F">
              <w:rPr>
                <w:rFonts w:ascii="Times New Roman" w:hAnsi="Times New Roman"/>
                <w:noProof/>
                <w:sz w:val="22"/>
                <w:szCs w:val="22"/>
                <w:lang w:val="sr-Cyrl-RS"/>
              </w:rPr>
              <w:tab/>
              <w:t>ДА ИМА НАЈМАЊЕ ДВА ТЕХНИЧАРА КОЈИ:</w:t>
            </w:r>
          </w:p>
          <w:p w14:paraId="1E2717BF"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(1)</w:t>
            </w:r>
            <w:r w:rsidRPr="00225B9F">
              <w:rPr>
                <w:rFonts w:ascii="Times New Roman" w:hAnsi="Times New Roman"/>
                <w:noProof/>
                <w:sz w:val="22"/>
                <w:szCs w:val="22"/>
                <w:lang w:val="sr-Cyrl-RS"/>
              </w:rPr>
              <w:tab/>
              <w:t>СУ ЗАПОСЛЕНИ НА НЕОДРЕЂЕНО ВРЕМЕ С ПУНИМ РАДНИМ ВРЕМЕНОМ У РАДИОНИЦИ И ПРИЈАВЉЕН НА ОБАВЕЗНО СОЦИЈАЛНО ОСИГУРАЊЕ, ШТО СЕ ДОКАЗУЈЕ ПОДАЦИМА ИЗ ЈЕДИНСТВЕНЕ БАЗЕ ЦЕНТРАЛНОГ РЕГИСТРА ОБАВЕЗНОГ СОЦИЈАЛНОГ ОСИГУРАЊА,</w:t>
            </w:r>
          </w:p>
          <w:p w14:paraId="5CC6A9E4"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(2)</w:t>
            </w:r>
            <w:r w:rsidRPr="00225B9F">
              <w:rPr>
                <w:rFonts w:ascii="Times New Roman" w:hAnsi="Times New Roman"/>
                <w:noProof/>
                <w:sz w:val="22"/>
                <w:szCs w:val="22"/>
                <w:lang w:val="sr-Cyrl-RS"/>
              </w:rPr>
              <w:tab/>
              <w:t>ИМАЈУ ВАЖЕЋУ ЛИЦЕНЦУ ТЕХНИЧАРА, ШТО СЕ ДОКАЗУЈЕ ПОДАЦИМА ИЗ СЛУЖБЕНЕ ЕВИДЕНЦИЈЕ АГЕНЦИЈЕ,</w:t>
            </w:r>
          </w:p>
          <w:p w14:paraId="4C706FD0"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5)</w:t>
            </w:r>
            <w:r w:rsidRPr="00225B9F">
              <w:rPr>
                <w:rFonts w:ascii="Times New Roman" w:hAnsi="Times New Roman"/>
                <w:noProof/>
                <w:sz w:val="22"/>
                <w:szCs w:val="22"/>
                <w:lang w:val="sr-Cyrl-RS"/>
              </w:rPr>
              <w:tab/>
              <w:t>ДА НАЈМАЊЕ ЈЕДАН ТЕХНИЧАР ИЗ СТАВА 1. ТАЧКА 4) ОВОГ ЧЛАНА МОРА ДА БУДЕ СТРУЧНО ОСПОСОБЉЕН ЗА НАКНАДНУ УГРАДЊУ ГРАНИЧНИКА БРЗИНЕ, АКО СЕ ЗАХТЕВ ПОДНОСИ ЗА ОБАВЉАЊЕ ПОСЛА НАКНАДНЕ УГРАДЊЕ ГРАНИЧНИКА БРЗИНЕ, ШТО СЕ ДОКАЗУЈЕ ПОТВРДОМ О СТРУЧНОЈ ОСПОСОБЉЕНОСТИ ИЗДАТОМ ОД ПРОИЗВОЂАЧА ГРАНИЧНИКА БРЗИНЕ, ОДНОСНО ЊЕГОВОГ ЗАСТУПНИКА, ИЗ КОЈЕ СЕ МОРА ВИДЕТИ ЗА КОЈИ ТИП ГРАНИЧНИКА БРЗИНЕ ЈЕ ТЕХНИЧАР СТРУЧНО ОСПОСОБЉЕН;</w:t>
            </w:r>
          </w:p>
          <w:p w14:paraId="107E4C31" w14:textId="77777777" w:rsidR="00CF0E6A" w:rsidRPr="00CC174F" w:rsidRDefault="00CF0E6A" w:rsidP="00CF0E6A">
            <w:pPr>
              <w:ind w:firstLine="630"/>
              <w:rPr>
                <w:rFonts w:ascii="Times New Roman" w:hAnsi="Times New Roman"/>
                <w:noProof/>
                <w:color w:val="000000" w:themeColor="text1"/>
                <w:sz w:val="22"/>
                <w:szCs w:val="22"/>
                <w:lang w:val="sr-Cyrl-RS"/>
              </w:rPr>
            </w:pPr>
            <w:r w:rsidRPr="00225B9F">
              <w:rPr>
                <w:rFonts w:ascii="Times New Roman" w:hAnsi="Times New Roman"/>
                <w:noProof/>
                <w:sz w:val="22"/>
                <w:szCs w:val="22"/>
                <w:lang w:val="sr-Cyrl-RS"/>
              </w:rPr>
              <w:t>6)</w:t>
            </w:r>
            <w:r w:rsidRPr="00225B9F">
              <w:rPr>
                <w:rFonts w:ascii="Times New Roman" w:hAnsi="Times New Roman"/>
                <w:noProof/>
                <w:sz w:val="22"/>
                <w:szCs w:val="22"/>
                <w:lang w:val="sr-Cyrl-RS"/>
              </w:rPr>
              <w:tab/>
              <w:t xml:space="preserve">ДА НАЈМАЊЕ ЈЕДАН ТЕХНИЧАР ИЗ СТАВА 1. ТАЧКА 4) ОВОГ ЧЛАНА МОРА ДА БУДЕ СТРУЧНО ОСПОСОБЉЕН </w:t>
            </w:r>
            <w:r w:rsidRPr="00CC174F">
              <w:rPr>
                <w:rFonts w:ascii="Times New Roman" w:hAnsi="Times New Roman"/>
                <w:noProof/>
                <w:color w:val="000000" w:themeColor="text1"/>
                <w:sz w:val="22"/>
                <w:szCs w:val="22"/>
                <w:lang w:val="sr-Cyrl-RS"/>
              </w:rPr>
              <w:t>ЗА ОБАВЉАЊЕ ПОСЛОВА ЗА „SMART“ ТАХОГРАФЕ, УКОЛИКО СЕ ЗАХТЕВ ПОДНОСИ ЗА ОБАВЉАЊЕ ПОСЛОВА ИЗ ЧЛАНА 31. СТАВ 1. ЗАКОНА ЗА „SMARTˮ ТАХОГРАФЕ, ШТО СЕ ДОКАЗУЈЕ ПОТВРДОМ О СТРУЧНОЈ ОСПОСОБЉЕНОСТИ ИЗДАТОМ ОД ПРОИЗВОЂАЧА „SMARTˮ ТАХОГРАФА, ОДНОСНО ЊЕГОВОГ ПРЕДСТАВНИКА, ИЗ КОЈЕ СЕ МОРА ВИДЕТИ ЗА КОЈИ ТИП „SMARTˮ ТАХОГРАФА ЈЕ ТЕХНИЧАР СТРУЧНО ОСПОСОБЉЕН;</w:t>
            </w:r>
          </w:p>
          <w:p w14:paraId="583DAE2B"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7)</w:t>
            </w:r>
            <w:r w:rsidRPr="00CC174F">
              <w:rPr>
                <w:rFonts w:ascii="Times New Roman" w:hAnsi="Times New Roman"/>
                <w:noProof/>
                <w:color w:val="000000" w:themeColor="text1"/>
                <w:sz w:val="22"/>
                <w:szCs w:val="22"/>
                <w:lang w:val="sr-Cyrl-RS"/>
              </w:rPr>
              <w:tab/>
              <w:t>ДА ИМА ОДГОВАРАЈУЋУ МЕРНУ ОПРЕМУ ЗА ОБАВЉАЊЕ ПОСЛОВА ЗА КОЈЕ ПОДНОСИ ЗАХТЕВ, ШТО СЕ ДОКАЗУЈЕ УВЕРЕЊЕМ О ЕТАЛОНИРАЊУ, ОДНОСНО ОВЕРАВАЊУ МЕРНЕ ОПРЕМЕ;</w:t>
            </w:r>
          </w:p>
          <w:p w14:paraId="514F9491"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8)</w:t>
            </w:r>
            <w:r w:rsidRPr="00CC174F">
              <w:rPr>
                <w:rFonts w:ascii="Times New Roman" w:hAnsi="Times New Roman"/>
                <w:noProof/>
                <w:color w:val="000000" w:themeColor="text1"/>
                <w:sz w:val="22"/>
                <w:szCs w:val="22"/>
                <w:lang w:val="sr-Cyrl-RS"/>
              </w:rPr>
              <w:tab/>
              <w:t xml:space="preserve">ДА ПОСЕДУЈЕ ОДГОВАРАЈУЋЕ ОБЈЕКТЕ ЗА ОБАВЉАЊЕ ПОСЛОВА ЗА КОЈЕ ПОДНОСИ ЗАХТЕВ, ШТО СЕ ДОКАЗУЈЕ ПОДАЦИМА ИЗ БАЗЕ КАТАСТРА НЕПОКРЕТНОСТИ, ДОСТАВЉАЊЕМ СКИЦЕ ИЛИ НАЦРТА ОБЈЕКАТА РАДИОНИЦЕ, У </w:t>
            </w:r>
            <w:r w:rsidRPr="00CC174F">
              <w:rPr>
                <w:rFonts w:ascii="Times New Roman" w:hAnsi="Times New Roman"/>
                <w:noProof/>
                <w:color w:val="000000" w:themeColor="text1"/>
                <w:sz w:val="22"/>
                <w:szCs w:val="22"/>
                <w:lang w:val="sr-Cyrl-RS"/>
              </w:rPr>
              <w:lastRenderedPageBreak/>
              <w:t>РАЗМЕРИ, СА УЦРТАНИМ ПРОСТОРНИМ РАСПОРЕДОМ ОБЈЕКАТА НА КАТАСТАРСКОЈ ПАРЦЕЛИ И СМЕРОМ КРЕТАЊА ВОЗИЛА И, ПО ПОТРЕБИ, ДРУГИМ ДОКАЗОМ О ОСНОВУ ПРАВА КОРИШЋЕЊА;</w:t>
            </w:r>
          </w:p>
          <w:p w14:paraId="75035C8F"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9)</w:t>
            </w:r>
            <w:r w:rsidRPr="00CC174F">
              <w:rPr>
                <w:rFonts w:ascii="Times New Roman" w:hAnsi="Times New Roman"/>
                <w:noProof/>
                <w:color w:val="000000" w:themeColor="text1"/>
                <w:sz w:val="22"/>
                <w:szCs w:val="22"/>
                <w:lang w:val="sr-Cyrl-RS"/>
              </w:rPr>
              <w:tab/>
              <w:t>ДА ИМА УРЕЂЕН ОДНОС СА ПРОИЗВОЂАЧЕМ ТАХОГРАФА ОДНОСНО ЊЕГОВИМ ЗАСТУПНИКОМ У РЕПУБЛИЦИ СРБИЈИ, АКО ЗАХТЕВ ПОДНОСИ ЗА ОБАВЉАЊЕ ПОСЛОВА УГРАДЊЕ, АКТИВАЦИЈЕ, ДЕМОНТАЖЕ ИЛИ ОПРАВКЕ ТАХОГРАФА, ОДНОСНО ПОСЛОВА ИЗ ЧЛАНА 31. СТАВ 1. ЗАКОНА ЗА „SMARTˮ ТАХОГРАФЕ, ШТО СЕ ДОКАЗУЈЕ УГОВОРОМ ИЗМЕЂУ ПОДНОСИОЦА ЗАХТЕВА И ПРОИЗВОЂАЧА ТАХОГРАФА ОДНОСНО ЊЕГОВОГ ЗАСТУПНИКА У РЕПУБЛИЦИ СРБИЈИ;</w:t>
            </w:r>
          </w:p>
          <w:p w14:paraId="1D02CAA5"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10)</w:t>
            </w:r>
            <w:r w:rsidRPr="00CC174F">
              <w:rPr>
                <w:rFonts w:ascii="Times New Roman" w:hAnsi="Times New Roman"/>
                <w:noProof/>
                <w:color w:val="000000" w:themeColor="text1"/>
                <w:sz w:val="22"/>
                <w:szCs w:val="22"/>
                <w:lang w:val="sr-Cyrl-RS"/>
              </w:rPr>
              <w:tab/>
              <w:t>ДА ИМА УРЕЂЕН ОДНОС СА ПРОИЗВОЂАЧЕМ ГРАНИЧНИКА БРЗИНЕ, ОДНОСНО ЊЕГОВИМ ЗАСТУПНИКОМ, АКО ЗАХТЕВ ПОДНОСИ ЗА ОБАВЉАЊЕ ПОСЛА НАКНАДНЕ УГРАДЊЕ ГРАНИЧНИКА БРЗИНЕ, ШТО СЕ ДОКАЗУЈЕ УГОВОРОМ ИЗМЕЂУ ПОДНОСИОЦА ЗАХТЕВА И ПРОИЗВОЂАЧА ТАХОГРАФА ОДНОСНО ЊЕГОВОГ ЗАСТУПНИКА У РЕПУБЛИЦИ СРБИЈИ;</w:t>
            </w:r>
          </w:p>
          <w:p w14:paraId="0F24D69D"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11)</w:t>
            </w:r>
            <w:r w:rsidRPr="00CC174F">
              <w:rPr>
                <w:rFonts w:ascii="Times New Roman" w:hAnsi="Times New Roman"/>
                <w:noProof/>
                <w:color w:val="000000" w:themeColor="text1"/>
                <w:sz w:val="22"/>
                <w:szCs w:val="22"/>
                <w:lang w:val="sr-Cyrl-RS"/>
              </w:rPr>
              <w:tab/>
              <w:t>ДА НЕМА ЕВИДЕНТИРАНЕ ОСНОВЕ И НАЛОГЕ У ПРИНУДНОЈ НАПЛАТИ, ШТО СЕ ДОКАЗУЈЕ ПОДАЦИМА ИЗ РЕГИСТРА НАРОДНЕ БАНКЕ СРБИЈЕ;</w:t>
            </w:r>
          </w:p>
          <w:p w14:paraId="134A0121"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12)</w:t>
            </w:r>
            <w:r w:rsidRPr="00CC174F">
              <w:rPr>
                <w:rFonts w:ascii="Times New Roman" w:hAnsi="Times New Roman"/>
                <w:noProof/>
                <w:color w:val="000000" w:themeColor="text1"/>
                <w:sz w:val="22"/>
                <w:szCs w:val="22"/>
                <w:lang w:val="sr-Cyrl-RS"/>
              </w:rPr>
              <w:tab/>
              <w:t>ДА НИЈЕ У ПОСТУПКУ ЛИКВИДАЦИЈЕ И ДА НАД ЊИМ НИЈЕ ОТВОРЕН ПОСТУПАК СТЕЧАЈА КОЈИ СЕ СПРОВОДИ БАНКРОТСТВОМ, ШТО СЕ ДОКАЗУЈЕ ПОДАЦИМА ИЗ РЕГИСТРА ПРИВРЕДНИХ СУБЈЕКАТА АГЕНЦИЈЕ ЗА ПРИВРЕДНЕ РЕГИСТРЕ;</w:t>
            </w:r>
          </w:p>
          <w:p w14:paraId="191A1C64" w14:textId="77777777" w:rsidR="00CF0E6A" w:rsidRPr="00225B9F" w:rsidRDefault="00CF0E6A" w:rsidP="00CF0E6A">
            <w:pPr>
              <w:ind w:firstLine="630"/>
              <w:rPr>
                <w:rFonts w:ascii="Times New Roman" w:hAnsi="Times New Roman"/>
                <w:noProof/>
                <w:sz w:val="22"/>
                <w:szCs w:val="22"/>
                <w:lang w:val="sr-Cyrl-RS"/>
              </w:rPr>
            </w:pPr>
            <w:r w:rsidRPr="00CC174F">
              <w:rPr>
                <w:rFonts w:ascii="Times New Roman" w:hAnsi="Times New Roman"/>
                <w:noProof/>
                <w:color w:val="000000" w:themeColor="text1"/>
                <w:sz w:val="22"/>
                <w:szCs w:val="22"/>
                <w:lang w:val="sr-Cyrl-RS"/>
              </w:rPr>
              <w:t>13)</w:t>
            </w:r>
            <w:r w:rsidRPr="00CC174F">
              <w:rPr>
                <w:rFonts w:ascii="Times New Roman" w:hAnsi="Times New Roman"/>
                <w:noProof/>
                <w:color w:val="000000" w:themeColor="text1"/>
                <w:sz w:val="22"/>
                <w:szCs w:val="22"/>
                <w:lang w:val="sr-Cyrl-RS"/>
              </w:rPr>
              <w:tab/>
            </w:r>
            <w:r w:rsidRPr="00225B9F">
              <w:rPr>
                <w:rFonts w:ascii="Times New Roman" w:hAnsi="Times New Roman"/>
                <w:noProof/>
                <w:sz w:val="22"/>
                <w:szCs w:val="22"/>
                <w:lang w:val="sr-Cyrl-RS"/>
              </w:rPr>
              <w:t>ДА ЈЕ ИЗМИРИО ТРОШКОВЕ ПРОПИСАНЕ АДМИНИСТРАТИВНЕ ТАКСЕ, ОДНОСНО ЦЕНЕ УСЛУГЕ ЗА ПОСЛОВЕ КОЈЕ ВРШИ АГЕНЦИЈА, ШТО АГЕНЦИЈА ПРОВЕРАВА ПО СЛУЖБЕНОЈ ДУЖНОСТИ;</w:t>
            </w:r>
          </w:p>
          <w:p w14:paraId="19BFF429"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14)</w:t>
            </w:r>
            <w:r w:rsidRPr="00225B9F">
              <w:rPr>
                <w:rFonts w:ascii="Times New Roman" w:hAnsi="Times New Roman"/>
                <w:noProof/>
                <w:sz w:val="22"/>
                <w:szCs w:val="22"/>
                <w:lang w:val="sr-Cyrl-RS"/>
              </w:rPr>
              <w:tab/>
              <w:t>ДА ЈЕ ПОСЛОВАЊЕ РАДИОНИЦЕ УСКЛАЂЕНО СА ОДГОВАРАЈУЋИМ СТАНДАРДОМ СИСТЕМА МЕНАЏМЕНТА КВАЛИТЕТОМ, ШТО СЕ ДОКАЗУЈЕ ДОКУМЕНТИМА СИСТЕМА КВАЛИТЕТА (ПОСЛОВНИК, ПРОЦЕДУРЕ И УПУТСТВА СИСТЕМА КВАЛИТЕТА).</w:t>
            </w:r>
          </w:p>
          <w:p w14:paraId="74067579"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УЗ ЗАХТЕВ ЗА ИЗДАВАЊЕ ДОЗВОЛЕ ИЗ ЧЛАНА 24. ОВОГ ПРАВИЛНИКА, ПОДНОСИЛАЦ ЗАХТЕВА ПРИЛАЖЕ ОДГОВАРАЈУЋА ДОКУМЕНТА И ДОКАЗЕ О ИСПУЊЕНОСТИ ПРОПИСАНИХ УСЛОВА ИЗ СТАВА 1. ТАЧКА 2), ТАЧКА 3) ПОДТАЧ. (1), ТАЧ. 5), 6), 7), 8), 9) И 10) ОВОГ ПРАВИЛНИКА.</w:t>
            </w:r>
          </w:p>
          <w:p w14:paraId="36D5A615"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НА ОСНОВУ ПОДАТАКА ДОСТАВЉЕНИХ У ЗАХТЕВУ АГЕНЦИЈА, УЗ САГЛАСНОСТ ПОДНОСИОЦА ЗАХТЕВА, ПО СЛУЖБЕНОЈ ДУЖНОСТИ ПРОВЕРАВА ИЛИ ПРИБАВЉА ПОДАТКЕ У ВЕЗИ СА ПОДНОСИОЦЕМ ЗАХТЕВА ПОТРЕБНЕ ЗА СПРОВОЂЕЊЕ ОВОГ ПОСТУПКА, ОСИМ АКО ПОДНОСИЛАЦ ЗАХТЕВА ИЗРИЧИТО ИЗЈАВИ ДА ЋЕ ТЕ ПОДАТКЕ ПРИБАВИТИ САМ, И ТО:</w:t>
            </w:r>
          </w:p>
          <w:p w14:paraId="3D5148AC" w14:textId="77777777" w:rsidR="00CF0E6A" w:rsidRPr="00CC174F" w:rsidRDefault="00CF0E6A" w:rsidP="00CF0E6A">
            <w:pPr>
              <w:ind w:firstLine="630"/>
              <w:rPr>
                <w:rFonts w:ascii="Times New Roman" w:hAnsi="Times New Roman"/>
                <w:noProof/>
                <w:color w:val="000000" w:themeColor="text1"/>
                <w:sz w:val="22"/>
                <w:szCs w:val="22"/>
                <w:lang w:val="sr-Cyrl-RS"/>
              </w:rPr>
            </w:pPr>
            <w:r w:rsidRPr="00225B9F">
              <w:rPr>
                <w:rFonts w:ascii="Times New Roman" w:hAnsi="Times New Roman"/>
                <w:noProof/>
                <w:sz w:val="22"/>
                <w:szCs w:val="22"/>
                <w:lang w:val="sr-Cyrl-RS"/>
              </w:rPr>
              <w:t>1)</w:t>
            </w:r>
            <w:r w:rsidRPr="00225B9F">
              <w:rPr>
                <w:rFonts w:ascii="Times New Roman" w:hAnsi="Times New Roman"/>
                <w:noProof/>
                <w:sz w:val="22"/>
                <w:szCs w:val="22"/>
                <w:lang w:val="sr-Cyrl-RS"/>
              </w:rPr>
              <w:tab/>
              <w:t xml:space="preserve">ПОДАТКЕ ИЗ РЕГИСТРА </w:t>
            </w:r>
            <w:r w:rsidRPr="00CC174F">
              <w:rPr>
                <w:rFonts w:ascii="Times New Roman" w:hAnsi="Times New Roman"/>
                <w:noProof/>
                <w:color w:val="000000" w:themeColor="text1"/>
                <w:sz w:val="22"/>
                <w:szCs w:val="22"/>
                <w:lang w:val="sr-Cyrl-RS"/>
              </w:rPr>
              <w:t>ПРИВРЕДНИХ СУБЈЕКАТА АГЕНЦИЈЕ ЗА ПРИВРЕДНЕ РЕГИСТРЕ О ИСПУЊЕНОСТИ УСЛОВА ИЗ СТАВА 1. ТАЧ. 1) И 12) ОВОГ ЧЛАНА;</w:t>
            </w:r>
          </w:p>
          <w:p w14:paraId="725DCE8A" w14:textId="77777777" w:rsidR="00CF0E6A" w:rsidRPr="00225B9F" w:rsidRDefault="00CF0E6A" w:rsidP="00CF0E6A">
            <w:pPr>
              <w:ind w:firstLine="630"/>
              <w:rPr>
                <w:rFonts w:ascii="Times New Roman" w:hAnsi="Times New Roman"/>
                <w:noProof/>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r>
            <w:r w:rsidRPr="00225B9F">
              <w:rPr>
                <w:rFonts w:ascii="Times New Roman" w:hAnsi="Times New Roman"/>
                <w:noProof/>
                <w:sz w:val="22"/>
                <w:szCs w:val="22"/>
                <w:lang w:val="sr-Cyrl-RS"/>
              </w:rPr>
              <w:t>ЗА РУКОВОДИОЦА РАДИОНИЦЕ ЗА ТАХОГРАФЕ:</w:t>
            </w:r>
          </w:p>
          <w:p w14:paraId="13C97F18"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(1)</w:t>
            </w:r>
            <w:r w:rsidRPr="00225B9F">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СТАВА 1. ТАЧКА 3) ПОДТАЧКЕ (2) И (5) ОВОГ ЧЛАНА,</w:t>
            </w:r>
          </w:p>
          <w:p w14:paraId="341D720B"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(2)</w:t>
            </w:r>
            <w:r w:rsidRPr="00225B9F">
              <w:rPr>
                <w:rFonts w:ascii="Times New Roman" w:hAnsi="Times New Roman"/>
                <w:noProof/>
                <w:sz w:val="22"/>
                <w:szCs w:val="22"/>
                <w:lang w:val="sr-Cyrl-RS"/>
              </w:rPr>
              <w:tab/>
              <w:t>ПОДАТКЕ ИЗ СЛУЖБЕНЕ ЕВИДЕНЦИЈЕ АГЕНЦИЈЕ О ИСПУЊЕНОСТИ УСЛОВА ИЗ СТАВА 1. ТАЧКА 3) ПОДТАЧКА (3) ОВОГ ЧЛАНА,</w:t>
            </w:r>
          </w:p>
          <w:p w14:paraId="68ACDDEB" w14:textId="77777777" w:rsidR="00CF0E6A" w:rsidRPr="00225B9F" w:rsidRDefault="00CF0E6A" w:rsidP="00CF0E6A">
            <w:pPr>
              <w:ind w:firstLine="630"/>
              <w:rPr>
                <w:rFonts w:ascii="Times New Roman" w:hAnsi="Times New Roman"/>
                <w:noProof/>
                <w:sz w:val="22"/>
                <w:szCs w:val="22"/>
                <w:lang w:val="sr-Cyrl-RS"/>
              </w:rPr>
            </w:pPr>
            <w:r w:rsidRPr="00225B9F">
              <w:rPr>
                <w:rFonts w:ascii="Times New Roman" w:hAnsi="Times New Roman"/>
                <w:noProof/>
                <w:sz w:val="22"/>
                <w:szCs w:val="22"/>
                <w:lang w:val="sr-Cyrl-RS"/>
              </w:rPr>
              <w:t>(3)</w:t>
            </w:r>
            <w:r w:rsidRPr="00225B9F">
              <w:rPr>
                <w:rFonts w:ascii="Times New Roman" w:hAnsi="Times New Roman"/>
                <w:noProof/>
                <w:sz w:val="22"/>
                <w:szCs w:val="22"/>
                <w:lang w:val="sr-Cyrl-RS"/>
              </w:rPr>
              <w:tab/>
              <w:t>ПОДАТКЕ ИЗ КАЗНЕНЕ ЕВИДЕНЦИЈЕ О ИСПУЊЕНОСТИ УСЛОВА ИЗ СТАВА 1. ТАЧКА 3) ПОДТАЧКА (4) ОВОГ ЧЛАНА;</w:t>
            </w:r>
          </w:p>
          <w:p w14:paraId="4ACA7CFA" w14:textId="77777777" w:rsidR="00CF0E6A" w:rsidRPr="00CC174F" w:rsidRDefault="00CF0E6A" w:rsidP="00CF0E6A">
            <w:pPr>
              <w:ind w:firstLine="630"/>
              <w:rPr>
                <w:rFonts w:ascii="Times New Roman" w:hAnsi="Times New Roman"/>
                <w:noProof/>
                <w:color w:val="000000" w:themeColor="text1"/>
                <w:sz w:val="22"/>
                <w:szCs w:val="22"/>
                <w:lang w:val="sr-Cyrl-RS"/>
              </w:rPr>
            </w:pPr>
            <w:r w:rsidRPr="00225B9F">
              <w:rPr>
                <w:rFonts w:ascii="Times New Roman" w:hAnsi="Times New Roman"/>
                <w:noProof/>
                <w:sz w:val="22"/>
                <w:szCs w:val="22"/>
                <w:lang w:val="sr-Cyrl-RS"/>
              </w:rPr>
              <w:t>3)</w:t>
            </w:r>
            <w:r w:rsidRPr="00225B9F">
              <w:rPr>
                <w:rFonts w:ascii="Times New Roman" w:hAnsi="Times New Roman"/>
                <w:noProof/>
                <w:sz w:val="22"/>
                <w:szCs w:val="22"/>
                <w:lang w:val="sr-Cyrl-RS"/>
              </w:rPr>
              <w:tab/>
              <w:t>ЗА ТЕХНИЧАРА</w:t>
            </w:r>
            <w:r w:rsidRPr="00CC174F">
              <w:rPr>
                <w:rFonts w:ascii="Times New Roman" w:hAnsi="Times New Roman"/>
                <w:noProof/>
                <w:color w:val="000000" w:themeColor="text1"/>
                <w:sz w:val="22"/>
                <w:szCs w:val="22"/>
                <w:lang w:val="sr-Cyrl-RS"/>
              </w:rPr>
              <w:t>:</w:t>
            </w:r>
          </w:p>
          <w:p w14:paraId="55295F48"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ПОДАТКЕ ИЗ ЈЕДИНСТВЕНЕ БАЗЕ ЦЕНТРАЛНОГ РЕГИСТРА ОБАВЕЗНОГ СОЦИЈАЛНОГ ОСИГУРАЊА О ИСПУЊЕНОСТИ УСЛОВА ИЗ СТАВА 1. ТАЧКА 4) ПОДТАЧКА (1) ОВОГ ЧЛАНА,</w:t>
            </w:r>
          </w:p>
          <w:p w14:paraId="2F392C8B"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ПОДАТКЕ ИЗ СЛУЖБЕНЕ ЕВИДЕНЦИЈЕ АГЕНЦИЈЕ О ИСПУЊЕНОСТИ УСЛОВА ИЗ СТАВА 1. ТАЧКА 4) ПОДТАЧКА (2) ОВОГ ЧЛАНА;</w:t>
            </w:r>
          </w:p>
          <w:p w14:paraId="3F6E8CBD"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lastRenderedPageBreak/>
              <w:t>4)</w:t>
            </w:r>
            <w:r w:rsidRPr="00CC174F">
              <w:rPr>
                <w:rFonts w:ascii="Times New Roman" w:hAnsi="Times New Roman"/>
                <w:noProof/>
                <w:color w:val="000000" w:themeColor="text1"/>
                <w:sz w:val="22"/>
                <w:szCs w:val="22"/>
                <w:lang w:val="sr-Cyrl-RS"/>
              </w:rPr>
              <w:tab/>
              <w:t>ПОДАТКЕ ИЗ БАЗЕ ПОДАТАКА КАТАСТРА НЕПОКРЕТНОСТИ О ИСПУЊЕНОСТИ УСЛОВА ИЗ СТАВА 1. ТАЧКА 8) ОВОГ ЧЛАНА;</w:t>
            </w:r>
          </w:p>
          <w:p w14:paraId="0F1A0A00" w14:textId="77777777" w:rsidR="00CF0E6A" w:rsidRPr="00CC174F" w:rsidRDefault="00CF0E6A" w:rsidP="00CF0E6A">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ПОДАТКЕ ИЗ РЕГИСТРА НАРОДНЕ БАНКЕ СРБИЈЕ О ИСПУЊЕНОСТИ УСЛОВА ИЗ СТАВА 1. ТАЧКА 11) ОВОГ ЧЛАНА;</w:t>
            </w:r>
          </w:p>
          <w:p w14:paraId="74FE6595" w14:textId="77777777" w:rsidR="00CF0E6A" w:rsidRPr="00F96168" w:rsidRDefault="00CF0E6A" w:rsidP="00CF0E6A">
            <w:pPr>
              <w:ind w:firstLine="601"/>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6)</w:t>
            </w:r>
            <w:r w:rsidRPr="00CC174F">
              <w:rPr>
                <w:rFonts w:ascii="Times New Roman" w:hAnsi="Times New Roman"/>
                <w:noProof/>
                <w:color w:val="000000" w:themeColor="text1"/>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ИЗ СТАВА 1. ТАЧКА 13) ОВОГ ЧЛАНА.</w:t>
            </w:r>
          </w:p>
          <w:p w14:paraId="4369FE26" w14:textId="77777777" w:rsidR="004E629C" w:rsidRDefault="004E629C" w:rsidP="004E629C">
            <w:pPr>
              <w:ind w:firstLine="601"/>
              <w:rPr>
                <w:rFonts w:ascii="Times New Roman" w:hAnsi="Times New Roman"/>
                <w:noProof/>
                <w:color w:val="000000" w:themeColor="text1"/>
                <w:sz w:val="22"/>
                <w:szCs w:val="22"/>
                <w:lang w:val="sr-Cyrl-RS"/>
              </w:rPr>
            </w:pPr>
          </w:p>
          <w:p w14:paraId="5447CD99" w14:textId="77777777" w:rsidR="004E629C" w:rsidRPr="00846E1C" w:rsidRDefault="004E629C" w:rsidP="004E629C">
            <w:pPr>
              <w:jc w:val="center"/>
              <w:rPr>
                <w:rFonts w:ascii="Times New Roman" w:hAnsi="Times New Roman"/>
                <w:b/>
                <w:noProof/>
                <w:color w:val="000000" w:themeColor="text1"/>
                <w:sz w:val="22"/>
                <w:szCs w:val="22"/>
                <w:lang w:val="sr-Cyrl-RS"/>
              </w:rPr>
            </w:pPr>
            <w:r w:rsidRPr="00846E1C">
              <w:rPr>
                <w:rFonts w:ascii="Times New Roman" w:hAnsi="Times New Roman"/>
                <w:b/>
                <w:noProof/>
                <w:color w:val="000000" w:themeColor="text1"/>
                <w:sz w:val="22"/>
                <w:szCs w:val="22"/>
                <w:lang w:val="sr-Cyrl-RS"/>
              </w:rPr>
              <w:t>Продужетак дозволе</w:t>
            </w:r>
          </w:p>
          <w:p w14:paraId="61A73F98" w14:textId="77777777" w:rsidR="004E629C" w:rsidRDefault="004E629C" w:rsidP="004E629C">
            <w:pPr>
              <w:rPr>
                <w:rFonts w:ascii="Times New Roman" w:hAnsi="Times New Roman"/>
                <w:noProof/>
                <w:color w:val="000000" w:themeColor="text1"/>
                <w:sz w:val="22"/>
                <w:szCs w:val="22"/>
                <w:lang w:val="sr-Cyrl-RS"/>
              </w:rPr>
            </w:pPr>
          </w:p>
          <w:p w14:paraId="683FA254" w14:textId="77777777" w:rsidR="004E629C" w:rsidRPr="00846E1C" w:rsidRDefault="004E629C" w:rsidP="004E629C">
            <w:pPr>
              <w:jc w:val="center"/>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Члан 28.</w:t>
            </w:r>
          </w:p>
          <w:p w14:paraId="6C4350DF" w14:textId="77777777" w:rsidR="004E629C" w:rsidRPr="00846E1C" w:rsidRDefault="004E629C" w:rsidP="004E629C">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 xml:space="preserve">Важност дозволе </w:t>
            </w:r>
            <w:r w:rsidRPr="00CF0E6A">
              <w:rPr>
                <w:rFonts w:ascii="Times New Roman" w:hAnsi="Times New Roman"/>
                <w:strike/>
                <w:noProof/>
                <w:color w:val="000000" w:themeColor="text1"/>
                <w:sz w:val="22"/>
                <w:szCs w:val="22"/>
                <w:lang w:val="sr-Cyrl-RS"/>
              </w:rPr>
              <w:t>којој је истекао рок важења</w:t>
            </w:r>
            <w:r w:rsidRPr="00846E1C">
              <w:rPr>
                <w:rFonts w:ascii="Times New Roman" w:hAnsi="Times New Roman"/>
                <w:noProof/>
                <w:color w:val="000000" w:themeColor="text1"/>
                <w:sz w:val="22"/>
                <w:szCs w:val="22"/>
                <w:lang w:val="sr-Cyrl-RS"/>
              </w:rPr>
              <w:t xml:space="preserve"> продужава се тако што се на</w:t>
            </w:r>
            <w:r>
              <w:rPr>
                <w:rFonts w:ascii="Times New Roman" w:hAnsi="Times New Roman"/>
                <w:noProof/>
                <w:color w:val="000000" w:themeColor="text1"/>
                <w:sz w:val="22"/>
                <w:szCs w:val="22"/>
                <w:lang w:val="sr-Cyrl-RS"/>
              </w:rPr>
              <w:t xml:space="preserve"> </w:t>
            </w:r>
            <w:r w:rsidRPr="00846E1C">
              <w:rPr>
                <w:rFonts w:ascii="Times New Roman" w:hAnsi="Times New Roman"/>
                <w:noProof/>
                <w:color w:val="000000" w:themeColor="text1"/>
                <w:sz w:val="22"/>
                <w:szCs w:val="22"/>
                <w:lang w:val="sr-Cyrl-RS"/>
              </w:rPr>
              <w:t>захтев радионице издаје нова дозвола.</w:t>
            </w:r>
          </w:p>
          <w:p w14:paraId="6D826B7A" w14:textId="5B631F33" w:rsidR="004E629C" w:rsidRPr="00846E1C" w:rsidRDefault="004E629C" w:rsidP="004E629C">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Захтев за продужетак важења дозволе из став</w:t>
            </w:r>
            <w:r>
              <w:rPr>
                <w:rFonts w:ascii="Times New Roman" w:hAnsi="Times New Roman"/>
                <w:noProof/>
                <w:color w:val="000000" w:themeColor="text1"/>
                <w:sz w:val="22"/>
                <w:szCs w:val="22"/>
                <w:lang w:val="sr-Cyrl-RS"/>
              </w:rPr>
              <w:t xml:space="preserve">а 1. овог члана садржи податке </w:t>
            </w:r>
            <w:r w:rsidRPr="00846E1C">
              <w:rPr>
                <w:rFonts w:ascii="Times New Roman" w:hAnsi="Times New Roman"/>
                <w:noProof/>
                <w:color w:val="000000" w:themeColor="text1"/>
                <w:sz w:val="22"/>
                <w:szCs w:val="22"/>
                <w:lang w:val="sr-Cyrl-RS"/>
              </w:rPr>
              <w:t>из члана 24. овог правилника</w:t>
            </w:r>
            <w:r w:rsidR="00CF0E6A" w:rsidRPr="00CF0E6A">
              <w:rPr>
                <w:rFonts w:ascii="Times New Roman" w:hAnsi="Times New Roman"/>
                <w:noProof/>
                <w:color w:val="000000" w:themeColor="text1"/>
                <w:sz w:val="22"/>
                <w:szCs w:val="22"/>
                <w:lang w:val="sr-Cyrl-RS"/>
              </w:rPr>
              <w:t xml:space="preserve"> КАО И ПОДАТКЕ О БРОЈУ И ДАТУМУ ИЗДАВАЊА ДОЗВОЛЕ РАДИОНИЦЕ ЗА ЧИЈЕ СЕ </w:t>
            </w:r>
            <w:r w:rsidR="00CF0E6A">
              <w:rPr>
                <w:rFonts w:ascii="Times New Roman" w:hAnsi="Times New Roman"/>
                <w:noProof/>
                <w:color w:val="000000" w:themeColor="text1"/>
                <w:sz w:val="22"/>
                <w:szCs w:val="22"/>
                <w:lang w:val="sr-Cyrl-RS"/>
              </w:rPr>
              <w:t>ПРОДУЖЕЊЕ ВАЖЕЊА ПОДНОСИ ЗАХТЕВ</w:t>
            </w:r>
            <w:r w:rsidRPr="00846E1C">
              <w:rPr>
                <w:rFonts w:ascii="Times New Roman" w:hAnsi="Times New Roman"/>
                <w:noProof/>
                <w:color w:val="000000" w:themeColor="text1"/>
                <w:sz w:val="22"/>
                <w:szCs w:val="22"/>
                <w:lang w:val="sr-Cyrl-RS"/>
              </w:rPr>
              <w:t>.</w:t>
            </w:r>
          </w:p>
          <w:p w14:paraId="3F6219E3" w14:textId="77777777" w:rsidR="004E629C" w:rsidRPr="00846E1C" w:rsidRDefault="004E629C" w:rsidP="004E629C">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Захтев за продужетак важења дозволе подн</w:t>
            </w:r>
            <w:r>
              <w:rPr>
                <w:rFonts w:ascii="Times New Roman" w:hAnsi="Times New Roman"/>
                <w:noProof/>
                <w:color w:val="000000" w:themeColor="text1"/>
                <w:sz w:val="22"/>
                <w:szCs w:val="22"/>
                <w:lang w:val="sr-Cyrl-RS"/>
              </w:rPr>
              <w:t xml:space="preserve">оси се најраније шест месеци, а </w:t>
            </w:r>
            <w:r w:rsidRPr="00846E1C">
              <w:rPr>
                <w:rFonts w:ascii="Times New Roman" w:hAnsi="Times New Roman"/>
                <w:noProof/>
                <w:color w:val="000000" w:themeColor="text1"/>
                <w:sz w:val="22"/>
                <w:szCs w:val="22"/>
                <w:lang w:val="sr-Cyrl-RS"/>
              </w:rPr>
              <w:t>најкасније три месеца пре истека рока на који је дозвола издата.</w:t>
            </w:r>
          </w:p>
          <w:p w14:paraId="3187E8F7" w14:textId="77777777" w:rsidR="004E629C" w:rsidRDefault="004E629C" w:rsidP="004E629C">
            <w:pPr>
              <w:ind w:firstLine="601"/>
              <w:rPr>
                <w:rFonts w:ascii="Times New Roman" w:hAnsi="Times New Roman"/>
                <w:strike/>
                <w:noProof/>
                <w:color w:val="000000" w:themeColor="text1"/>
                <w:sz w:val="22"/>
                <w:szCs w:val="22"/>
                <w:lang w:val="sr-Cyrl-RS"/>
              </w:rPr>
            </w:pPr>
            <w:r w:rsidRPr="00846E1C">
              <w:rPr>
                <w:rFonts w:ascii="Times New Roman" w:hAnsi="Times New Roman"/>
                <w:strike/>
                <w:noProof/>
                <w:color w:val="000000" w:themeColor="text1"/>
                <w:sz w:val="22"/>
                <w:szCs w:val="22"/>
                <w:lang w:val="sr-Cyrl-RS"/>
              </w:rPr>
              <w:t>Уз захтев за продужетак важења дозволе достављају се докази о испуњености услова из члана 26. тачка 3) подтачка (3), тачка 4) подтачка (2) и тач. 5), 6), 10), 11) и 13) овог правилника.</w:t>
            </w:r>
          </w:p>
          <w:p w14:paraId="2F307552" w14:textId="0C7BAC4F" w:rsidR="008450D4" w:rsidRPr="008450D4" w:rsidRDefault="008450D4" w:rsidP="008450D4">
            <w:pPr>
              <w:ind w:firstLine="601"/>
              <w:rPr>
                <w:rFonts w:ascii="Times New Roman" w:hAnsi="Times New Roman"/>
                <w:noProof/>
                <w:color w:val="000000" w:themeColor="text1"/>
                <w:sz w:val="22"/>
                <w:szCs w:val="22"/>
              </w:rPr>
            </w:pPr>
            <w:r w:rsidRPr="008450D4">
              <w:rPr>
                <w:rFonts w:ascii="Times New Roman" w:hAnsi="Times New Roman"/>
                <w:noProof/>
                <w:color w:val="000000" w:themeColor="text1"/>
                <w:sz w:val="22"/>
                <w:szCs w:val="22"/>
              </w:rPr>
              <w:t>РАДИ ПРОДУЖЕЊА ВАЖЕЊА ДОЗВОЛЕ ПРОВЕРАВА СЕ ИСПУЊЕНОСТ УСЛОВА ИЗ ЧЛАНА 26. СТАВ 1. ТАЧКА 1), ТАЧКА 3) ПОДТАЧ. (2) ДО (4), ТАЧ. 4), 7), 8), 9), 10), 11), 12) И 13) ОВОГ ПРАВИЛНИКА.</w:t>
            </w:r>
          </w:p>
          <w:p w14:paraId="61787F12" w14:textId="2AACFD19" w:rsidR="008450D4" w:rsidRDefault="008450D4" w:rsidP="008450D4">
            <w:pPr>
              <w:ind w:firstLine="601"/>
              <w:rPr>
                <w:rFonts w:ascii="Times New Roman" w:hAnsi="Times New Roman"/>
                <w:noProof/>
                <w:color w:val="000000" w:themeColor="text1"/>
                <w:sz w:val="22"/>
                <w:szCs w:val="22"/>
              </w:rPr>
            </w:pPr>
            <w:r w:rsidRPr="008450D4">
              <w:rPr>
                <w:rFonts w:ascii="Times New Roman" w:hAnsi="Times New Roman"/>
                <w:noProof/>
                <w:color w:val="000000" w:themeColor="text1"/>
                <w:sz w:val="22"/>
                <w:szCs w:val="22"/>
              </w:rPr>
              <w:t>УЗ ЗАХТЕВ ЗА ПРОДУЖЕТАК ВАЖЕЊА ДОЗВОЛЕ ПОДНОСИЛАЦ ЗАХТЕВА ПРИЛАЖЕ ОДГОВАРАЈУЋА ДОКУМЕНТА И ДОКАЗЕ О ИСПУЊЕНОСТИ ПРОПИСАНИХ УСЛОВА ИЗ ЧЛАНА 26. СТАВ 1. ТАЧ. 7), 8), 9) И 10) ОВОГ ПРАВИЛНИКА.</w:t>
            </w:r>
          </w:p>
          <w:p w14:paraId="33701635" w14:textId="50F1A5F5" w:rsidR="004E629C" w:rsidRPr="00846E1C" w:rsidRDefault="004E629C" w:rsidP="008450D4">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Подносилац захтева дужан је да у захтеву</w:t>
            </w:r>
            <w:r>
              <w:rPr>
                <w:rFonts w:ascii="Times New Roman" w:hAnsi="Times New Roman"/>
                <w:noProof/>
                <w:color w:val="000000" w:themeColor="text1"/>
                <w:sz w:val="22"/>
                <w:szCs w:val="22"/>
                <w:lang w:val="sr-Cyrl-RS"/>
              </w:rPr>
              <w:t xml:space="preserve"> наведе и све измењене чињенице </w:t>
            </w:r>
            <w:r w:rsidRPr="00846E1C">
              <w:rPr>
                <w:rFonts w:ascii="Times New Roman" w:hAnsi="Times New Roman"/>
                <w:noProof/>
                <w:color w:val="000000" w:themeColor="text1"/>
                <w:sz w:val="22"/>
                <w:szCs w:val="22"/>
                <w:lang w:val="sr-Cyrl-RS"/>
              </w:rPr>
              <w:t>или околности које утичу на продужетак дозволе.</w:t>
            </w:r>
          </w:p>
          <w:p w14:paraId="6E10B024" w14:textId="520F5D7B" w:rsidR="004E629C" w:rsidRDefault="004E629C" w:rsidP="004E629C">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Доказивање испуњености услов</w:t>
            </w:r>
            <w:r>
              <w:rPr>
                <w:rFonts w:ascii="Times New Roman" w:hAnsi="Times New Roman"/>
                <w:noProof/>
                <w:color w:val="000000" w:themeColor="text1"/>
                <w:sz w:val="22"/>
                <w:szCs w:val="22"/>
                <w:lang w:val="sr-Cyrl-RS"/>
              </w:rPr>
              <w:t xml:space="preserve">а за продужетак дозволе врши се </w:t>
            </w:r>
            <w:r w:rsidRPr="00846E1C">
              <w:rPr>
                <w:rFonts w:ascii="Times New Roman" w:hAnsi="Times New Roman"/>
                <w:noProof/>
                <w:color w:val="000000" w:themeColor="text1"/>
                <w:sz w:val="22"/>
                <w:szCs w:val="22"/>
                <w:lang w:val="sr-Cyrl-RS"/>
              </w:rPr>
              <w:t>достављањем</w:t>
            </w:r>
            <w:r w:rsidR="00525784">
              <w:rPr>
                <w:rFonts w:ascii="Times New Roman" w:hAnsi="Times New Roman"/>
                <w:noProof/>
                <w:color w:val="000000" w:themeColor="text1"/>
                <w:sz w:val="22"/>
                <w:szCs w:val="22"/>
                <w:lang w:val="sr-Cyrl-RS"/>
              </w:rPr>
              <w:t>, ОДНОСНО ПРИБАВЉАЊЕМ</w:t>
            </w:r>
            <w:r w:rsidRPr="00846E1C">
              <w:rPr>
                <w:rFonts w:ascii="Times New Roman" w:hAnsi="Times New Roman"/>
                <w:noProof/>
                <w:color w:val="000000" w:themeColor="text1"/>
                <w:sz w:val="22"/>
                <w:szCs w:val="22"/>
                <w:lang w:val="sr-Cyrl-RS"/>
              </w:rPr>
              <w:t xml:space="preserve"> доказа и утврђивањем ис</w:t>
            </w:r>
            <w:r>
              <w:rPr>
                <w:rFonts w:ascii="Times New Roman" w:hAnsi="Times New Roman"/>
                <w:noProof/>
                <w:color w:val="000000" w:themeColor="text1"/>
                <w:sz w:val="22"/>
                <w:szCs w:val="22"/>
                <w:lang w:val="sr-Cyrl-RS"/>
              </w:rPr>
              <w:t xml:space="preserve">пуњености услова у просторијама </w:t>
            </w:r>
            <w:r w:rsidRPr="00846E1C">
              <w:rPr>
                <w:rFonts w:ascii="Times New Roman" w:hAnsi="Times New Roman"/>
                <w:noProof/>
                <w:color w:val="000000" w:themeColor="text1"/>
                <w:sz w:val="22"/>
                <w:szCs w:val="22"/>
                <w:lang w:val="sr-Cyrl-RS"/>
              </w:rPr>
              <w:t>радионице приликом кога се проверава испу</w:t>
            </w:r>
            <w:r>
              <w:rPr>
                <w:rFonts w:ascii="Times New Roman" w:hAnsi="Times New Roman"/>
                <w:noProof/>
                <w:color w:val="000000" w:themeColor="text1"/>
                <w:sz w:val="22"/>
                <w:szCs w:val="22"/>
                <w:lang w:val="sr-Cyrl-RS"/>
              </w:rPr>
              <w:t xml:space="preserve">њеност услова из члана 27. овог </w:t>
            </w:r>
            <w:r w:rsidRPr="00846E1C">
              <w:rPr>
                <w:rFonts w:ascii="Times New Roman" w:hAnsi="Times New Roman"/>
                <w:noProof/>
                <w:color w:val="000000" w:themeColor="text1"/>
                <w:sz w:val="22"/>
                <w:szCs w:val="22"/>
                <w:lang w:val="sr-Cyrl-RS"/>
              </w:rPr>
              <w:t>правилника.</w:t>
            </w:r>
          </w:p>
          <w:p w14:paraId="380C2EFB" w14:textId="6D0DFFD9" w:rsidR="001C4909" w:rsidRPr="00225B9F" w:rsidRDefault="001C4909" w:rsidP="001C4909">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НА ОСНОВУ ПОДАТАКА ДОСТАВЉЕНИХ У ЗАХТЕВУ АГЕНЦИЈА ПО СЛУЖБЕНОЈ ДУЖНОСТИ УЗ САГЛАСНОСТ ПОДНОСИОЦА ЗАХТЕВА ПРОВЕРАВА ИЛИ ПРИБАВЉА ПОДАТКЕ ПОТРЕБНЕ ЗА СПРОВОЂЕЊЕ ОВОГ ПОСТУПКА А У ВЕЗИ СА ПОДНОСИОЦЕМ ЗАХТЕВА, ОСИМ АКО ПОДНОСИЛАЦ ЗАХТЕВА ИЗРИЧИТО ИЗЈАВИ ДА ЋЕ ТЕ ПОДАТКЕ ПРИБАВИТИ САМ, И ТО:</w:t>
            </w:r>
          </w:p>
          <w:p w14:paraId="467332CB" w14:textId="143B7A69" w:rsidR="001C4909" w:rsidRPr="00225B9F" w:rsidRDefault="001C4909" w:rsidP="001C4909">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1)</w:t>
            </w:r>
            <w:r w:rsidRPr="00225B9F">
              <w:rPr>
                <w:rFonts w:ascii="Times New Roman" w:hAnsi="Times New Roman"/>
                <w:noProof/>
                <w:sz w:val="22"/>
                <w:szCs w:val="22"/>
                <w:lang w:val="sr-Cyrl-RS"/>
              </w:rPr>
              <w:tab/>
              <w:t>ПОДАТКЕ ИЗ РЕГИСТРА ПРИВРЕДНИХ СУБЈЕКАТА АГЕНЦИЈЕ ЗА ПРИВРЕДНЕ РЕГИСТРЕ О ИСПУЊЕНОСТИ УСЛОВА ИЗ ЧЛАНА 26. СТАВА 1. ТАЧ. 1) И 12) ОВОГ ПРАВИЛНИКА;</w:t>
            </w:r>
          </w:p>
          <w:p w14:paraId="4C7066E5" w14:textId="7E9DE398" w:rsidR="001C4909" w:rsidRPr="00225B9F" w:rsidRDefault="001C4909" w:rsidP="001C4909">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2)</w:t>
            </w:r>
            <w:r w:rsidRPr="00225B9F">
              <w:rPr>
                <w:rFonts w:ascii="Times New Roman" w:hAnsi="Times New Roman"/>
                <w:noProof/>
                <w:sz w:val="22"/>
                <w:szCs w:val="22"/>
                <w:lang w:val="sr-Cyrl-RS"/>
              </w:rPr>
              <w:tab/>
              <w:t>ЗА РУКОВОДИОЦА РАДИОНИЦЕ ЗА ТАХОГРАФЕ:</w:t>
            </w:r>
          </w:p>
          <w:p w14:paraId="0F282E2B" w14:textId="6E93C715" w:rsidR="001C4909" w:rsidRPr="00225B9F" w:rsidRDefault="001C4909" w:rsidP="001C4909">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(1)</w:t>
            </w:r>
            <w:r w:rsidRPr="00225B9F">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ЧЛАНА 26. СТАВА 1. ТАЧКА 3) ПОДТАЧКА (2) ОВОГ ПРАВИЛНИКА,</w:t>
            </w:r>
          </w:p>
          <w:p w14:paraId="137FEC55" w14:textId="2B5F8553" w:rsidR="001C4909" w:rsidRPr="00225B9F" w:rsidRDefault="001C4909" w:rsidP="001C4909">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(2)</w:t>
            </w:r>
            <w:r w:rsidRPr="00225B9F">
              <w:rPr>
                <w:rFonts w:ascii="Times New Roman" w:hAnsi="Times New Roman"/>
                <w:noProof/>
                <w:sz w:val="22"/>
                <w:szCs w:val="22"/>
                <w:lang w:val="sr-Cyrl-RS"/>
              </w:rPr>
              <w:tab/>
              <w:t>ПОДАТКЕ ИЗ СЛУЖБЕНЕ ЕВИДЕНЦИЈЕ АГЕНЦИЈЕ О ИСПУЊЕНОСТИ УСЛОВА ИЗ ЧЛАНА 26. СТАВА 1. ТАЧКА 3) ПОДТАЧКА (3) ОВОГ ПРАВИЛНИКА,</w:t>
            </w:r>
          </w:p>
          <w:p w14:paraId="2D9A4203" w14:textId="49935938" w:rsidR="001C4909" w:rsidRPr="00225B9F" w:rsidRDefault="001C4909" w:rsidP="001C4909">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(3)</w:t>
            </w:r>
            <w:r w:rsidRPr="00225B9F">
              <w:rPr>
                <w:rFonts w:ascii="Times New Roman" w:hAnsi="Times New Roman"/>
                <w:noProof/>
                <w:sz w:val="22"/>
                <w:szCs w:val="22"/>
                <w:lang w:val="sr-Cyrl-RS"/>
              </w:rPr>
              <w:tab/>
              <w:t>ПОДАТКЕ ИЗ КАЗНЕНЕ ЕВИДЕНЦИЈЕ О ИСПУЊЕНОСТИ УСЛОВА ИЗ ЧЛАНА 26. СТАВА 1. ТАЧКА 3) ПОДТАЧКА (4) ОВОГ ПРАВИЛНИКА;</w:t>
            </w:r>
          </w:p>
          <w:p w14:paraId="11E32B5C" w14:textId="0AF29FF1" w:rsidR="001C4909" w:rsidRPr="00225B9F" w:rsidRDefault="001C4909" w:rsidP="001C4909">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3)</w:t>
            </w:r>
            <w:r w:rsidRPr="00225B9F">
              <w:rPr>
                <w:rFonts w:ascii="Times New Roman" w:hAnsi="Times New Roman"/>
                <w:noProof/>
                <w:sz w:val="22"/>
                <w:szCs w:val="22"/>
                <w:lang w:val="sr-Cyrl-RS"/>
              </w:rPr>
              <w:tab/>
              <w:t>ЗА ТЕХНИЧАРА:</w:t>
            </w:r>
          </w:p>
          <w:p w14:paraId="530319B9" w14:textId="4B928170" w:rsidR="001C4909" w:rsidRPr="00225B9F" w:rsidRDefault="001C4909" w:rsidP="001C4909">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(1)</w:t>
            </w:r>
            <w:r w:rsidRPr="00225B9F">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ЧЛАНА 26. СТАВА 1. ТАЧКА 4) ПОДТАЧКА (1) ОВОГ ПРАВИЛНИКА;</w:t>
            </w:r>
          </w:p>
          <w:p w14:paraId="38FEBBFA" w14:textId="03B2EA43" w:rsidR="001C4909" w:rsidRPr="00225B9F" w:rsidRDefault="001C4909" w:rsidP="001C4909">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(2)</w:t>
            </w:r>
            <w:r w:rsidRPr="00225B9F">
              <w:rPr>
                <w:rFonts w:ascii="Times New Roman" w:hAnsi="Times New Roman"/>
                <w:noProof/>
                <w:sz w:val="22"/>
                <w:szCs w:val="22"/>
                <w:lang w:val="sr-Cyrl-RS"/>
              </w:rPr>
              <w:tab/>
              <w:t>ПОДАТКЕ ИЗ СЛУЖБЕНЕ ЕВИДЕНЦИЈЕ АГЕНЦИЈЕ О ИСПУЊЕНОСТИ УСЛОВА ИЗ ЧЛАНА 26. СТАВА 1. ТАЧКА 4) ПОДТАЧКА (2) ОВОГ ПРАВИЛНИКА;</w:t>
            </w:r>
          </w:p>
          <w:p w14:paraId="1F7E43A2" w14:textId="020E5A82" w:rsidR="001C4909" w:rsidRPr="00225B9F" w:rsidRDefault="001C4909" w:rsidP="001C4909">
            <w:pPr>
              <w:ind w:firstLine="601"/>
              <w:rPr>
                <w:rFonts w:ascii="Times New Roman" w:hAnsi="Times New Roman"/>
                <w:noProof/>
                <w:sz w:val="22"/>
                <w:szCs w:val="22"/>
                <w:lang w:val="sr-Cyrl-RS"/>
              </w:rPr>
            </w:pPr>
            <w:r w:rsidRPr="00B67A46">
              <w:rPr>
                <w:rFonts w:ascii="Times New Roman" w:hAnsi="Times New Roman"/>
                <w:noProof/>
                <w:color w:val="000000" w:themeColor="text1"/>
                <w:sz w:val="22"/>
                <w:szCs w:val="22"/>
                <w:lang w:val="sr-Cyrl-RS"/>
              </w:rPr>
              <w:lastRenderedPageBreak/>
              <w:t>4)</w:t>
            </w:r>
            <w:r w:rsidRPr="00B67A46">
              <w:rPr>
                <w:rFonts w:ascii="Times New Roman" w:hAnsi="Times New Roman"/>
                <w:noProof/>
                <w:color w:val="000000" w:themeColor="text1"/>
                <w:sz w:val="22"/>
                <w:szCs w:val="22"/>
                <w:lang w:val="sr-Cyrl-RS"/>
              </w:rPr>
              <w:tab/>
            </w:r>
            <w:r w:rsidRPr="00225B9F">
              <w:rPr>
                <w:rFonts w:ascii="Times New Roman" w:hAnsi="Times New Roman"/>
                <w:noProof/>
                <w:sz w:val="22"/>
                <w:szCs w:val="22"/>
                <w:lang w:val="sr-Cyrl-RS"/>
              </w:rPr>
              <w:t>ПОДАТКЕ ИЗ БАЗЕ ПОДАТАКА КАТАСТРА НЕПОКРЕТНОСТИ О ИСПУЊЕНОСТИ УСЛОВА ИЗ ЧЛАНА 26. СТАВА 1. ТАЧКА 8) ОВОГ ПРАВИЛНИКА;</w:t>
            </w:r>
          </w:p>
          <w:p w14:paraId="49F56136" w14:textId="5B2472FE" w:rsidR="001C4909" w:rsidRPr="00225B9F" w:rsidRDefault="001C4909" w:rsidP="001C4909">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5)</w:t>
            </w:r>
            <w:r w:rsidRPr="00225B9F">
              <w:rPr>
                <w:rFonts w:ascii="Times New Roman" w:hAnsi="Times New Roman"/>
                <w:noProof/>
                <w:sz w:val="22"/>
                <w:szCs w:val="22"/>
                <w:lang w:val="sr-Cyrl-RS"/>
              </w:rPr>
              <w:tab/>
              <w:t>ПОДАТКЕ ИЗ РЕГИСТРА НАРОДНЕ БАНКЕ СРБИЈЕ О ИСПУЊЕНОСТИ УСЛОВА ИЗ ЧЛАНА 26. СТАВА 1. ТАЧКА 11) ОВОГ ПРАВИЛНИКА;</w:t>
            </w:r>
          </w:p>
          <w:p w14:paraId="14F50FAD" w14:textId="6DD9EA99" w:rsidR="004E629C" w:rsidRPr="00225B9F" w:rsidRDefault="001C4909" w:rsidP="001C4909">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6)</w:t>
            </w:r>
            <w:r w:rsidRPr="00225B9F">
              <w:rPr>
                <w:rFonts w:ascii="Times New Roman" w:hAnsi="Times New Roman"/>
                <w:noProof/>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ИЗ ЧЛАНА 26. СТАВА 1. ТАЧКА 13) ОВОГ ПРАВИЛНИКА</w:t>
            </w:r>
            <w:r w:rsidR="004E629C" w:rsidRPr="00225B9F">
              <w:rPr>
                <w:rFonts w:ascii="Times New Roman" w:hAnsi="Times New Roman"/>
                <w:noProof/>
                <w:sz w:val="22"/>
                <w:szCs w:val="22"/>
                <w:lang w:val="sr-Cyrl-RS"/>
              </w:rPr>
              <w:t>.</w:t>
            </w:r>
          </w:p>
          <w:p w14:paraId="186727A2" w14:textId="77777777" w:rsidR="004E629C" w:rsidRPr="00225B9F" w:rsidRDefault="004E629C" w:rsidP="004E629C">
            <w:pPr>
              <w:ind w:firstLine="601"/>
              <w:rPr>
                <w:rFonts w:ascii="Times New Roman" w:hAnsi="Times New Roman"/>
                <w:noProof/>
                <w:sz w:val="22"/>
                <w:szCs w:val="22"/>
                <w:lang w:val="sr-Cyrl-RS"/>
              </w:rPr>
            </w:pPr>
            <w:r w:rsidRPr="00225B9F">
              <w:rPr>
                <w:rFonts w:ascii="Times New Roman" w:hAnsi="Times New Roman"/>
                <w:noProof/>
                <w:sz w:val="22"/>
                <w:szCs w:val="22"/>
                <w:lang w:val="sr-Cyrl-RS"/>
              </w:rPr>
              <w:t>ОБРАЗАЦ ЗАХТЕВА ИЗ СТАВА 2. ОВОГ ЧЛАНА ОДШТАМПАН ЈЕ УЗ ОВЈА ПРАВИЛНИК И ЧИНИ ЊЕГОВ САСТАВНИ ДЕО.</w:t>
            </w:r>
          </w:p>
          <w:p w14:paraId="486825C7" w14:textId="77777777" w:rsidR="004E629C" w:rsidRDefault="004E629C" w:rsidP="004E629C">
            <w:pPr>
              <w:rPr>
                <w:rFonts w:ascii="Times New Roman" w:hAnsi="Times New Roman"/>
                <w:noProof/>
                <w:color w:val="000000" w:themeColor="text1"/>
                <w:sz w:val="22"/>
                <w:szCs w:val="22"/>
                <w:lang w:val="sr-Cyrl-RS"/>
              </w:rPr>
            </w:pPr>
          </w:p>
          <w:p w14:paraId="5E7E1869" w14:textId="77777777" w:rsidR="004E629C" w:rsidRPr="00ED376C" w:rsidRDefault="004E629C" w:rsidP="004E629C">
            <w:pPr>
              <w:jc w:val="center"/>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Члан 29.</w:t>
            </w:r>
          </w:p>
          <w:p w14:paraId="267B5B2C"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Захтев за измену дозволе подноси се Агенцији и од података садржи:</w:t>
            </w:r>
          </w:p>
          <w:p w14:paraId="65657775"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1) о подносиоцу захтева:</w:t>
            </w:r>
          </w:p>
          <w:p w14:paraId="00A4A07E"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(1) пословно име,</w:t>
            </w:r>
          </w:p>
          <w:p w14:paraId="46ADC535"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(2)матични број,</w:t>
            </w:r>
          </w:p>
          <w:p w14:paraId="13736E61"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(3) седиште;</w:t>
            </w:r>
          </w:p>
          <w:p w14:paraId="4E5E424C"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2) о дозволи радионице за чију измену се подноси захтев:</w:t>
            </w:r>
          </w:p>
          <w:p w14:paraId="11224D41"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(1) број дозволе радионице,</w:t>
            </w:r>
          </w:p>
          <w:p w14:paraId="6BFA82D0"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(2) датум издавања;</w:t>
            </w:r>
          </w:p>
          <w:p w14:paraId="04795B5B"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3) о објектима радионице, уколико се зах</w:t>
            </w:r>
            <w:r>
              <w:rPr>
                <w:rFonts w:ascii="Times New Roman" w:hAnsi="Times New Roman"/>
                <w:noProof/>
                <w:color w:val="000000" w:themeColor="text1"/>
                <w:sz w:val="22"/>
                <w:szCs w:val="22"/>
                <w:lang w:val="sr-Cyrl-RS"/>
              </w:rPr>
              <w:t>тев за измену дозволе подноси у</w:t>
            </w:r>
            <w:r>
              <w:rPr>
                <w:rFonts w:ascii="Times New Roman" w:hAnsi="Times New Roman"/>
                <w:noProof/>
                <w:color w:val="000000" w:themeColor="text1"/>
                <w:sz w:val="22"/>
                <w:szCs w:val="22"/>
              </w:rPr>
              <w:t xml:space="preserve"> </w:t>
            </w:r>
            <w:r w:rsidRPr="00ED376C">
              <w:rPr>
                <w:rFonts w:ascii="Times New Roman" w:hAnsi="Times New Roman"/>
                <w:noProof/>
                <w:color w:val="000000" w:themeColor="text1"/>
                <w:sz w:val="22"/>
                <w:szCs w:val="22"/>
                <w:lang w:val="sr-Cyrl-RS"/>
              </w:rPr>
              <w:t>случају промене објекта радионице:</w:t>
            </w:r>
          </w:p>
          <w:p w14:paraId="3EB253DA" w14:textId="77777777" w:rsidR="004E629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 xml:space="preserve">(1) </w:t>
            </w:r>
            <w:r w:rsidRPr="001A093B">
              <w:rPr>
                <w:rFonts w:ascii="Times New Roman" w:hAnsi="Times New Roman"/>
                <w:noProof/>
                <w:color w:val="000000" w:themeColor="text1"/>
                <w:sz w:val="22"/>
                <w:szCs w:val="22"/>
                <w:lang w:val="sr-Cyrl-RS"/>
              </w:rPr>
              <w:t>ДА ЛИ ЈЕ ОБЈЕКАТ РАДИОНИЦЕ У ВЛАСНИШТВУ ПОДНОСИОЦА ЗАХТЕВА</w:t>
            </w:r>
            <w:r>
              <w:rPr>
                <w:rFonts w:ascii="Times New Roman" w:hAnsi="Times New Roman"/>
                <w:noProof/>
                <w:color w:val="000000" w:themeColor="text1"/>
                <w:sz w:val="22"/>
                <w:szCs w:val="22"/>
                <w:lang w:val="sr-Cyrl-RS"/>
              </w:rPr>
              <w:t>,</w:t>
            </w:r>
            <w:r w:rsidRPr="001A093B">
              <w:rPr>
                <w:rFonts w:ascii="Times New Roman" w:hAnsi="Times New Roman"/>
                <w:noProof/>
                <w:color w:val="000000" w:themeColor="text1"/>
                <w:sz w:val="22"/>
                <w:szCs w:val="22"/>
                <w:lang w:val="sr-Cyrl-RS"/>
              </w:rPr>
              <w:t xml:space="preserve"> </w:t>
            </w:r>
          </w:p>
          <w:p w14:paraId="5A47A8F6" w14:textId="77777777" w:rsidR="004E629C" w:rsidRPr="00ED376C" w:rsidRDefault="004E629C" w:rsidP="004E629C">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w:t>
            </w:r>
            <w:r w:rsidRPr="001A093B">
              <w:rPr>
                <w:rFonts w:ascii="Times New Roman" w:hAnsi="Times New Roman"/>
                <w:strike/>
                <w:noProof/>
                <w:color w:val="000000" w:themeColor="text1"/>
                <w:sz w:val="22"/>
                <w:szCs w:val="22"/>
                <w:lang w:val="sr-Cyrl-RS"/>
              </w:rPr>
              <w:t>1</w:t>
            </w:r>
            <w:r>
              <w:rPr>
                <w:rFonts w:ascii="Times New Roman" w:hAnsi="Times New Roman"/>
                <w:noProof/>
                <w:color w:val="000000" w:themeColor="text1"/>
                <w:sz w:val="22"/>
                <w:szCs w:val="22"/>
                <w:lang w:val="sr-Cyrl-RS"/>
              </w:rPr>
              <w:t xml:space="preserve">2) </w:t>
            </w:r>
            <w:r w:rsidRPr="00ED376C">
              <w:rPr>
                <w:rFonts w:ascii="Times New Roman" w:hAnsi="Times New Roman"/>
                <w:noProof/>
                <w:color w:val="000000" w:themeColor="text1"/>
                <w:sz w:val="22"/>
                <w:szCs w:val="22"/>
                <w:lang w:val="sr-Cyrl-RS"/>
              </w:rPr>
              <w:t>адреса на којој се налази објекат радионице,</w:t>
            </w:r>
          </w:p>
          <w:p w14:paraId="0A29CC3F"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w:t>
            </w:r>
            <w:r w:rsidRPr="001A093B">
              <w:rPr>
                <w:rFonts w:ascii="Times New Roman" w:hAnsi="Times New Roman"/>
                <w:strike/>
                <w:noProof/>
                <w:color w:val="000000" w:themeColor="text1"/>
                <w:sz w:val="22"/>
                <w:szCs w:val="22"/>
                <w:lang w:val="sr-Cyrl-RS"/>
              </w:rPr>
              <w:t>2</w:t>
            </w:r>
            <w:r>
              <w:rPr>
                <w:rFonts w:ascii="Times New Roman" w:hAnsi="Times New Roman"/>
                <w:noProof/>
                <w:color w:val="000000" w:themeColor="text1"/>
                <w:sz w:val="22"/>
                <w:szCs w:val="22"/>
                <w:lang w:val="sr-Cyrl-RS"/>
              </w:rPr>
              <w:t>3</w:t>
            </w:r>
            <w:r w:rsidRPr="00ED376C">
              <w:rPr>
                <w:rFonts w:ascii="Times New Roman" w:hAnsi="Times New Roman"/>
                <w:noProof/>
                <w:color w:val="000000" w:themeColor="text1"/>
                <w:sz w:val="22"/>
                <w:szCs w:val="22"/>
                <w:lang w:val="sr-Cyrl-RS"/>
              </w:rPr>
              <w:t>) катастарска општина у којој се налази објекат радионице,</w:t>
            </w:r>
          </w:p>
          <w:p w14:paraId="008D4F6D" w14:textId="77777777" w:rsidR="004E629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w:t>
            </w:r>
            <w:r w:rsidRPr="001A093B">
              <w:rPr>
                <w:rFonts w:ascii="Times New Roman" w:hAnsi="Times New Roman"/>
                <w:strike/>
                <w:noProof/>
                <w:color w:val="000000" w:themeColor="text1"/>
                <w:sz w:val="22"/>
                <w:szCs w:val="22"/>
                <w:lang w:val="sr-Cyrl-RS"/>
              </w:rPr>
              <w:t>3</w:t>
            </w:r>
            <w:r>
              <w:rPr>
                <w:rFonts w:ascii="Times New Roman" w:hAnsi="Times New Roman"/>
                <w:noProof/>
                <w:color w:val="000000" w:themeColor="text1"/>
                <w:sz w:val="22"/>
                <w:szCs w:val="22"/>
                <w:lang w:val="sr-Cyrl-RS"/>
              </w:rPr>
              <w:t>4</w:t>
            </w:r>
            <w:r w:rsidRPr="00ED376C">
              <w:rPr>
                <w:rFonts w:ascii="Times New Roman" w:hAnsi="Times New Roman"/>
                <w:noProof/>
                <w:color w:val="000000" w:themeColor="text1"/>
                <w:sz w:val="22"/>
                <w:szCs w:val="22"/>
                <w:lang w:val="sr-Cyrl-RS"/>
              </w:rPr>
              <w:t>) број катастарске парцеле на којој се налази објекат радионице</w:t>
            </w:r>
            <w:r>
              <w:rPr>
                <w:rFonts w:ascii="Times New Roman" w:hAnsi="Times New Roman"/>
                <w:noProof/>
                <w:color w:val="000000" w:themeColor="text1"/>
                <w:sz w:val="22"/>
                <w:szCs w:val="22"/>
                <w:lang w:val="sr-Cyrl-RS"/>
              </w:rPr>
              <w:t>.</w:t>
            </w:r>
            <w:r w:rsidRPr="00ED376C">
              <w:rPr>
                <w:rFonts w:ascii="Times New Roman" w:hAnsi="Times New Roman"/>
                <w:noProof/>
                <w:color w:val="000000" w:themeColor="text1"/>
                <w:sz w:val="22"/>
                <w:szCs w:val="22"/>
                <w:lang w:val="sr-Cyrl-RS"/>
              </w:rPr>
              <w:t xml:space="preserve"> </w:t>
            </w:r>
          </w:p>
          <w:p w14:paraId="482CC776"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4) контакт податке радионице:</w:t>
            </w:r>
          </w:p>
          <w:p w14:paraId="78ECE2EA"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(1) број телефона,</w:t>
            </w:r>
          </w:p>
          <w:p w14:paraId="32CA29A3"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(2) адреса електронске поште,</w:t>
            </w:r>
          </w:p>
          <w:p w14:paraId="10AC2B28"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(3) статичка IP адреса;</w:t>
            </w:r>
          </w:p>
          <w:p w14:paraId="3800684F" w14:textId="77777777" w:rsidR="004E629C" w:rsidRPr="00ED376C" w:rsidRDefault="004E629C" w:rsidP="004E629C">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5) разлог за подношење захтева за измену до</w:t>
            </w:r>
            <w:r>
              <w:rPr>
                <w:rFonts w:ascii="Times New Roman" w:hAnsi="Times New Roman"/>
                <w:noProof/>
                <w:color w:val="000000" w:themeColor="text1"/>
                <w:sz w:val="22"/>
                <w:szCs w:val="22"/>
                <w:lang w:val="sr-Cyrl-RS"/>
              </w:rPr>
              <w:t>зволе, сходно члану 34. став 1.</w:t>
            </w:r>
            <w:r>
              <w:rPr>
                <w:rFonts w:ascii="Times New Roman" w:hAnsi="Times New Roman"/>
                <w:noProof/>
                <w:color w:val="000000" w:themeColor="text1"/>
                <w:sz w:val="22"/>
                <w:szCs w:val="22"/>
              </w:rPr>
              <w:t xml:space="preserve"> </w:t>
            </w:r>
            <w:r w:rsidRPr="00ED376C">
              <w:rPr>
                <w:rFonts w:ascii="Times New Roman" w:hAnsi="Times New Roman"/>
                <w:noProof/>
                <w:color w:val="000000" w:themeColor="text1"/>
                <w:sz w:val="22"/>
                <w:szCs w:val="22"/>
                <w:lang w:val="sr-Cyrl-RS"/>
              </w:rPr>
              <w:t>Закона.</w:t>
            </w:r>
          </w:p>
          <w:p w14:paraId="02AE832F" w14:textId="77777777" w:rsidR="004E629C" w:rsidRPr="00496C69" w:rsidRDefault="004E629C" w:rsidP="004E629C">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Уз захтев из става 1. овог члана прилажу се одговарајућа документа и докази</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о испуњености прописаних услова, и то:</w:t>
            </w:r>
          </w:p>
          <w:p w14:paraId="7BEB4570" w14:textId="77777777" w:rsidR="004E629C" w:rsidRPr="00496C69" w:rsidRDefault="004E629C" w:rsidP="004E629C">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1) услова из члана 26. тач. 6), 7) и 13) овог правилника, уколико се захтев за</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измену дозволе подноси у случају промене објеката радионице;</w:t>
            </w:r>
          </w:p>
          <w:p w14:paraId="0BD3CFB5" w14:textId="77777777" w:rsidR="004E629C" w:rsidRPr="00496C69" w:rsidRDefault="004E629C" w:rsidP="004E629C">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2) услова из члана 26. тач. 5), 6), 7) и 13) овог правилника, уколико се захтев за</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измену дозволе подноси у случају промене послова радионице, за обављање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послова контроле и прегледа тахографа;</w:t>
            </w:r>
          </w:p>
          <w:p w14:paraId="57D3FA17" w14:textId="77777777" w:rsidR="004E629C" w:rsidRPr="00496C69" w:rsidRDefault="004E629C" w:rsidP="004E629C">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3) услова из члана 26. тач. 5), 6), 7), 8) и 13) овог правилника, уколико се захтев</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за измену дозволе подноси у случају промене послова радионице, за обављање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послова уградње и активације тахографа;</w:t>
            </w:r>
          </w:p>
          <w:p w14:paraId="7A2E2C0E" w14:textId="77777777" w:rsidR="004E629C" w:rsidRPr="00496C69" w:rsidRDefault="004E629C" w:rsidP="004E629C">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4) услова из члана 26. тач. 8) и 13) овог правилника, уколико се захтев за измену</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дозволе подноси у случају промене послова радионице, за обављање послова</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демонтаже и оправке тахографа;</w:t>
            </w:r>
          </w:p>
          <w:p w14:paraId="585CFDE9" w14:textId="77777777" w:rsidR="004E629C" w:rsidRPr="00496C69" w:rsidRDefault="004E629C" w:rsidP="004E629C">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5) услова из члана 26. тачка 4) подтачка (3) и тач. 5), 6), 7), 9) и 13) овог</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правилника, уколико се захтев за измену дозволе подноси у случају промене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послова радионице, за обављање посла накнадне уградње граничника брзине;</w:t>
            </w:r>
          </w:p>
          <w:p w14:paraId="0285B1FC" w14:textId="77777777" w:rsidR="004E629C" w:rsidRPr="00496C69" w:rsidRDefault="004E629C" w:rsidP="004E629C">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6) услова из члана 26. тачка 13), уколико се захтев подноси у случају промене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послова, за престанак обављања посла радионице одређеног дозволом радионице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за чију измену се подноси захтев;</w:t>
            </w:r>
          </w:p>
          <w:p w14:paraId="5E09B7F5" w14:textId="77777777" w:rsidR="004E629C" w:rsidRPr="00496C69" w:rsidRDefault="004E629C" w:rsidP="004E629C">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7) услова из члана 26. тачка 13) и пријаву о губитку алата за жигосање поднету</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надлежној полицијској управи, уколико се захтев подноси у случају губитка алата</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за жигосање.</w:t>
            </w:r>
          </w:p>
          <w:p w14:paraId="35E320AD" w14:textId="77777777" w:rsidR="004E629C" w:rsidRPr="009E25FB" w:rsidRDefault="004E629C" w:rsidP="004E629C">
            <w:pPr>
              <w:ind w:firstLine="601"/>
              <w:rPr>
                <w:rFonts w:ascii="Times New Roman" w:hAnsi="Times New Roman"/>
                <w:noProof/>
                <w:color w:val="000000" w:themeColor="text1"/>
                <w:sz w:val="22"/>
                <w:szCs w:val="22"/>
                <w:lang w:val="sr-Cyrl-RS"/>
              </w:rPr>
            </w:pPr>
            <w:r w:rsidRPr="009E25FB">
              <w:rPr>
                <w:rFonts w:ascii="Times New Roman" w:hAnsi="Times New Roman"/>
                <w:noProof/>
                <w:color w:val="000000" w:themeColor="text1"/>
                <w:sz w:val="22"/>
                <w:szCs w:val="22"/>
                <w:lang w:val="sr-Cyrl-RS"/>
              </w:rPr>
              <w:t xml:space="preserve">УЗ ЗАХТЕВ ИЗ СТАВА 1. ОВОГ ЧЛАНА ПРИЛАЖУ СЕ </w:t>
            </w:r>
            <w:r>
              <w:rPr>
                <w:rFonts w:ascii="Times New Roman" w:hAnsi="Times New Roman"/>
                <w:noProof/>
                <w:color w:val="000000" w:themeColor="text1"/>
                <w:sz w:val="22"/>
                <w:szCs w:val="22"/>
                <w:lang w:val="sr-Cyrl-RS"/>
              </w:rPr>
              <w:t xml:space="preserve">ОДГОВАРАЈУЋА ДОКУМЕНТА И ДОКАЗИ </w:t>
            </w:r>
            <w:r w:rsidRPr="009E25FB">
              <w:rPr>
                <w:rFonts w:ascii="Times New Roman" w:hAnsi="Times New Roman"/>
                <w:noProof/>
                <w:color w:val="000000" w:themeColor="text1"/>
                <w:sz w:val="22"/>
                <w:szCs w:val="22"/>
                <w:lang w:val="sr-Cyrl-RS"/>
              </w:rPr>
              <w:t>О ИСПУЊЕНОСТИ ПРОПИСАНИХ УСЛОВА, И ТО:</w:t>
            </w:r>
          </w:p>
          <w:p w14:paraId="65696230" w14:textId="77777777" w:rsidR="004E629C" w:rsidRPr="009E25FB" w:rsidRDefault="004E629C" w:rsidP="004E629C">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lastRenderedPageBreak/>
              <w:t>1) УСЛОВА ИЗ ЧЛАНА 26. ТАЧ. 5) И 6)</w:t>
            </w:r>
            <w:r w:rsidRPr="009E25FB">
              <w:rPr>
                <w:rFonts w:ascii="Times New Roman" w:hAnsi="Times New Roman"/>
                <w:noProof/>
                <w:color w:val="000000" w:themeColor="text1"/>
                <w:sz w:val="22"/>
                <w:szCs w:val="22"/>
                <w:lang w:val="sr-Cyrl-RS"/>
              </w:rPr>
              <w:t xml:space="preserve"> ОВОГ ПРАВИЛНИКА,</w:t>
            </w:r>
            <w:r>
              <w:rPr>
                <w:rFonts w:ascii="Times New Roman" w:hAnsi="Times New Roman"/>
                <w:noProof/>
                <w:color w:val="000000" w:themeColor="text1"/>
                <w:sz w:val="22"/>
                <w:szCs w:val="22"/>
                <w:lang w:val="sr-Cyrl-RS"/>
              </w:rPr>
              <w:t xml:space="preserve"> УКОЛИКО СЕ ЗАХТЕВ ЗА </w:t>
            </w:r>
            <w:r w:rsidRPr="009E25FB">
              <w:rPr>
                <w:rFonts w:ascii="Times New Roman" w:hAnsi="Times New Roman"/>
                <w:noProof/>
                <w:color w:val="000000" w:themeColor="text1"/>
                <w:sz w:val="22"/>
                <w:szCs w:val="22"/>
                <w:lang w:val="sr-Cyrl-RS"/>
              </w:rPr>
              <w:t>ИЗМЕНУ ДОЗВОЛЕ ПОДНОСИ У СЛУЧАЈУ ПРОМЕНЕ ОБЈЕКАТА РАДИОНИЦЕ;</w:t>
            </w:r>
          </w:p>
          <w:p w14:paraId="16E8C75F" w14:textId="77777777" w:rsidR="004E629C" w:rsidRPr="009E25FB" w:rsidRDefault="004E629C" w:rsidP="004E629C">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2) УСЛОВА ИЗ ЧЛАНА 26. ТАЧ. 5) И 6)</w:t>
            </w:r>
            <w:r w:rsidRPr="009E25FB">
              <w:rPr>
                <w:rFonts w:ascii="Times New Roman" w:hAnsi="Times New Roman"/>
                <w:noProof/>
                <w:color w:val="000000" w:themeColor="text1"/>
                <w:sz w:val="22"/>
                <w:szCs w:val="22"/>
                <w:lang w:val="sr-Cyrl-RS"/>
              </w:rPr>
              <w:t xml:space="preserve"> ОВОГ П</w:t>
            </w:r>
            <w:r>
              <w:rPr>
                <w:rFonts w:ascii="Times New Roman" w:hAnsi="Times New Roman"/>
                <w:noProof/>
                <w:color w:val="000000" w:themeColor="text1"/>
                <w:sz w:val="22"/>
                <w:szCs w:val="22"/>
                <w:lang w:val="sr-Cyrl-RS"/>
              </w:rPr>
              <w:t xml:space="preserve">РАВИЛНИКА, УКОЛИКО СЕ ЗАХТЕВ ЗА </w:t>
            </w:r>
            <w:r w:rsidRPr="009E25FB">
              <w:rPr>
                <w:rFonts w:ascii="Times New Roman" w:hAnsi="Times New Roman"/>
                <w:noProof/>
                <w:color w:val="000000" w:themeColor="text1"/>
                <w:sz w:val="22"/>
                <w:szCs w:val="22"/>
                <w:lang w:val="sr-Cyrl-RS"/>
              </w:rPr>
              <w:t>ИЗМЕНУ ДОЗВОЛЕ ПОДНОСИ У СЛУЧАЈУ ПРОМЕНЕ</w:t>
            </w:r>
            <w:r>
              <w:rPr>
                <w:rFonts w:ascii="Times New Roman" w:hAnsi="Times New Roman"/>
                <w:noProof/>
                <w:color w:val="000000" w:themeColor="text1"/>
                <w:sz w:val="22"/>
                <w:szCs w:val="22"/>
                <w:lang w:val="sr-Cyrl-RS"/>
              </w:rPr>
              <w:t xml:space="preserve"> ПОСЛОВА РАДИОНИЦЕ, ЗА ОБАВЉАЊЕ </w:t>
            </w:r>
            <w:r w:rsidRPr="009E25FB">
              <w:rPr>
                <w:rFonts w:ascii="Times New Roman" w:hAnsi="Times New Roman"/>
                <w:noProof/>
                <w:color w:val="000000" w:themeColor="text1"/>
                <w:sz w:val="22"/>
                <w:szCs w:val="22"/>
                <w:lang w:val="sr-Cyrl-RS"/>
              </w:rPr>
              <w:t>ПОСЛОВА КОНТРОЛЕ И ПРЕГЛЕДА ТАХОГРАФА;</w:t>
            </w:r>
          </w:p>
          <w:p w14:paraId="7B354B9E" w14:textId="77777777" w:rsidR="004E629C" w:rsidRPr="009E25FB" w:rsidRDefault="004E629C" w:rsidP="004E629C">
            <w:pPr>
              <w:ind w:firstLine="601"/>
              <w:rPr>
                <w:rFonts w:ascii="Times New Roman" w:hAnsi="Times New Roman"/>
                <w:noProof/>
                <w:color w:val="000000" w:themeColor="text1"/>
                <w:sz w:val="22"/>
                <w:szCs w:val="22"/>
                <w:lang w:val="sr-Cyrl-RS"/>
              </w:rPr>
            </w:pPr>
            <w:r w:rsidRPr="009E25FB">
              <w:rPr>
                <w:rFonts w:ascii="Times New Roman" w:hAnsi="Times New Roman"/>
                <w:noProof/>
                <w:color w:val="000000" w:themeColor="text1"/>
                <w:sz w:val="22"/>
                <w:szCs w:val="22"/>
                <w:lang w:val="sr-Cyrl-RS"/>
              </w:rPr>
              <w:t xml:space="preserve">3) УСЛОВА ИЗ ЧЛАНА 26. ТАЧ. </w:t>
            </w:r>
            <w:r>
              <w:rPr>
                <w:rFonts w:ascii="Times New Roman" w:hAnsi="Times New Roman"/>
                <w:noProof/>
                <w:color w:val="000000" w:themeColor="text1"/>
                <w:sz w:val="22"/>
                <w:szCs w:val="22"/>
                <w:lang w:val="sr-Cyrl-RS"/>
              </w:rPr>
              <w:t>4), 5), 6), И 7)</w:t>
            </w:r>
            <w:r w:rsidRPr="009E25FB">
              <w:rPr>
                <w:rFonts w:ascii="Times New Roman" w:hAnsi="Times New Roman"/>
                <w:noProof/>
                <w:color w:val="000000" w:themeColor="text1"/>
                <w:sz w:val="22"/>
                <w:szCs w:val="22"/>
                <w:lang w:val="sr-Cyrl-RS"/>
              </w:rPr>
              <w:t xml:space="preserve"> ОВО</w:t>
            </w:r>
            <w:r>
              <w:rPr>
                <w:rFonts w:ascii="Times New Roman" w:hAnsi="Times New Roman"/>
                <w:noProof/>
                <w:color w:val="000000" w:themeColor="text1"/>
                <w:sz w:val="22"/>
                <w:szCs w:val="22"/>
                <w:lang w:val="sr-Cyrl-RS"/>
              </w:rPr>
              <w:t xml:space="preserve">Г ПРАВИЛНИКА, УКОЛИКО СЕ ЗАХТЕВ </w:t>
            </w:r>
            <w:r w:rsidRPr="009E25FB">
              <w:rPr>
                <w:rFonts w:ascii="Times New Roman" w:hAnsi="Times New Roman"/>
                <w:noProof/>
                <w:color w:val="000000" w:themeColor="text1"/>
                <w:sz w:val="22"/>
                <w:szCs w:val="22"/>
                <w:lang w:val="sr-Cyrl-RS"/>
              </w:rPr>
              <w:t>ЗА ИЗМЕНУ ДОЗВОЛЕ ПОДНОСИ У СЛУЧАЈУ ПРОМЕНЕ</w:t>
            </w:r>
            <w:r>
              <w:rPr>
                <w:rFonts w:ascii="Times New Roman" w:hAnsi="Times New Roman"/>
                <w:noProof/>
                <w:color w:val="000000" w:themeColor="text1"/>
                <w:sz w:val="22"/>
                <w:szCs w:val="22"/>
                <w:lang w:val="sr-Cyrl-RS"/>
              </w:rPr>
              <w:t xml:space="preserve"> ПОСЛОВА РАДИОНИЦЕ, ЗА ОБАВЉАЊЕ </w:t>
            </w:r>
            <w:r w:rsidRPr="009E25FB">
              <w:rPr>
                <w:rFonts w:ascii="Times New Roman" w:hAnsi="Times New Roman"/>
                <w:noProof/>
                <w:color w:val="000000" w:themeColor="text1"/>
                <w:sz w:val="22"/>
                <w:szCs w:val="22"/>
                <w:lang w:val="sr-Cyrl-RS"/>
              </w:rPr>
              <w:t>ПОСЛОВА УГРАДЊЕ И АКТИВАЦИЈЕ ТАХОГРАФА;</w:t>
            </w:r>
          </w:p>
          <w:p w14:paraId="46A2F0DF" w14:textId="77777777" w:rsidR="004E629C" w:rsidRPr="009E25FB" w:rsidRDefault="004E629C" w:rsidP="004E629C">
            <w:pPr>
              <w:ind w:firstLine="601"/>
              <w:rPr>
                <w:rFonts w:ascii="Times New Roman" w:hAnsi="Times New Roman"/>
                <w:noProof/>
                <w:color w:val="000000" w:themeColor="text1"/>
                <w:sz w:val="22"/>
                <w:szCs w:val="22"/>
                <w:lang w:val="sr-Cyrl-RS"/>
              </w:rPr>
            </w:pPr>
            <w:r w:rsidRPr="009E25FB">
              <w:rPr>
                <w:rFonts w:ascii="Times New Roman" w:hAnsi="Times New Roman"/>
                <w:noProof/>
                <w:color w:val="000000" w:themeColor="text1"/>
                <w:sz w:val="22"/>
                <w:szCs w:val="22"/>
                <w:lang w:val="sr-Cyrl-RS"/>
              </w:rPr>
              <w:t>4) УСЛОВА ИЗ ЧЛАНА 26. ТАЧ</w:t>
            </w:r>
            <w:r>
              <w:rPr>
                <w:rFonts w:ascii="Times New Roman" w:hAnsi="Times New Roman"/>
                <w:noProof/>
                <w:color w:val="000000" w:themeColor="text1"/>
                <w:sz w:val="22"/>
                <w:szCs w:val="22"/>
                <w:lang w:val="sr-Cyrl-RS"/>
              </w:rPr>
              <w:t>КА</w:t>
            </w:r>
            <w:r w:rsidRPr="009E25FB">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7)</w:t>
            </w:r>
            <w:r w:rsidRPr="009E25FB">
              <w:rPr>
                <w:rFonts w:ascii="Times New Roman" w:hAnsi="Times New Roman"/>
                <w:noProof/>
                <w:color w:val="000000" w:themeColor="text1"/>
                <w:sz w:val="22"/>
                <w:szCs w:val="22"/>
                <w:lang w:val="sr-Cyrl-RS"/>
              </w:rPr>
              <w:t xml:space="preserve"> ОВОГ ПРАВИЛНИ</w:t>
            </w:r>
            <w:r>
              <w:rPr>
                <w:rFonts w:ascii="Times New Roman" w:hAnsi="Times New Roman"/>
                <w:noProof/>
                <w:color w:val="000000" w:themeColor="text1"/>
                <w:sz w:val="22"/>
                <w:szCs w:val="22"/>
                <w:lang w:val="sr-Cyrl-RS"/>
              </w:rPr>
              <w:t xml:space="preserve">КА, УКОЛИКО СЕ ЗАХТЕВ ЗА ИЗМЕНУ </w:t>
            </w:r>
            <w:r w:rsidRPr="009E25FB">
              <w:rPr>
                <w:rFonts w:ascii="Times New Roman" w:hAnsi="Times New Roman"/>
                <w:noProof/>
                <w:color w:val="000000" w:themeColor="text1"/>
                <w:sz w:val="22"/>
                <w:szCs w:val="22"/>
                <w:lang w:val="sr-Cyrl-RS"/>
              </w:rPr>
              <w:t>ДОЗВОЛЕ ПОДНОСИ У СЛУЧАЈУ ПРОМЕНЕ ПОСЛОВА</w:t>
            </w:r>
            <w:r>
              <w:rPr>
                <w:rFonts w:ascii="Times New Roman" w:hAnsi="Times New Roman"/>
                <w:noProof/>
                <w:color w:val="000000" w:themeColor="text1"/>
                <w:sz w:val="22"/>
                <w:szCs w:val="22"/>
                <w:lang w:val="sr-Cyrl-RS"/>
              </w:rPr>
              <w:t xml:space="preserve"> РАДИОНИЦЕ, ЗА ОБАВЉАЊЕ ПОСЛОВА </w:t>
            </w:r>
            <w:r w:rsidRPr="009E25FB">
              <w:rPr>
                <w:rFonts w:ascii="Times New Roman" w:hAnsi="Times New Roman"/>
                <w:noProof/>
                <w:color w:val="000000" w:themeColor="text1"/>
                <w:sz w:val="22"/>
                <w:szCs w:val="22"/>
                <w:lang w:val="sr-Cyrl-RS"/>
              </w:rPr>
              <w:t>ДЕМОНТАЖЕ И ОПРАВКЕ ТАХОГРАФА;</w:t>
            </w:r>
          </w:p>
          <w:p w14:paraId="73FF7A3E" w14:textId="77777777" w:rsidR="004E629C" w:rsidRPr="009E25FB" w:rsidRDefault="004E629C" w:rsidP="004E629C">
            <w:pPr>
              <w:ind w:firstLine="601"/>
              <w:rPr>
                <w:rFonts w:ascii="Times New Roman" w:hAnsi="Times New Roman"/>
                <w:noProof/>
                <w:color w:val="000000" w:themeColor="text1"/>
                <w:sz w:val="22"/>
                <w:szCs w:val="22"/>
                <w:lang w:val="sr-Cyrl-RS"/>
              </w:rPr>
            </w:pPr>
            <w:r w:rsidRPr="009E25FB">
              <w:rPr>
                <w:rFonts w:ascii="Times New Roman" w:hAnsi="Times New Roman"/>
                <w:noProof/>
                <w:color w:val="000000" w:themeColor="text1"/>
                <w:sz w:val="22"/>
                <w:szCs w:val="22"/>
                <w:lang w:val="sr-Cyrl-RS"/>
              </w:rPr>
              <w:t>5) УСЛОВА ИЗ ЧЛАНА 26. ТАЧ</w:t>
            </w:r>
            <w:r>
              <w:rPr>
                <w:rFonts w:ascii="Times New Roman" w:hAnsi="Times New Roman"/>
                <w:noProof/>
                <w:color w:val="000000" w:themeColor="text1"/>
                <w:sz w:val="22"/>
                <w:szCs w:val="22"/>
                <w:lang w:val="sr-Cyrl-RS"/>
              </w:rPr>
              <w:t>.</w:t>
            </w:r>
            <w:r w:rsidRPr="009E25FB">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3), 4</w:t>
            </w:r>
            <w:r w:rsidRPr="009E25FB">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 xml:space="preserve">5), 6) И 8) ОВОГ </w:t>
            </w:r>
            <w:r w:rsidRPr="009E25FB">
              <w:rPr>
                <w:rFonts w:ascii="Times New Roman" w:hAnsi="Times New Roman"/>
                <w:noProof/>
                <w:color w:val="000000" w:themeColor="text1"/>
                <w:sz w:val="22"/>
                <w:szCs w:val="22"/>
                <w:lang w:val="sr-Cyrl-RS"/>
              </w:rPr>
              <w:t>ПРАВИЛНИКА, УКОЛИКО СЕ ЗАХТЕВ ЗА ИЗМЕНУ ДО</w:t>
            </w:r>
            <w:r>
              <w:rPr>
                <w:rFonts w:ascii="Times New Roman" w:hAnsi="Times New Roman"/>
                <w:noProof/>
                <w:color w:val="000000" w:themeColor="text1"/>
                <w:sz w:val="22"/>
                <w:szCs w:val="22"/>
                <w:lang w:val="sr-Cyrl-RS"/>
              </w:rPr>
              <w:t xml:space="preserve">ЗВОЛЕ ПОДНОСИ У СЛУЧАЈУ ПРОМЕНЕ </w:t>
            </w:r>
            <w:r w:rsidRPr="009E25FB">
              <w:rPr>
                <w:rFonts w:ascii="Times New Roman" w:hAnsi="Times New Roman"/>
                <w:noProof/>
                <w:color w:val="000000" w:themeColor="text1"/>
                <w:sz w:val="22"/>
                <w:szCs w:val="22"/>
                <w:lang w:val="sr-Cyrl-RS"/>
              </w:rPr>
              <w:t>ПОСЛОВА РАДИОНИЦЕ, ЗА ОБАВЉАЊЕ ПОСЛА НАК</w:t>
            </w:r>
            <w:r>
              <w:rPr>
                <w:rFonts w:ascii="Times New Roman" w:hAnsi="Times New Roman"/>
                <w:noProof/>
                <w:color w:val="000000" w:themeColor="text1"/>
                <w:sz w:val="22"/>
                <w:szCs w:val="22"/>
                <w:lang w:val="sr-Cyrl-RS"/>
              </w:rPr>
              <w:t>НАДНЕ УГРАДЊЕ ГРАНИЧНИКА БРЗИНЕ.</w:t>
            </w:r>
          </w:p>
          <w:p w14:paraId="2B04BCB5" w14:textId="2B01978F" w:rsidR="00301209" w:rsidRDefault="004E629C" w:rsidP="004E629C">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ОБРАЗАЦ ЗАХТЕВА ИЗ СТАВА 1. ОВОГ ЧЛАНА ОДШТАМПАН ЈЕ УЗ ОВЈА ПРАВИЛНИК И ЧИНИ ЊЕГОВ САСТАВНИ ДЕО.</w:t>
            </w:r>
          </w:p>
          <w:p w14:paraId="6FC84331" w14:textId="77777777" w:rsidR="00301209" w:rsidRDefault="00301209" w:rsidP="00301209">
            <w:pPr>
              <w:ind w:firstLine="601"/>
              <w:rPr>
                <w:rFonts w:ascii="Times New Roman" w:hAnsi="Times New Roman"/>
                <w:noProof/>
                <w:color w:val="000000" w:themeColor="text1"/>
                <w:sz w:val="22"/>
                <w:szCs w:val="22"/>
                <w:lang w:val="sr-Cyrl-RS"/>
              </w:rPr>
            </w:pPr>
          </w:p>
          <w:p w14:paraId="70C6AE07" w14:textId="77777777" w:rsidR="00301209" w:rsidRDefault="00301209" w:rsidP="00301209">
            <w:pPr>
              <w:jc w:val="center"/>
              <w:rPr>
                <w:rFonts w:ascii="Times New Roman" w:eastAsia="Times New Roman" w:hAnsi="Times New Roman"/>
                <w:b/>
                <w:bCs/>
                <w:sz w:val="22"/>
                <w:szCs w:val="22"/>
                <w:lang w:val="sr-Cyrl-RS"/>
              </w:rPr>
            </w:pPr>
            <w:r w:rsidRPr="005018EB">
              <w:rPr>
                <w:rFonts w:ascii="Times New Roman" w:eastAsia="Times New Roman" w:hAnsi="Times New Roman"/>
                <w:b/>
                <w:bCs/>
                <w:sz w:val="22"/>
                <w:szCs w:val="22"/>
                <w:lang w:val="sr-Cyrl-RS"/>
              </w:rPr>
              <w:t>Уредб</w:t>
            </w:r>
            <w:r>
              <w:rPr>
                <w:rFonts w:ascii="Times New Roman" w:eastAsia="Times New Roman" w:hAnsi="Times New Roman"/>
                <w:b/>
                <w:bCs/>
                <w:sz w:val="22"/>
                <w:szCs w:val="22"/>
                <w:lang w:val="sr-Cyrl-RS"/>
              </w:rPr>
              <w:t>а</w:t>
            </w:r>
            <w:r w:rsidRPr="005018EB">
              <w:rPr>
                <w:rFonts w:ascii="Times New Roman" w:eastAsia="Times New Roman" w:hAnsi="Times New Roman"/>
                <w:b/>
                <w:bCs/>
                <w:sz w:val="22"/>
                <w:szCs w:val="22"/>
                <w:lang w:val="sr-Cyrl-RS"/>
              </w:rPr>
              <w:t xml:space="preserve"> о ценама услуга које врши Агенција за безбедност саобраћаја</w:t>
            </w:r>
          </w:p>
          <w:p w14:paraId="110F2CDF" w14:textId="77777777" w:rsidR="00301209" w:rsidRDefault="00301209" w:rsidP="00301209">
            <w:pPr>
              <w:jc w:val="center"/>
              <w:rPr>
                <w:rFonts w:ascii="Times New Roman" w:eastAsia="Times New Roman" w:hAnsi="Times New Roman"/>
                <w:b/>
                <w:bCs/>
                <w:sz w:val="22"/>
                <w:szCs w:val="22"/>
                <w:lang w:val="sr-Cyrl-RS"/>
              </w:rPr>
            </w:pPr>
          </w:p>
          <w:p w14:paraId="0E3910E6" w14:textId="77777777" w:rsidR="00301209" w:rsidRPr="00816F81" w:rsidRDefault="00301209" w:rsidP="00301209">
            <w:pPr>
              <w:jc w:val="center"/>
              <w:rPr>
                <w:rFonts w:ascii="Times New Roman" w:hAnsi="Times New Roman"/>
                <w:b/>
                <w:noProof/>
                <w:color w:val="000000" w:themeColor="text1"/>
                <w:sz w:val="22"/>
                <w:szCs w:val="22"/>
                <w:lang w:val="sr-Cyrl-RS"/>
              </w:rPr>
            </w:pPr>
            <w:r w:rsidRPr="00816F81">
              <w:rPr>
                <w:rFonts w:ascii="Times New Roman" w:hAnsi="Times New Roman"/>
                <w:b/>
                <w:noProof/>
                <w:color w:val="000000" w:themeColor="text1"/>
                <w:sz w:val="22"/>
                <w:szCs w:val="22"/>
                <w:lang w:val="sr-Cyrl-RS"/>
              </w:rPr>
              <w:t>Цена услуга које се односе на радионице за тахографе</w:t>
            </w:r>
          </w:p>
          <w:p w14:paraId="3E4A0FA3" w14:textId="77777777" w:rsidR="00301209" w:rsidRDefault="00301209" w:rsidP="00301209">
            <w:pPr>
              <w:rPr>
                <w:rFonts w:ascii="Times New Roman" w:hAnsi="Times New Roman"/>
                <w:noProof/>
                <w:color w:val="000000" w:themeColor="text1"/>
                <w:sz w:val="22"/>
                <w:szCs w:val="22"/>
                <w:lang w:val="sr-Cyrl-RS"/>
              </w:rPr>
            </w:pPr>
          </w:p>
          <w:p w14:paraId="3A46B004" w14:textId="77777777" w:rsidR="00301209" w:rsidRPr="00816F81" w:rsidRDefault="00301209" w:rsidP="00301209">
            <w:pPr>
              <w:jc w:val="center"/>
              <w:rPr>
                <w:rFonts w:ascii="Times New Roman" w:hAnsi="Times New Roman"/>
                <w:noProof/>
                <w:color w:val="000000" w:themeColor="text1"/>
                <w:sz w:val="22"/>
                <w:szCs w:val="22"/>
                <w:lang w:val="sr-Cyrl-RS"/>
              </w:rPr>
            </w:pPr>
            <w:r w:rsidRPr="00816F81">
              <w:rPr>
                <w:rFonts w:ascii="Times New Roman" w:hAnsi="Times New Roman"/>
                <w:noProof/>
                <w:color w:val="000000" w:themeColor="text1"/>
                <w:sz w:val="22"/>
                <w:szCs w:val="22"/>
                <w:lang w:val="sr-Cyrl-RS"/>
              </w:rPr>
              <w:t>Члан 9.</w:t>
            </w:r>
          </w:p>
          <w:p w14:paraId="44DB4E16" w14:textId="77777777" w:rsidR="00301209" w:rsidRPr="00816F81" w:rsidRDefault="00301209" w:rsidP="00301209">
            <w:pPr>
              <w:ind w:firstLine="601"/>
              <w:rPr>
                <w:rFonts w:ascii="Times New Roman" w:hAnsi="Times New Roman"/>
                <w:noProof/>
                <w:color w:val="000000" w:themeColor="text1"/>
                <w:sz w:val="22"/>
                <w:szCs w:val="22"/>
                <w:lang w:val="sr-Cyrl-RS"/>
              </w:rPr>
            </w:pPr>
            <w:r w:rsidRPr="00816F81">
              <w:rPr>
                <w:rFonts w:ascii="Times New Roman" w:hAnsi="Times New Roman"/>
                <w:noProof/>
                <w:color w:val="000000" w:themeColor="text1"/>
                <w:sz w:val="22"/>
                <w:szCs w:val="22"/>
                <w:lang w:val="sr-Cyrl-RS"/>
              </w:rPr>
              <w:t>Цена услуга утврђивања испуњености услова за издавање дозволе радионици за тахографе износи</w:t>
            </w:r>
            <w:r>
              <w:rPr>
                <w:rFonts w:ascii="Times New Roman" w:hAnsi="Times New Roman"/>
                <w:noProof/>
                <w:color w:val="000000" w:themeColor="text1"/>
                <w:sz w:val="22"/>
                <w:szCs w:val="22"/>
                <w:lang w:val="sr-Cyrl-RS"/>
              </w:rPr>
              <w:t xml:space="preserve"> </w:t>
            </w:r>
            <w:r w:rsidRPr="00816F81">
              <w:rPr>
                <w:rFonts w:ascii="Times New Roman" w:hAnsi="Times New Roman"/>
                <w:noProof/>
                <w:color w:val="000000" w:themeColor="text1"/>
                <w:sz w:val="22"/>
                <w:szCs w:val="22"/>
                <w:lang w:val="sr-Cyrl-RS"/>
              </w:rPr>
              <w:t>110.000,00 динара.</w:t>
            </w:r>
          </w:p>
          <w:p w14:paraId="2C4F8A85" w14:textId="77777777" w:rsidR="00301209" w:rsidRPr="00816F81" w:rsidRDefault="00301209" w:rsidP="00301209">
            <w:pPr>
              <w:ind w:firstLine="601"/>
              <w:rPr>
                <w:rFonts w:ascii="Times New Roman" w:hAnsi="Times New Roman"/>
                <w:noProof/>
                <w:color w:val="000000" w:themeColor="text1"/>
                <w:sz w:val="22"/>
                <w:szCs w:val="22"/>
                <w:lang w:val="sr-Cyrl-RS"/>
              </w:rPr>
            </w:pPr>
            <w:r w:rsidRPr="00816F81">
              <w:rPr>
                <w:rFonts w:ascii="Times New Roman" w:hAnsi="Times New Roman"/>
                <w:noProof/>
                <w:color w:val="000000" w:themeColor="text1"/>
                <w:sz w:val="22"/>
                <w:szCs w:val="22"/>
                <w:lang w:val="sr-Cyrl-RS"/>
              </w:rPr>
              <w:t>Цена услуга утврђивања испуњености услова за продужење важења дозволе радионици за тах</w:t>
            </w:r>
            <w:r>
              <w:rPr>
                <w:rFonts w:ascii="Times New Roman" w:hAnsi="Times New Roman"/>
                <w:noProof/>
                <w:color w:val="000000" w:themeColor="text1"/>
                <w:sz w:val="22"/>
                <w:szCs w:val="22"/>
                <w:lang w:val="sr-Cyrl-RS"/>
              </w:rPr>
              <w:t xml:space="preserve">ографе </w:t>
            </w:r>
            <w:r w:rsidRPr="00816F81">
              <w:rPr>
                <w:rFonts w:ascii="Times New Roman" w:hAnsi="Times New Roman"/>
                <w:noProof/>
                <w:color w:val="000000" w:themeColor="text1"/>
                <w:sz w:val="22"/>
                <w:szCs w:val="22"/>
                <w:lang w:val="sr-Cyrl-RS"/>
              </w:rPr>
              <w:t>износи 80.000,00 динара.</w:t>
            </w:r>
          </w:p>
          <w:p w14:paraId="0281D2B5" w14:textId="77777777" w:rsidR="00301209" w:rsidRPr="00816F81" w:rsidRDefault="00301209" w:rsidP="00301209">
            <w:pPr>
              <w:ind w:firstLine="601"/>
              <w:rPr>
                <w:rFonts w:ascii="Times New Roman" w:hAnsi="Times New Roman"/>
                <w:strike/>
                <w:noProof/>
                <w:color w:val="000000" w:themeColor="text1"/>
                <w:sz w:val="22"/>
                <w:szCs w:val="22"/>
                <w:lang w:val="sr-Cyrl-RS"/>
              </w:rPr>
            </w:pPr>
            <w:r w:rsidRPr="00816F81">
              <w:rPr>
                <w:rFonts w:ascii="Times New Roman" w:hAnsi="Times New Roman"/>
                <w:strike/>
                <w:noProof/>
                <w:color w:val="000000" w:themeColor="text1"/>
                <w:sz w:val="22"/>
                <w:szCs w:val="22"/>
                <w:lang w:val="sr-Cyrl-RS"/>
              </w:rPr>
              <w:t>Цена услуга издавања/продужења/измене дозволе радионици за тахографе износи 10.000,00 динара.</w:t>
            </w:r>
          </w:p>
          <w:p w14:paraId="497D1AAF" w14:textId="77777777" w:rsidR="00301209" w:rsidRPr="00816F81" w:rsidRDefault="00301209" w:rsidP="00301209">
            <w:pPr>
              <w:ind w:firstLine="601"/>
              <w:rPr>
                <w:rFonts w:ascii="Times New Roman" w:hAnsi="Times New Roman"/>
                <w:noProof/>
                <w:color w:val="000000" w:themeColor="text1"/>
                <w:sz w:val="22"/>
                <w:szCs w:val="22"/>
                <w:lang w:val="sr-Cyrl-RS"/>
              </w:rPr>
            </w:pPr>
            <w:r w:rsidRPr="00816F81">
              <w:rPr>
                <w:rFonts w:ascii="Times New Roman" w:hAnsi="Times New Roman"/>
                <w:noProof/>
                <w:color w:val="000000" w:themeColor="text1"/>
                <w:sz w:val="22"/>
                <w:szCs w:val="22"/>
                <w:lang w:val="sr-Cyrl-RS"/>
              </w:rPr>
              <w:t>Цена обрасца уверења о исправности тахографа износи 300,00 динара.</w:t>
            </w:r>
          </w:p>
          <w:p w14:paraId="5F757681" w14:textId="77777777" w:rsidR="00301209" w:rsidRDefault="00301209" w:rsidP="00301209">
            <w:pPr>
              <w:ind w:firstLine="601"/>
              <w:rPr>
                <w:rFonts w:ascii="Times New Roman" w:hAnsi="Times New Roman"/>
                <w:noProof/>
                <w:color w:val="000000" w:themeColor="text1"/>
                <w:sz w:val="22"/>
                <w:szCs w:val="22"/>
                <w:lang w:val="sr-Cyrl-RS"/>
              </w:rPr>
            </w:pPr>
            <w:r w:rsidRPr="00816F81">
              <w:rPr>
                <w:rFonts w:ascii="Times New Roman" w:hAnsi="Times New Roman"/>
                <w:noProof/>
                <w:color w:val="000000" w:themeColor="text1"/>
                <w:sz w:val="22"/>
                <w:szCs w:val="22"/>
                <w:lang w:val="sr-Cyrl-RS"/>
              </w:rPr>
              <w:t>Цена услуга утврђивања испуњености услова за измену дозвол</w:t>
            </w:r>
            <w:r>
              <w:rPr>
                <w:rFonts w:ascii="Times New Roman" w:hAnsi="Times New Roman"/>
                <w:noProof/>
                <w:color w:val="000000" w:themeColor="text1"/>
                <w:sz w:val="22"/>
                <w:szCs w:val="22"/>
                <w:lang w:val="sr-Cyrl-RS"/>
              </w:rPr>
              <w:t xml:space="preserve">е радионице за тахографе износи </w:t>
            </w:r>
            <w:r w:rsidRPr="00816F81">
              <w:rPr>
                <w:rFonts w:ascii="Times New Roman" w:hAnsi="Times New Roman"/>
                <w:noProof/>
                <w:color w:val="000000" w:themeColor="text1"/>
                <w:sz w:val="22"/>
                <w:szCs w:val="22"/>
                <w:lang w:val="sr-Cyrl-RS"/>
              </w:rPr>
              <w:t>80.000,00 динара.</w:t>
            </w:r>
          </w:p>
          <w:p w14:paraId="385015EB" w14:textId="77777777" w:rsidR="00301209" w:rsidRDefault="00301209" w:rsidP="00301209">
            <w:pPr>
              <w:rPr>
                <w:rFonts w:ascii="Times New Roman" w:hAnsi="Times New Roman"/>
                <w:noProof/>
                <w:color w:val="000000" w:themeColor="text1"/>
                <w:sz w:val="22"/>
                <w:szCs w:val="22"/>
                <w:lang w:val="sr-Cyrl-RS"/>
              </w:rPr>
            </w:pPr>
          </w:p>
          <w:p w14:paraId="7365B727" w14:textId="77777777" w:rsidR="00301209" w:rsidRPr="00D035DD" w:rsidRDefault="00301209" w:rsidP="00301209">
            <w:pPr>
              <w:jc w:val="center"/>
              <w:rPr>
                <w:rFonts w:ascii="Times New Roman" w:hAnsi="Times New Roman"/>
                <w:b/>
                <w:noProof/>
                <w:color w:val="000000" w:themeColor="text1"/>
                <w:sz w:val="22"/>
                <w:szCs w:val="22"/>
                <w:lang w:val="sr-Cyrl-RS"/>
              </w:rPr>
            </w:pPr>
            <w:r w:rsidRPr="00D035DD">
              <w:rPr>
                <w:rFonts w:ascii="Times New Roman" w:hAnsi="Times New Roman"/>
                <w:b/>
                <w:noProof/>
                <w:color w:val="000000" w:themeColor="text1"/>
                <w:sz w:val="22"/>
                <w:szCs w:val="22"/>
                <w:lang w:val="sr-Cyrl-RS"/>
              </w:rPr>
              <w:t>Цена услуга у вези са испитивањем возила</w:t>
            </w:r>
          </w:p>
          <w:p w14:paraId="20304AC1" w14:textId="77777777" w:rsidR="00301209" w:rsidRPr="00D035DD" w:rsidRDefault="00301209" w:rsidP="00301209">
            <w:pPr>
              <w:jc w:val="center"/>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Члан 18.</w:t>
            </w:r>
          </w:p>
          <w:p w14:paraId="77B0A40E" w14:textId="77777777" w:rsidR="00301209" w:rsidRPr="00D035DD" w:rsidRDefault="00301209" w:rsidP="00301209">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утврђивања услова у вези са испитивањем возила износи 110.000,00 динара.</w:t>
            </w:r>
          </w:p>
          <w:p w14:paraId="4E929409" w14:textId="77777777" w:rsidR="00301209" w:rsidRPr="005C4B02" w:rsidRDefault="00301209" w:rsidP="00301209">
            <w:pPr>
              <w:ind w:firstLine="601"/>
              <w:rPr>
                <w:rFonts w:ascii="Times New Roman" w:hAnsi="Times New Roman"/>
                <w:strike/>
                <w:noProof/>
                <w:color w:val="000000" w:themeColor="text1"/>
                <w:sz w:val="22"/>
                <w:szCs w:val="22"/>
                <w:lang w:val="sr-Cyrl-RS"/>
              </w:rPr>
            </w:pPr>
            <w:r w:rsidRPr="005C4B02">
              <w:rPr>
                <w:rFonts w:ascii="Times New Roman" w:hAnsi="Times New Roman"/>
                <w:strike/>
                <w:noProof/>
                <w:color w:val="000000" w:themeColor="text1"/>
                <w:sz w:val="22"/>
                <w:szCs w:val="22"/>
                <w:lang w:val="sr-Cyrl-RS"/>
              </w:rPr>
              <w:t>Цена услуга издавања овлашћeња правним лицима за испитивање возила износи 10.000,00 динара.</w:t>
            </w:r>
          </w:p>
          <w:p w14:paraId="68460D49" w14:textId="77777777" w:rsidR="00301209" w:rsidRPr="00D035DD" w:rsidRDefault="00301209" w:rsidP="00301209">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увида у техничку документацију и издавање одобрења пр</w:t>
            </w:r>
            <w:r>
              <w:rPr>
                <w:rFonts w:ascii="Times New Roman" w:hAnsi="Times New Roman"/>
                <w:noProof/>
                <w:color w:val="000000" w:themeColor="text1"/>
                <w:sz w:val="22"/>
                <w:szCs w:val="22"/>
                <w:lang w:val="sr-Cyrl-RS"/>
              </w:rPr>
              <w:t xml:space="preserve">еправке возила износи 20.000,00 </w:t>
            </w:r>
            <w:r w:rsidRPr="00D035DD">
              <w:rPr>
                <w:rFonts w:ascii="Times New Roman" w:hAnsi="Times New Roman"/>
                <w:noProof/>
                <w:color w:val="000000" w:themeColor="text1"/>
                <w:sz w:val="22"/>
                <w:szCs w:val="22"/>
                <w:lang w:val="sr-Cyrl-RS"/>
              </w:rPr>
              <w:t>динара.</w:t>
            </w:r>
          </w:p>
          <w:p w14:paraId="62789890" w14:textId="77777777" w:rsidR="00301209" w:rsidRPr="00D035DD" w:rsidRDefault="00301209" w:rsidP="00301209">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обраде документације за испитивање возила износи 3.300,00 динара.</w:t>
            </w:r>
          </w:p>
          <w:p w14:paraId="4781AD7F" w14:textId="77777777" w:rsidR="00301209" w:rsidRPr="00D035DD" w:rsidRDefault="00301209" w:rsidP="00301209">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издавања уверења о испитивању возила износи 3.000,00 динара.</w:t>
            </w:r>
          </w:p>
          <w:p w14:paraId="54E9AB2A" w14:textId="77777777" w:rsidR="00301209" w:rsidRPr="00D035DD" w:rsidRDefault="00301209" w:rsidP="00301209">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издавања потврде о исправности уређаја и опреме за п</w:t>
            </w:r>
            <w:r>
              <w:rPr>
                <w:rFonts w:ascii="Times New Roman" w:hAnsi="Times New Roman"/>
                <w:noProof/>
                <w:color w:val="000000" w:themeColor="text1"/>
                <w:sz w:val="22"/>
                <w:szCs w:val="22"/>
                <w:lang w:val="sr-Cyrl-RS"/>
              </w:rPr>
              <w:t xml:space="preserve">огон возила на течни нафтни гас </w:t>
            </w:r>
            <w:r w:rsidRPr="00D035DD">
              <w:rPr>
                <w:rFonts w:ascii="Times New Roman" w:hAnsi="Times New Roman"/>
                <w:noProof/>
                <w:color w:val="000000" w:themeColor="text1"/>
                <w:sz w:val="22"/>
                <w:szCs w:val="22"/>
                <w:lang w:val="sr-Cyrl-RS"/>
              </w:rPr>
              <w:t>износи 3.000,00 динара.</w:t>
            </w:r>
          </w:p>
          <w:p w14:paraId="235855C8" w14:textId="77777777" w:rsidR="00301209" w:rsidRPr="00D035DD" w:rsidRDefault="00301209" w:rsidP="00301209">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 xml:space="preserve">Цена услуга издавања образаца потврде о исправности уређаја и опреме </w:t>
            </w:r>
            <w:r>
              <w:rPr>
                <w:rFonts w:ascii="Times New Roman" w:hAnsi="Times New Roman"/>
                <w:noProof/>
                <w:color w:val="000000" w:themeColor="text1"/>
                <w:sz w:val="22"/>
                <w:szCs w:val="22"/>
                <w:lang w:val="sr-Cyrl-RS"/>
              </w:rPr>
              <w:t xml:space="preserve">за погон возила на течни нафтни </w:t>
            </w:r>
            <w:r w:rsidRPr="00D035DD">
              <w:rPr>
                <w:rFonts w:ascii="Times New Roman" w:hAnsi="Times New Roman"/>
                <w:noProof/>
                <w:color w:val="000000" w:themeColor="text1"/>
                <w:sz w:val="22"/>
                <w:szCs w:val="22"/>
                <w:lang w:val="sr-Cyrl-RS"/>
              </w:rPr>
              <w:t>гас износи 300,00 динара.</w:t>
            </w:r>
          </w:p>
          <w:p w14:paraId="0EDFA63C" w14:textId="77777777" w:rsidR="00301209" w:rsidRPr="00D035DD" w:rsidRDefault="00301209" w:rsidP="00301209">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Изузетно, цена услуга обраде документације за испитивање в</w:t>
            </w:r>
            <w:r>
              <w:rPr>
                <w:rFonts w:ascii="Times New Roman" w:hAnsi="Times New Roman"/>
                <w:noProof/>
                <w:color w:val="000000" w:themeColor="text1"/>
                <w:sz w:val="22"/>
                <w:szCs w:val="22"/>
                <w:lang w:val="sr-Cyrl-RS"/>
              </w:rPr>
              <w:t xml:space="preserve">озила из става 4. овог члана не </w:t>
            </w:r>
            <w:r w:rsidRPr="00D035DD">
              <w:rPr>
                <w:rFonts w:ascii="Times New Roman" w:hAnsi="Times New Roman"/>
                <w:noProof/>
                <w:color w:val="000000" w:themeColor="text1"/>
                <w:sz w:val="22"/>
                <w:szCs w:val="22"/>
                <w:lang w:val="sr-Cyrl-RS"/>
              </w:rPr>
              <w:t>плаћа се приликом испитив</w:t>
            </w:r>
            <w:r>
              <w:rPr>
                <w:rFonts w:ascii="Times New Roman" w:hAnsi="Times New Roman"/>
                <w:noProof/>
                <w:color w:val="000000" w:themeColor="text1"/>
                <w:sz w:val="22"/>
                <w:szCs w:val="22"/>
                <w:lang w:val="sr-Cyrl-RS"/>
              </w:rPr>
              <w:t>ања:</w:t>
            </w:r>
          </w:p>
          <w:p w14:paraId="34F917B3" w14:textId="77777777" w:rsidR="00301209" w:rsidRPr="00D035DD" w:rsidRDefault="00301209" w:rsidP="00301209">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 xml:space="preserve">1) преправке возила уградњом/изградњом уређаја и опреме </w:t>
            </w:r>
            <w:r>
              <w:rPr>
                <w:rFonts w:ascii="Times New Roman" w:hAnsi="Times New Roman"/>
                <w:noProof/>
                <w:color w:val="000000" w:themeColor="text1"/>
                <w:sz w:val="22"/>
                <w:szCs w:val="22"/>
                <w:lang w:val="sr-Cyrl-RS"/>
              </w:rPr>
              <w:t>за погон возила на течни нафтни гас;</w:t>
            </w:r>
          </w:p>
          <w:p w14:paraId="530F07F1" w14:textId="77777777" w:rsidR="00301209" w:rsidRPr="00D035DD" w:rsidRDefault="00301209" w:rsidP="00301209">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2) преправке возила уградњом уређаја за спај</w:t>
            </w:r>
            <w:r>
              <w:rPr>
                <w:rFonts w:ascii="Times New Roman" w:hAnsi="Times New Roman"/>
                <w:noProof/>
                <w:color w:val="000000" w:themeColor="text1"/>
                <w:sz w:val="22"/>
                <w:szCs w:val="22"/>
                <w:lang w:val="sr-Cyrl-RS"/>
              </w:rPr>
              <w:t>ање вучног и прикључног возила;</w:t>
            </w:r>
          </w:p>
          <w:p w14:paraId="02B08132" w14:textId="77777777" w:rsidR="00301209" w:rsidRPr="00D035DD" w:rsidRDefault="00301209" w:rsidP="00301209">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3) преправке в</w:t>
            </w:r>
            <w:r>
              <w:rPr>
                <w:rFonts w:ascii="Times New Roman" w:hAnsi="Times New Roman"/>
                <w:noProof/>
                <w:color w:val="000000" w:themeColor="text1"/>
                <w:sz w:val="22"/>
                <w:szCs w:val="22"/>
                <w:lang w:val="sr-Cyrl-RS"/>
              </w:rPr>
              <w:t>озила изградњом дуплих команди;</w:t>
            </w:r>
          </w:p>
          <w:p w14:paraId="48590A12" w14:textId="77777777" w:rsidR="00301209" w:rsidRPr="00D035DD" w:rsidRDefault="00301209" w:rsidP="00301209">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4) преправке возила уградњом уређаја (команд</w:t>
            </w:r>
            <w:r>
              <w:rPr>
                <w:rFonts w:ascii="Times New Roman" w:hAnsi="Times New Roman"/>
                <w:noProof/>
                <w:color w:val="000000" w:themeColor="text1"/>
                <w:sz w:val="22"/>
                <w:szCs w:val="22"/>
                <w:lang w:val="sr-Cyrl-RS"/>
              </w:rPr>
              <w:t>и) за управљање возилом лица са инвалидитетом;</w:t>
            </w:r>
          </w:p>
          <w:p w14:paraId="1AE42325" w14:textId="77777777" w:rsidR="00301209" w:rsidRPr="00D035DD" w:rsidRDefault="00301209" w:rsidP="00301209">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lastRenderedPageBreak/>
              <w:t>5) преправке возила накнадним пресвлачењем стака</w:t>
            </w:r>
            <w:r>
              <w:rPr>
                <w:rFonts w:ascii="Times New Roman" w:hAnsi="Times New Roman"/>
                <w:noProof/>
                <w:color w:val="000000" w:themeColor="text1"/>
                <w:sz w:val="22"/>
                <w:szCs w:val="22"/>
                <w:lang w:val="sr-Cyrl-RS"/>
              </w:rPr>
              <w:t>ла возила унутрашњом пластичном превлаком;</w:t>
            </w:r>
          </w:p>
          <w:p w14:paraId="3D24FB50" w14:textId="77777777" w:rsidR="00301209" w:rsidRPr="00D035DD" w:rsidRDefault="00301209" w:rsidP="00301209">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6) возила за која нису познати или су погрешно уписани технички подаци у саобраћајној</w:t>
            </w:r>
          </w:p>
          <w:p w14:paraId="4ECA00BB" w14:textId="77777777" w:rsidR="00301209" w:rsidRPr="00D035DD" w:rsidRDefault="00301209" w:rsidP="00301209">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дозволи;</w:t>
            </w:r>
          </w:p>
          <w:p w14:paraId="368AE984" w14:textId="77777777" w:rsidR="00301209" w:rsidRDefault="00301209" w:rsidP="00301209">
            <w:pPr>
              <w:ind w:firstLine="601"/>
              <w:jc w:val="left"/>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7) свих врста преправки за које Агенција</w:t>
            </w:r>
            <w:r>
              <w:rPr>
                <w:rFonts w:ascii="Times New Roman" w:hAnsi="Times New Roman"/>
                <w:noProof/>
                <w:color w:val="000000" w:themeColor="text1"/>
                <w:sz w:val="22"/>
                <w:szCs w:val="22"/>
                <w:lang w:val="sr-Cyrl-RS"/>
              </w:rPr>
              <w:t xml:space="preserve"> не врши преглед документације.</w:t>
            </w:r>
          </w:p>
          <w:p w14:paraId="1506ADFF" w14:textId="265DCC76" w:rsidR="00301209" w:rsidRPr="00DB19B9" w:rsidRDefault="00301209" w:rsidP="00301209">
            <w:pPr>
              <w:jc w:val="left"/>
              <w:rPr>
                <w:rFonts w:ascii="Times New Roman" w:eastAsia="Times New Roman" w:hAnsi="Times New Roman"/>
                <w:b/>
                <w:sz w:val="24"/>
                <w:szCs w:val="24"/>
                <w:lang w:val="sr-Cyrl-RS"/>
              </w:rPr>
            </w:pPr>
          </w:p>
        </w:tc>
      </w:tr>
      <w:tr w:rsidR="0030120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301209" w:rsidRPr="00DB19B9" w:rsidRDefault="00301209" w:rsidP="00301209">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301209" w:rsidRPr="00DB19B9" w14:paraId="72BD2239" w14:textId="77777777" w:rsidTr="00DB19B9">
        <w:trPr>
          <w:trHeight w:val="454"/>
        </w:trPr>
        <w:tc>
          <w:tcPr>
            <w:tcW w:w="9060" w:type="dxa"/>
            <w:gridSpan w:val="2"/>
            <w:shd w:val="clear" w:color="auto" w:fill="auto"/>
          </w:tcPr>
          <w:p w14:paraId="6FA63512" w14:textId="66B484E0" w:rsidR="007057C2" w:rsidRPr="007057C2" w:rsidRDefault="007057C2" w:rsidP="007057C2">
            <w:pPr>
              <w:shd w:val="clear" w:color="auto" w:fill="FFFFFF"/>
              <w:spacing w:after="160" w:line="252" w:lineRule="auto"/>
              <w:rPr>
                <w:rFonts w:ascii="Times New Roman" w:eastAsia="Times New Roman" w:hAnsi="Times New Roman"/>
                <w:color w:val="000000" w:themeColor="text1"/>
                <w:sz w:val="22"/>
                <w:szCs w:val="22"/>
              </w:rPr>
            </w:pPr>
            <w:r w:rsidRPr="007057C2">
              <w:rPr>
                <w:rFonts w:ascii="Times New Roman" w:eastAsia="Times New Roman" w:hAnsi="Times New Roman"/>
                <w:color w:val="000000" w:themeColor="text1"/>
                <w:sz w:val="22"/>
                <w:szCs w:val="22"/>
                <w:lang w:val="sr-Cyrl-RS"/>
              </w:rPr>
              <w:t>У 201</w:t>
            </w:r>
            <w:r w:rsidRPr="007057C2">
              <w:rPr>
                <w:rFonts w:ascii="Times New Roman" w:eastAsia="Times New Roman" w:hAnsi="Times New Roman"/>
                <w:color w:val="000000" w:themeColor="text1"/>
                <w:sz w:val="22"/>
                <w:szCs w:val="22"/>
                <w:lang w:val="sr-Latn-RS"/>
              </w:rPr>
              <w:t>6</w:t>
            </w:r>
            <w:r w:rsidRPr="007057C2">
              <w:rPr>
                <w:rFonts w:ascii="Times New Roman" w:eastAsia="Times New Roman" w:hAnsi="Times New Roman"/>
                <w:color w:val="000000" w:themeColor="text1"/>
                <w:sz w:val="22"/>
                <w:szCs w:val="22"/>
                <w:lang w:val="sr-Cyrl-RS"/>
              </w:rPr>
              <w:t xml:space="preserve">. години Агенцији за безбедност саобраћаја није поднет ниједан захтев за </w:t>
            </w:r>
            <w:r>
              <w:rPr>
                <w:rFonts w:ascii="Times New Roman" w:eastAsia="Times New Roman" w:hAnsi="Times New Roman"/>
                <w:color w:val="000000" w:themeColor="text1"/>
                <w:sz w:val="22"/>
                <w:szCs w:val="22"/>
                <w:lang w:val="sr-Cyrl-RS"/>
              </w:rPr>
              <w:t>п</w:t>
            </w:r>
            <w:r w:rsidRPr="007057C2">
              <w:rPr>
                <w:rFonts w:ascii="Times New Roman" w:eastAsia="Times New Roman" w:hAnsi="Times New Roman"/>
                <w:color w:val="000000" w:themeColor="text1"/>
                <w:sz w:val="22"/>
                <w:szCs w:val="22"/>
                <w:lang w:val="sr-Cyrl-RS"/>
              </w:rPr>
              <w:t xml:space="preserve">родужетак дозволе за рад радионице за тахографе. Директни трошкови спровођења поступка </w:t>
            </w:r>
            <w:r>
              <w:rPr>
                <w:rFonts w:ascii="Times New Roman" w:eastAsia="Times New Roman" w:hAnsi="Times New Roman"/>
                <w:color w:val="000000" w:themeColor="text1"/>
                <w:sz w:val="22"/>
                <w:szCs w:val="22"/>
                <w:lang w:val="sr-Cyrl-RS"/>
              </w:rPr>
              <w:t>п</w:t>
            </w:r>
            <w:r w:rsidRPr="007057C2">
              <w:rPr>
                <w:rFonts w:ascii="Times New Roman" w:eastAsia="Times New Roman" w:hAnsi="Times New Roman"/>
                <w:color w:val="000000" w:themeColor="text1"/>
                <w:sz w:val="22"/>
                <w:szCs w:val="22"/>
                <w:lang w:val="sr-Cyrl-RS"/>
              </w:rPr>
              <w:t>родужетак</w:t>
            </w:r>
            <w:r>
              <w:rPr>
                <w:rFonts w:ascii="Times New Roman" w:eastAsia="Times New Roman" w:hAnsi="Times New Roman"/>
                <w:color w:val="000000" w:themeColor="text1"/>
                <w:sz w:val="22"/>
                <w:szCs w:val="22"/>
                <w:lang w:val="sr-Cyrl-RS"/>
              </w:rPr>
              <w:t>а</w:t>
            </w:r>
            <w:r w:rsidRPr="007057C2">
              <w:rPr>
                <w:rFonts w:ascii="Times New Roman" w:eastAsia="Times New Roman" w:hAnsi="Times New Roman"/>
                <w:color w:val="000000" w:themeColor="text1"/>
                <w:sz w:val="22"/>
                <w:szCs w:val="22"/>
                <w:lang w:val="sr-Cyrl-RS"/>
              </w:rPr>
              <w:t xml:space="preserve"> дозволе за рад радионице за тахографе износе: </w:t>
            </w:r>
            <w:r>
              <w:rPr>
                <w:rFonts w:ascii="Times New Roman" w:eastAsia="Times New Roman" w:hAnsi="Times New Roman"/>
                <w:color w:val="000000" w:themeColor="text1"/>
                <w:sz w:val="22"/>
                <w:szCs w:val="22"/>
                <w:lang w:val="sr-Cyrl-RS"/>
              </w:rPr>
              <w:t>80.990</w:t>
            </w:r>
            <w:r w:rsidRPr="007057C2">
              <w:rPr>
                <w:rFonts w:ascii="Times New Roman" w:eastAsia="Times New Roman" w:hAnsi="Times New Roman"/>
                <w:color w:val="000000" w:themeColor="text1"/>
                <w:sz w:val="22"/>
                <w:szCs w:val="22"/>
              </w:rPr>
              <w:t>,</w:t>
            </w:r>
            <w:r>
              <w:rPr>
                <w:rFonts w:ascii="Times New Roman" w:eastAsia="Times New Roman" w:hAnsi="Times New Roman"/>
                <w:color w:val="000000" w:themeColor="text1"/>
                <w:sz w:val="22"/>
                <w:szCs w:val="22"/>
                <w:lang w:val="sr-Cyrl-RS"/>
              </w:rPr>
              <w:t>52</w:t>
            </w:r>
            <w:r w:rsidRPr="007057C2">
              <w:rPr>
                <w:rFonts w:ascii="Times New Roman" w:eastAsia="Times New Roman" w:hAnsi="Times New Roman"/>
                <w:color w:val="000000" w:themeColor="text1"/>
                <w:sz w:val="22"/>
                <w:szCs w:val="22"/>
              </w:rPr>
              <w:t xml:space="preserve"> РСД, a</w:t>
            </w:r>
            <w:r w:rsidRPr="007057C2">
              <w:rPr>
                <w:rFonts w:ascii="Times New Roman" w:eastAsia="Times New Roman" w:hAnsi="Times New Roman"/>
                <w:color w:val="000000" w:themeColor="text1"/>
                <w:sz w:val="22"/>
                <w:szCs w:val="22"/>
                <w:lang w:val="sr-Cyrl-RS"/>
              </w:rPr>
              <w:t xml:space="preserve"> што је еквивалентно износу од </w:t>
            </w:r>
            <w:r>
              <w:rPr>
                <w:rFonts w:ascii="Times New Roman" w:eastAsia="Times New Roman" w:hAnsi="Times New Roman"/>
                <w:color w:val="000000" w:themeColor="text1"/>
                <w:sz w:val="22"/>
                <w:szCs w:val="22"/>
                <w:lang w:val="sr-Cyrl-RS"/>
              </w:rPr>
              <w:t>665</w:t>
            </w:r>
            <w:r w:rsidRPr="007057C2">
              <w:rPr>
                <w:rFonts w:ascii="Times New Roman" w:eastAsia="Times New Roman" w:hAnsi="Times New Roman"/>
                <w:color w:val="000000" w:themeColor="text1"/>
                <w:sz w:val="22"/>
                <w:szCs w:val="22"/>
                <w:lang w:val="sr-Cyrl-RS"/>
              </w:rPr>
              <w:t>,</w:t>
            </w:r>
            <w:r>
              <w:rPr>
                <w:rFonts w:ascii="Times New Roman" w:eastAsia="Times New Roman" w:hAnsi="Times New Roman"/>
                <w:color w:val="000000" w:themeColor="text1"/>
                <w:sz w:val="22"/>
                <w:szCs w:val="22"/>
                <w:lang w:val="sr-Cyrl-RS"/>
              </w:rPr>
              <w:t>92</w:t>
            </w:r>
            <w:r w:rsidRPr="007057C2">
              <w:rPr>
                <w:rFonts w:ascii="Times New Roman" w:eastAsia="Times New Roman" w:hAnsi="Times New Roman"/>
                <w:color w:val="000000" w:themeColor="text1"/>
                <w:sz w:val="22"/>
                <w:szCs w:val="22"/>
              </w:rPr>
              <w:t xml:space="preserve"> ЕУР </w:t>
            </w:r>
            <w:r w:rsidRPr="007057C2">
              <w:rPr>
                <w:rFonts w:ascii="Times New Roman" w:eastAsia="Times New Roman" w:hAnsi="Times New Roman"/>
                <w:color w:val="000000" w:themeColor="text1"/>
                <w:sz w:val="22"/>
                <w:szCs w:val="22"/>
                <w:lang w:val="sr-Cyrl-RS"/>
              </w:rPr>
              <w:t xml:space="preserve">по средњем курсу Народне банке Србије за 2017. годину и представља укупан административни трошак привреде за спровођење овог поступка. Усвајање и примена препорука, односно поједностављење поступка ће донети привредним субјектима годишње директне уштеде приликом поднош у износу од </w:t>
            </w:r>
            <w:r>
              <w:rPr>
                <w:rFonts w:ascii="Times New Roman" w:eastAsia="Times New Roman" w:hAnsi="Times New Roman"/>
                <w:color w:val="000000" w:themeColor="text1"/>
                <w:sz w:val="22"/>
                <w:szCs w:val="22"/>
                <w:lang w:val="sr-Cyrl-RS"/>
              </w:rPr>
              <w:t>10.981</w:t>
            </w:r>
            <w:r w:rsidRPr="007057C2">
              <w:rPr>
                <w:rFonts w:ascii="Times New Roman" w:eastAsia="Times New Roman" w:hAnsi="Times New Roman"/>
                <w:color w:val="000000" w:themeColor="text1"/>
                <w:sz w:val="22"/>
                <w:szCs w:val="22"/>
                <w:lang w:val="sr-Cyrl-RS"/>
              </w:rPr>
              <w:t>,</w:t>
            </w:r>
            <w:r>
              <w:rPr>
                <w:rFonts w:ascii="Times New Roman" w:eastAsia="Times New Roman" w:hAnsi="Times New Roman"/>
                <w:color w:val="000000" w:themeColor="text1"/>
                <w:sz w:val="22"/>
                <w:szCs w:val="22"/>
                <w:lang w:val="sr-Cyrl-RS"/>
              </w:rPr>
              <w:t>57</w:t>
            </w:r>
            <w:r w:rsidRPr="007057C2">
              <w:rPr>
                <w:rFonts w:ascii="Times New Roman" w:eastAsia="Times New Roman" w:hAnsi="Times New Roman"/>
                <w:color w:val="000000" w:themeColor="text1"/>
                <w:sz w:val="22"/>
                <w:szCs w:val="22"/>
                <w:lang w:val="sr-Cyrl-RS"/>
              </w:rPr>
              <w:t xml:space="preserve"> </w:t>
            </w:r>
            <w:r w:rsidRPr="007057C2">
              <w:rPr>
                <w:rFonts w:ascii="Times New Roman" w:eastAsia="Times New Roman" w:hAnsi="Times New Roman"/>
                <w:color w:val="000000" w:themeColor="text1"/>
                <w:sz w:val="22"/>
                <w:szCs w:val="22"/>
              </w:rPr>
              <w:t xml:space="preserve">РСД </w:t>
            </w:r>
            <w:r w:rsidRPr="007057C2">
              <w:rPr>
                <w:rFonts w:ascii="Times New Roman" w:eastAsia="Times New Roman" w:hAnsi="Times New Roman"/>
                <w:color w:val="000000" w:themeColor="text1"/>
                <w:sz w:val="22"/>
                <w:szCs w:val="22"/>
                <w:lang w:val="sr-Cyrl-RS"/>
              </w:rPr>
              <w:t xml:space="preserve">или </w:t>
            </w:r>
            <w:r>
              <w:rPr>
                <w:rFonts w:ascii="Times New Roman" w:eastAsia="Times New Roman" w:hAnsi="Times New Roman"/>
                <w:color w:val="000000" w:themeColor="text1"/>
                <w:sz w:val="22"/>
                <w:szCs w:val="22"/>
                <w:lang w:val="sr-Cyrl-RS"/>
              </w:rPr>
              <w:t>90,29</w:t>
            </w:r>
            <w:r w:rsidRPr="007057C2">
              <w:rPr>
                <w:rFonts w:ascii="Times New Roman" w:eastAsia="Times New Roman" w:hAnsi="Times New Roman"/>
                <w:color w:val="000000" w:themeColor="text1"/>
                <w:sz w:val="22"/>
                <w:szCs w:val="22"/>
              </w:rPr>
              <w:t xml:space="preserve"> ЕУР. </w:t>
            </w:r>
            <w:r w:rsidRPr="007057C2">
              <w:rPr>
                <w:rFonts w:ascii="Times New Roman" w:eastAsia="Times New Roman" w:hAnsi="Times New Roman"/>
                <w:color w:val="000000" w:themeColor="text1"/>
                <w:sz w:val="22"/>
                <w:szCs w:val="22"/>
                <w:lang w:val="sr-Cyrl-RS"/>
              </w:rPr>
              <w:t xml:space="preserve">Ове уштеде износе </w:t>
            </w:r>
            <w:r>
              <w:rPr>
                <w:rFonts w:ascii="Times New Roman" w:eastAsia="Times New Roman" w:hAnsi="Times New Roman"/>
                <w:color w:val="000000" w:themeColor="text1"/>
                <w:sz w:val="22"/>
                <w:szCs w:val="22"/>
                <w:lang w:val="sr-Cyrl-RS"/>
              </w:rPr>
              <w:t>13,56</w:t>
            </w:r>
            <w:r w:rsidRPr="007057C2">
              <w:rPr>
                <w:rFonts w:ascii="Times New Roman" w:eastAsia="Times New Roman" w:hAnsi="Times New Roman"/>
                <w:color w:val="000000" w:themeColor="text1"/>
                <w:sz w:val="22"/>
                <w:szCs w:val="22"/>
              </w:rPr>
              <w:t>%</w:t>
            </w:r>
            <w:r w:rsidRPr="007057C2">
              <w:rPr>
                <w:rFonts w:ascii="Times New Roman" w:eastAsia="Times New Roman" w:hAnsi="Times New Roman"/>
                <w:color w:val="000000" w:themeColor="text1"/>
                <w:sz w:val="22"/>
                <w:szCs w:val="22"/>
                <w:lang w:val="sr-Cyrl-RS"/>
              </w:rPr>
              <w:t xml:space="preserve"> укупних директних трошкова привредних субјеката у поступку. </w:t>
            </w:r>
          </w:p>
          <w:p w14:paraId="564EE1D5" w14:textId="3FF722D2" w:rsidR="007057C2" w:rsidRPr="007057C2" w:rsidRDefault="007057C2" w:rsidP="007057C2">
            <w:pPr>
              <w:rPr>
                <w:rFonts w:ascii="Times New Roman" w:eastAsia="Times New Roman" w:hAnsi="Times New Roman"/>
                <w:color w:val="000000" w:themeColor="text1"/>
                <w:sz w:val="22"/>
                <w:szCs w:val="22"/>
              </w:rPr>
            </w:pPr>
            <w:r w:rsidRPr="007057C2">
              <w:rPr>
                <w:rFonts w:ascii="Times New Roman" w:eastAsia="Times New Roman" w:hAnsi="Times New Roman"/>
                <w:color w:val="000000" w:themeColor="text1"/>
                <w:sz w:val="22"/>
                <w:szCs w:val="22"/>
                <w:lang w:val="sr-Cyrl-RS"/>
              </w:rPr>
              <w:t>Поједностављењем овог административног поступка</w:t>
            </w:r>
            <w:r w:rsidR="008B6132">
              <w:rPr>
                <w:rFonts w:ascii="Times New Roman" w:eastAsia="Times New Roman" w:hAnsi="Times New Roman"/>
                <w:color w:val="000000" w:themeColor="text1"/>
                <w:sz w:val="22"/>
                <w:szCs w:val="22"/>
              </w:rPr>
              <w:t>,</w:t>
            </w:r>
            <w:r w:rsidRPr="007057C2">
              <w:rPr>
                <w:rFonts w:ascii="Times New Roman" w:eastAsia="Times New Roman" w:hAnsi="Times New Roman"/>
                <w:color w:val="000000" w:themeColor="text1"/>
                <w:sz w:val="22"/>
                <w:szCs w:val="22"/>
                <w:lang w:val="sr-Cyrl-RS"/>
              </w:rPr>
              <w:t xml:space="preserve"> поред уштеда које се постижу за привреду елиминисањем обавезе достављања доказа за чињенице о којима се води службена евиденција, променом форме докумената тако што ће се прихватати и копије доказа о плаћању, односно потпуно ће се елеминисати овај доказ, постићиће се и већа ефикасност рада Агенције за безбедност саобраћаја и унапредиће се услуга коју Агенција пружа у овом поступању. Такође се спровођењем ових препорука постиже већа транспарентност у поступању и јача се правна сигурност подносилаца захтева са јасним прописивањем обрасца захтева и свих неопходних корака које је потребно предузети и података које је потребно уз захтев доставити.</w:t>
            </w:r>
          </w:p>
          <w:p w14:paraId="331CCBA4" w14:textId="77777777" w:rsidR="00301209" w:rsidRPr="00DB19B9" w:rsidRDefault="00301209" w:rsidP="00301209">
            <w:pPr>
              <w:jc w:val="left"/>
              <w:rPr>
                <w:rFonts w:ascii="Times New Roman" w:eastAsia="Times New Roman" w:hAnsi="Times New Roman"/>
                <w:b/>
                <w:sz w:val="24"/>
                <w:szCs w:val="24"/>
                <w:lang w:val="sr-Cyrl-RS"/>
              </w:rPr>
            </w:pP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EDC9B7" w14:textId="77777777" w:rsidR="00F97921" w:rsidRDefault="00F97921" w:rsidP="002A202F">
      <w:r>
        <w:separator/>
      </w:r>
    </w:p>
  </w:endnote>
  <w:endnote w:type="continuationSeparator" w:id="0">
    <w:p w14:paraId="14FE8C6D" w14:textId="77777777" w:rsidR="00F97921" w:rsidRDefault="00F9792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11F4170A" w:rsidR="002A202F" w:rsidRDefault="002A202F">
        <w:pPr>
          <w:pStyle w:val="Footer"/>
          <w:jc w:val="right"/>
        </w:pPr>
        <w:r>
          <w:fldChar w:fldCharType="begin"/>
        </w:r>
        <w:r>
          <w:instrText xml:space="preserve"> PAGE   \* MERGEFORMAT </w:instrText>
        </w:r>
        <w:r>
          <w:fldChar w:fldCharType="separate"/>
        </w:r>
        <w:r w:rsidR="00326A5D">
          <w:rPr>
            <w:noProof/>
          </w:rPr>
          <w:t>4</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686C62" w14:textId="77777777" w:rsidR="00F97921" w:rsidRDefault="00F97921" w:rsidP="002A202F">
      <w:r>
        <w:separator/>
      </w:r>
    </w:p>
  </w:footnote>
  <w:footnote w:type="continuationSeparator" w:id="0">
    <w:p w14:paraId="5D025F2C" w14:textId="77777777" w:rsidR="00F97921" w:rsidRDefault="00F97921"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C002A"/>
    <w:multiLevelType w:val="hybridMultilevel"/>
    <w:tmpl w:val="10FE3A94"/>
    <w:lvl w:ilvl="0" w:tplc="241A0017">
      <w:start w:val="1"/>
      <w:numFmt w:val="lowerLetter"/>
      <w:lvlText w:val="%1)"/>
      <w:lvlJc w:val="left"/>
      <w:pPr>
        <w:ind w:left="691" w:hanging="360"/>
      </w:p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1">
    <w:nsid w:val="0973266F"/>
    <w:multiLevelType w:val="hybridMultilevel"/>
    <w:tmpl w:val="481A5A96"/>
    <w:lvl w:ilvl="0" w:tplc="08090001">
      <w:start w:val="1"/>
      <w:numFmt w:val="bullet"/>
      <w:lvlText w:val=""/>
      <w:lvlJc w:val="left"/>
      <w:pPr>
        <w:ind w:left="691" w:hanging="360"/>
      </w:pPr>
      <w:rPr>
        <w:rFonts w:ascii="Symbol" w:hAnsi="Symbol" w:hint="default"/>
      </w:r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2">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11A17E42"/>
    <w:multiLevelType w:val="hybridMultilevel"/>
    <w:tmpl w:val="DF266260"/>
    <w:lvl w:ilvl="0" w:tplc="ABFEB4F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162415F4"/>
    <w:multiLevelType w:val="hybridMultilevel"/>
    <w:tmpl w:val="F1E6B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D910033"/>
    <w:multiLevelType w:val="hybridMultilevel"/>
    <w:tmpl w:val="88C6A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A34AAA"/>
    <w:multiLevelType w:val="hybridMultilevel"/>
    <w:tmpl w:val="49C6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BE34021"/>
    <w:multiLevelType w:val="hybridMultilevel"/>
    <w:tmpl w:val="1B46C42A"/>
    <w:lvl w:ilvl="0" w:tplc="241A0017">
      <w:start w:val="1"/>
      <w:numFmt w:val="lowerLetter"/>
      <w:lvlText w:val="%1)"/>
      <w:lvlJc w:val="left"/>
      <w:pPr>
        <w:ind w:left="691" w:hanging="360"/>
      </w:p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14">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6">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7">
    <w:nsid w:val="44954542"/>
    <w:multiLevelType w:val="hybridMultilevel"/>
    <w:tmpl w:val="701C768A"/>
    <w:lvl w:ilvl="0" w:tplc="281A000F">
      <w:start w:val="1"/>
      <w:numFmt w:val="decimal"/>
      <w:lvlText w:val="%1."/>
      <w:lvlJc w:val="left"/>
      <w:pPr>
        <w:ind w:left="691" w:hanging="360"/>
      </w:p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18">
    <w:nsid w:val="49174B7E"/>
    <w:multiLevelType w:val="multilevel"/>
    <w:tmpl w:val="BA82BB24"/>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DB540E"/>
    <w:multiLevelType w:val="multilevel"/>
    <w:tmpl w:val="48F0790C"/>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1">
    <w:nsid w:val="74216F9A"/>
    <w:multiLevelType w:val="hybridMultilevel"/>
    <w:tmpl w:val="05E446E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nsid w:val="744664BC"/>
    <w:multiLevelType w:val="hybridMultilevel"/>
    <w:tmpl w:val="BE264792"/>
    <w:lvl w:ilvl="0" w:tplc="F07EC5AA">
      <w:start w:val="1"/>
      <w:numFmt w:val="decimal"/>
      <w:lvlText w:val="%1."/>
      <w:lvlJc w:val="left"/>
      <w:pPr>
        <w:ind w:left="1068" w:hanging="708"/>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3">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0"/>
  </w:num>
  <w:num w:numId="4">
    <w:abstractNumId w:val="9"/>
  </w:num>
  <w:num w:numId="5">
    <w:abstractNumId w:val="5"/>
  </w:num>
  <w:num w:numId="6">
    <w:abstractNumId w:val="19"/>
  </w:num>
  <w:num w:numId="7">
    <w:abstractNumId w:val="34"/>
  </w:num>
  <w:num w:numId="8">
    <w:abstractNumId w:val="15"/>
  </w:num>
  <w:num w:numId="9">
    <w:abstractNumId w:val="30"/>
  </w:num>
  <w:num w:numId="10">
    <w:abstractNumId w:val="27"/>
  </w:num>
  <w:num w:numId="11">
    <w:abstractNumId w:val="26"/>
  </w:num>
  <w:num w:numId="12">
    <w:abstractNumId w:val="25"/>
  </w:num>
  <w:num w:numId="13">
    <w:abstractNumId w:val="21"/>
  </w:num>
  <w:num w:numId="14">
    <w:abstractNumId w:val="28"/>
  </w:num>
  <w:num w:numId="15">
    <w:abstractNumId w:val="23"/>
  </w:num>
  <w:num w:numId="16">
    <w:abstractNumId w:val="16"/>
  </w:num>
  <w:num w:numId="17">
    <w:abstractNumId w:val="14"/>
  </w:num>
  <w:num w:numId="18">
    <w:abstractNumId w:val="33"/>
  </w:num>
  <w:num w:numId="19">
    <w:abstractNumId w:val="10"/>
  </w:num>
  <w:num w:numId="20">
    <w:abstractNumId w:val="35"/>
  </w:num>
  <w:num w:numId="21">
    <w:abstractNumId w:val="11"/>
  </w:num>
  <w:num w:numId="22">
    <w:abstractNumId w:val="7"/>
  </w:num>
  <w:num w:numId="23">
    <w:abstractNumId w:val="22"/>
  </w:num>
  <w:num w:numId="24">
    <w:abstractNumId w:val="2"/>
  </w:num>
  <w:num w:numId="25">
    <w:abstractNumId w:val="17"/>
  </w:num>
  <w:num w:numId="26">
    <w:abstractNumId w:val="32"/>
  </w:num>
  <w:num w:numId="27">
    <w:abstractNumId w:val="31"/>
  </w:num>
  <w:num w:numId="28">
    <w:abstractNumId w:val="24"/>
  </w:num>
  <w:num w:numId="29">
    <w:abstractNumId w:val="29"/>
  </w:num>
  <w:num w:numId="30">
    <w:abstractNumId w:val="4"/>
  </w:num>
  <w:num w:numId="31">
    <w:abstractNumId w:val="6"/>
  </w:num>
  <w:num w:numId="32">
    <w:abstractNumId w:val="8"/>
  </w:num>
  <w:num w:numId="33">
    <w:abstractNumId w:val="0"/>
  </w:num>
  <w:num w:numId="34">
    <w:abstractNumId w:val="13"/>
  </w:num>
  <w:num w:numId="35">
    <w:abstractNumId w:val="1"/>
  </w:num>
  <w:num w:numId="36">
    <w:abstractNumId w:val="3"/>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0"/>
    <w:rsid w:val="00026C2F"/>
    <w:rsid w:val="00027945"/>
    <w:rsid w:val="00032832"/>
    <w:rsid w:val="00036812"/>
    <w:rsid w:val="00044F35"/>
    <w:rsid w:val="00044F63"/>
    <w:rsid w:val="00050616"/>
    <w:rsid w:val="00061070"/>
    <w:rsid w:val="00083993"/>
    <w:rsid w:val="00092B84"/>
    <w:rsid w:val="0009542A"/>
    <w:rsid w:val="000A3C90"/>
    <w:rsid w:val="000A53F3"/>
    <w:rsid w:val="000A5CDC"/>
    <w:rsid w:val="000B54D7"/>
    <w:rsid w:val="000C6FD8"/>
    <w:rsid w:val="000D1E11"/>
    <w:rsid w:val="000D5029"/>
    <w:rsid w:val="000E2036"/>
    <w:rsid w:val="000F1D39"/>
    <w:rsid w:val="000F5E72"/>
    <w:rsid w:val="001156BA"/>
    <w:rsid w:val="001309C9"/>
    <w:rsid w:val="00137225"/>
    <w:rsid w:val="0015182D"/>
    <w:rsid w:val="00161847"/>
    <w:rsid w:val="00170CA7"/>
    <w:rsid w:val="001711C5"/>
    <w:rsid w:val="001779C3"/>
    <w:rsid w:val="00196D64"/>
    <w:rsid w:val="001A023F"/>
    <w:rsid w:val="001A3FAC"/>
    <w:rsid w:val="001A6472"/>
    <w:rsid w:val="001B7FCB"/>
    <w:rsid w:val="001C1432"/>
    <w:rsid w:val="001C4909"/>
    <w:rsid w:val="001C5538"/>
    <w:rsid w:val="001D0EDE"/>
    <w:rsid w:val="001D20E2"/>
    <w:rsid w:val="001E38DE"/>
    <w:rsid w:val="001F7B31"/>
    <w:rsid w:val="0020601F"/>
    <w:rsid w:val="00207CF6"/>
    <w:rsid w:val="00212DA5"/>
    <w:rsid w:val="0021347C"/>
    <w:rsid w:val="00225B9F"/>
    <w:rsid w:val="002323AC"/>
    <w:rsid w:val="002409A1"/>
    <w:rsid w:val="00261404"/>
    <w:rsid w:val="002673B0"/>
    <w:rsid w:val="00275E2A"/>
    <w:rsid w:val="00296938"/>
    <w:rsid w:val="00296DC6"/>
    <w:rsid w:val="002A202F"/>
    <w:rsid w:val="002B19B4"/>
    <w:rsid w:val="002F1BEC"/>
    <w:rsid w:val="002F4757"/>
    <w:rsid w:val="00301209"/>
    <w:rsid w:val="003047F5"/>
    <w:rsid w:val="00322199"/>
    <w:rsid w:val="003223C7"/>
    <w:rsid w:val="00326555"/>
    <w:rsid w:val="00326A5D"/>
    <w:rsid w:val="003410E0"/>
    <w:rsid w:val="00350EAD"/>
    <w:rsid w:val="003651DB"/>
    <w:rsid w:val="003668B9"/>
    <w:rsid w:val="003715A0"/>
    <w:rsid w:val="0037171F"/>
    <w:rsid w:val="00376FD1"/>
    <w:rsid w:val="0039002C"/>
    <w:rsid w:val="003B44DB"/>
    <w:rsid w:val="003B4BC9"/>
    <w:rsid w:val="003B6298"/>
    <w:rsid w:val="003C0705"/>
    <w:rsid w:val="003E2EB1"/>
    <w:rsid w:val="003E3C16"/>
    <w:rsid w:val="004021CA"/>
    <w:rsid w:val="00407D96"/>
    <w:rsid w:val="00430C31"/>
    <w:rsid w:val="00432495"/>
    <w:rsid w:val="00444DA7"/>
    <w:rsid w:val="00457882"/>
    <w:rsid w:val="00463CC7"/>
    <w:rsid w:val="004809C4"/>
    <w:rsid w:val="0048433C"/>
    <w:rsid w:val="004847B1"/>
    <w:rsid w:val="00494C7F"/>
    <w:rsid w:val="0049545B"/>
    <w:rsid w:val="004D3BD0"/>
    <w:rsid w:val="004D45B1"/>
    <w:rsid w:val="004D68A7"/>
    <w:rsid w:val="004E29D1"/>
    <w:rsid w:val="004E629C"/>
    <w:rsid w:val="004F15AE"/>
    <w:rsid w:val="00500566"/>
    <w:rsid w:val="005073A3"/>
    <w:rsid w:val="00523608"/>
    <w:rsid w:val="00525784"/>
    <w:rsid w:val="00525C0A"/>
    <w:rsid w:val="00530195"/>
    <w:rsid w:val="00535608"/>
    <w:rsid w:val="005402C0"/>
    <w:rsid w:val="005435F1"/>
    <w:rsid w:val="00556688"/>
    <w:rsid w:val="0056162B"/>
    <w:rsid w:val="0056707B"/>
    <w:rsid w:val="00570CF0"/>
    <w:rsid w:val="00581A9D"/>
    <w:rsid w:val="005A2503"/>
    <w:rsid w:val="005B4F04"/>
    <w:rsid w:val="005B79A1"/>
    <w:rsid w:val="005B7CB9"/>
    <w:rsid w:val="005D0023"/>
    <w:rsid w:val="005E21C4"/>
    <w:rsid w:val="005F4D59"/>
    <w:rsid w:val="0060001C"/>
    <w:rsid w:val="00600D31"/>
    <w:rsid w:val="0060786A"/>
    <w:rsid w:val="006237FE"/>
    <w:rsid w:val="00627AF7"/>
    <w:rsid w:val="00632540"/>
    <w:rsid w:val="00633F73"/>
    <w:rsid w:val="00645199"/>
    <w:rsid w:val="00645850"/>
    <w:rsid w:val="00661ECF"/>
    <w:rsid w:val="00665689"/>
    <w:rsid w:val="006741D1"/>
    <w:rsid w:val="00692071"/>
    <w:rsid w:val="00694B28"/>
    <w:rsid w:val="006C5349"/>
    <w:rsid w:val="006C5F2A"/>
    <w:rsid w:val="006C662C"/>
    <w:rsid w:val="006D02D0"/>
    <w:rsid w:val="006E0DE8"/>
    <w:rsid w:val="006F4A5C"/>
    <w:rsid w:val="007057C2"/>
    <w:rsid w:val="00705C5E"/>
    <w:rsid w:val="007159CA"/>
    <w:rsid w:val="00715F5C"/>
    <w:rsid w:val="00726BB1"/>
    <w:rsid w:val="007278C1"/>
    <w:rsid w:val="00733493"/>
    <w:rsid w:val="00737F1D"/>
    <w:rsid w:val="00756271"/>
    <w:rsid w:val="00782816"/>
    <w:rsid w:val="00782ABC"/>
    <w:rsid w:val="007843C6"/>
    <w:rsid w:val="00785A46"/>
    <w:rsid w:val="007861E3"/>
    <w:rsid w:val="007940D6"/>
    <w:rsid w:val="007B1740"/>
    <w:rsid w:val="007C61B5"/>
    <w:rsid w:val="007D048C"/>
    <w:rsid w:val="007D3889"/>
    <w:rsid w:val="007D39E4"/>
    <w:rsid w:val="007D43A7"/>
    <w:rsid w:val="007D7CB8"/>
    <w:rsid w:val="007E1695"/>
    <w:rsid w:val="007E3EA7"/>
    <w:rsid w:val="007F204C"/>
    <w:rsid w:val="00804060"/>
    <w:rsid w:val="00812752"/>
    <w:rsid w:val="008166C9"/>
    <w:rsid w:val="00824E43"/>
    <w:rsid w:val="00833D8C"/>
    <w:rsid w:val="00834C9A"/>
    <w:rsid w:val="00840EEE"/>
    <w:rsid w:val="008450D4"/>
    <w:rsid w:val="00846E1C"/>
    <w:rsid w:val="0084708C"/>
    <w:rsid w:val="00850AD5"/>
    <w:rsid w:val="00852690"/>
    <w:rsid w:val="00852739"/>
    <w:rsid w:val="008629CC"/>
    <w:rsid w:val="00865EBB"/>
    <w:rsid w:val="00880E78"/>
    <w:rsid w:val="00883A86"/>
    <w:rsid w:val="00886C36"/>
    <w:rsid w:val="0089094D"/>
    <w:rsid w:val="008A6AC8"/>
    <w:rsid w:val="008B6132"/>
    <w:rsid w:val="008C5591"/>
    <w:rsid w:val="008D04A6"/>
    <w:rsid w:val="008D4C1A"/>
    <w:rsid w:val="008F0867"/>
    <w:rsid w:val="008F172F"/>
    <w:rsid w:val="008F2044"/>
    <w:rsid w:val="008F2BE1"/>
    <w:rsid w:val="008F4DD1"/>
    <w:rsid w:val="009056DB"/>
    <w:rsid w:val="009447EC"/>
    <w:rsid w:val="00947592"/>
    <w:rsid w:val="00950280"/>
    <w:rsid w:val="0095140A"/>
    <w:rsid w:val="0097075C"/>
    <w:rsid w:val="00983A30"/>
    <w:rsid w:val="0099199B"/>
    <w:rsid w:val="00991A18"/>
    <w:rsid w:val="00994A16"/>
    <w:rsid w:val="009A30D3"/>
    <w:rsid w:val="009D03A7"/>
    <w:rsid w:val="009E0479"/>
    <w:rsid w:val="009E4F53"/>
    <w:rsid w:val="00A0102E"/>
    <w:rsid w:val="00A0168B"/>
    <w:rsid w:val="00A12960"/>
    <w:rsid w:val="00A1570D"/>
    <w:rsid w:val="00A22386"/>
    <w:rsid w:val="00A514A9"/>
    <w:rsid w:val="00A530A2"/>
    <w:rsid w:val="00A56B75"/>
    <w:rsid w:val="00A71C04"/>
    <w:rsid w:val="00AA0017"/>
    <w:rsid w:val="00AA4BC5"/>
    <w:rsid w:val="00AA6D53"/>
    <w:rsid w:val="00AB09B3"/>
    <w:rsid w:val="00AC02D1"/>
    <w:rsid w:val="00B06019"/>
    <w:rsid w:val="00B07409"/>
    <w:rsid w:val="00B07C81"/>
    <w:rsid w:val="00B1006E"/>
    <w:rsid w:val="00B178FB"/>
    <w:rsid w:val="00B5252A"/>
    <w:rsid w:val="00B63DB1"/>
    <w:rsid w:val="00B67138"/>
    <w:rsid w:val="00B6715C"/>
    <w:rsid w:val="00B67A46"/>
    <w:rsid w:val="00B742D5"/>
    <w:rsid w:val="00B75E27"/>
    <w:rsid w:val="00B81CFE"/>
    <w:rsid w:val="00B903AE"/>
    <w:rsid w:val="00B90F48"/>
    <w:rsid w:val="00B9157F"/>
    <w:rsid w:val="00B95225"/>
    <w:rsid w:val="00BA55D3"/>
    <w:rsid w:val="00BA6759"/>
    <w:rsid w:val="00BA7204"/>
    <w:rsid w:val="00BB2C8C"/>
    <w:rsid w:val="00BC589B"/>
    <w:rsid w:val="00BC672C"/>
    <w:rsid w:val="00BC6826"/>
    <w:rsid w:val="00BD7D0C"/>
    <w:rsid w:val="00C0295C"/>
    <w:rsid w:val="00C03C06"/>
    <w:rsid w:val="00C062CD"/>
    <w:rsid w:val="00C121EC"/>
    <w:rsid w:val="00C12C65"/>
    <w:rsid w:val="00C15B0B"/>
    <w:rsid w:val="00C348E0"/>
    <w:rsid w:val="00C445E2"/>
    <w:rsid w:val="00C50AE6"/>
    <w:rsid w:val="00C50BB7"/>
    <w:rsid w:val="00C70F1B"/>
    <w:rsid w:val="00C7129D"/>
    <w:rsid w:val="00C748D1"/>
    <w:rsid w:val="00C91014"/>
    <w:rsid w:val="00C9691B"/>
    <w:rsid w:val="00CA1CE9"/>
    <w:rsid w:val="00CA3A0F"/>
    <w:rsid w:val="00CA440C"/>
    <w:rsid w:val="00CB1A4E"/>
    <w:rsid w:val="00CC29F6"/>
    <w:rsid w:val="00CD2287"/>
    <w:rsid w:val="00CD45F5"/>
    <w:rsid w:val="00CD5BBB"/>
    <w:rsid w:val="00CE0685"/>
    <w:rsid w:val="00CF0E6A"/>
    <w:rsid w:val="00D0223A"/>
    <w:rsid w:val="00D37EA5"/>
    <w:rsid w:val="00D560C9"/>
    <w:rsid w:val="00D579E0"/>
    <w:rsid w:val="00D73628"/>
    <w:rsid w:val="00D73918"/>
    <w:rsid w:val="00D76390"/>
    <w:rsid w:val="00D86DFF"/>
    <w:rsid w:val="00D967D7"/>
    <w:rsid w:val="00DA02B5"/>
    <w:rsid w:val="00DA125D"/>
    <w:rsid w:val="00DB19B9"/>
    <w:rsid w:val="00DC195E"/>
    <w:rsid w:val="00DC4BC2"/>
    <w:rsid w:val="00DE057D"/>
    <w:rsid w:val="00DE6421"/>
    <w:rsid w:val="00E0020F"/>
    <w:rsid w:val="00E118C7"/>
    <w:rsid w:val="00E1427B"/>
    <w:rsid w:val="00E14E0D"/>
    <w:rsid w:val="00E2143C"/>
    <w:rsid w:val="00E22B8B"/>
    <w:rsid w:val="00E25657"/>
    <w:rsid w:val="00E317D1"/>
    <w:rsid w:val="00E40DF0"/>
    <w:rsid w:val="00E42667"/>
    <w:rsid w:val="00E4267B"/>
    <w:rsid w:val="00E47DAC"/>
    <w:rsid w:val="00E63C8A"/>
    <w:rsid w:val="00E70BF6"/>
    <w:rsid w:val="00E73BFC"/>
    <w:rsid w:val="00F001FB"/>
    <w:rsid w:val="00F11C98"/>
    <w:rsid w:val="00F12E47"/>
    <w:rsid w:val="00F223B2"/>
    <w:rsid w:val="00F45C45"/>
    <w:rsid w:val="00F53241"/>
    <w:rsid w:val="00F67790"/>
    <w:rsid w:val="00F67EF8"/>
    <w:rsid w:val="00F7349F"/>
    <w:rsid w:val="00F97921"/>
    <w:rsid w:val="00FB1A1B"/>
    <w:rsid w:val="00FB4F5C"/>
    <w:rsid w:val="00FB645B"/>
    <w:rsid w:val="00FB7D4B"/>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E19321ED-008D-46C5-92AE-80EA19C72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12145988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84239-67C5-4F81-810E-D86453489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14</Pages>
  <Words>5906</Words>
  <Characters>33669</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39497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АĐ</cp:lastModifiedBy>
  <cp:revision>24</cp:revision>
  <cp:lastPrinted>2018-09-05T12:48:00Z</cp:lastPrinted>
  <dcterms:created xsi:type="dcterms:W3CDTF">2019-02-10T10:09:00Z</dcterms:created>
  <dcterms:modified xsi:type="dcterms:W3CDTF">2020-05-17T12:48:00Z</dcterms:modified>
</cp:coreProperties>
</file>