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1E5AF0" w14:textId="5E26B8F7" w:rsidR="000E2036" w:rsidRPr="0002161D" w:rsidRDefault="00695CC9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02161D">
        <w:rPr>
          <w:b/>
          <w:sz w:val="22"/>
          <w:szCs w:val="22"/>
          <w:lang w:val="sr-Cyrl-RS"/>
        </w:rPr>
        <w:t>ПОЈЕДНОСТАВЉЕЊЕ ПОСТУПКА ИЗДАВАЊА ДОЗВОЛЕ ЗА УВОЗ РОБЕ ДВОСТРУКЕ НАМЕНЕ</w:t>
      </w:r>
    </w:p>
    <w:p w14:paraId="299395FC" w14:textId="77777777" w:rsidR="00B1006E" w:rsidRPr="00DB19B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1606679D" w:rsidR="000E2036" w:rsidRPr="00DB19B9" w:rsidRDefault="00F2303E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F2303E">
              <w:rPr>
                <w:b/>
                <w:sz w:val="22"/>
                <w:szCs w:val="22"/>
                <w:lang w:val="sr-Cyrl-RS"/>
              </w:rPr>
              <w:t>Дозвола за увоз робе двоструке намене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74AE8A14" w:rsidR="000E2036" w:rsidRPr="00DB19B9" w:rsidRDefault="005054E0" w:rsidP="00F2303E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11.00.002</w:t>
            </w:r>
            <w:r w:rsidR="00F2303E">
              <w:rPr>
                <w:b/>
                <w:sz w:val="22"/>
                <w:szCs w:val="22"/>
                <w:lang w:val="sr-Cyrl-RS"/>
              </w:rPr>
              <w:t>4</w:t>
            </w:r>
          </w:p>
        </w:tc>
      </w:tr>
      <w:tr w:rsidR="00850AD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76837114" w:rsidR="00092B84" w:rsidRPr="00DB19B9" w:rsidRDefault="005054E0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5054E0">
              <w:rPr>
                <w:sz w:val="22"/>
                <w:szCs w:val="22"/>
                <w:lang w:val="sr-Cyrl-RS"/>
              </w:rPr>
              <w:t>Министарство трговине, туризма и телекомуникација</w:t>
            </w:r>
          </w:p>
        </w:tc>
      </w:tr>
      <w:tr w:rsidR="00850AD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48EC7121" w14:textId="21805652" w:rsidR="00645199" w:rsidRPr="001F531D" w:rsidRDefault="009C0B2A" w:rsidP="00CF2AED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6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F531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извозу и увозу робе двоструке намене: </w:t>
            </w:r>
            <w:r w:rsidR="00890A57" w:rsidRPr="001F531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„Сл</w:t>
            </w:r>
            <w:r w:rsidR="00217822" w:rsidRPr="001F531D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="00890A57" w:rsidRPr="001F531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гласник РС“ </w:t>
            </w:r>
            <w:r w:rsidR="00217822" w:rsidRPr="001F531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бр. </w:t>
            </w:r>
            <w:r w:rsidRPr="001F531D">
              <w:rPr>
                <w:rFonts w:ascii="Times New Roman" w:hAnsi="Times New Roman"/>
                <w:sz w:val="22"/>
                <w:szCs w:val="22"/>
                <w:lang w:val="sr-Cyrl-RS"/>
              </w:rPr>
              <w:t>95/2013-10</w:t>
            </w:r>
          </w:p>
          <w:p w14:paraId="2CCB5DCC" w14:textId="6B6504AB" w:rsidR="009C0B2A" w:rsidRPr="001F531D" w:rsidRDefault="00F2303E" w:rsidP="00CF2AED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6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F531D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обрасцу и садржају захтева за издавање дозволе, обрасцу дозволе, обрасцу и садржају сертификата и потврда који прате извоз и увоз робе двоструке намене (Сл. Гласник бр. 9/2014 и 55/2014)</w:t>
            </w:r>
          </w:p>
        </w:tc>
      </w:tr>
      <w:tr w:rsidR="00850AD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4ECCD110" w:rsidR="00D73918" w:rsidRPr="001F531D" w:rsidRDefault="00217822" w:rsidP="00B73AC8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proofErr w:type="spellStart"/>
            <w:r w:rsidRPr="001F531D">
              <w:rPr>
                <w:rFonts w:ascii="Times New Roman" w:hAnsi="Times New Roman"/>
                <w:sz w:val="22"/>
                <w:szCs w:val="22"/>
              </w:rPr>
              <w:t>Није</w:t>
            </w:r>
            <w:proofErr w:type="spellEnd"/>
            <w:r w:rsidRPr="001F531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531D">
              <w:rPr>
                <w:rFonts w:ascii="Times New Roman" w:hAnsi="Times New Roman"/>
                <w:sz w:val="22"/>
                <w:szCs w:val="22"/>
              </w:rPr>
              <w:t>потребна</w:t>
            </w:r>
            <w:proofErr w:type="spellEnd"/>
            <w:r w:rsidRPr="001F531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531D">
              <w:rPr>
                <w:rFonts w:ascii="Times New Roman" w:hAnsi="Times New Roman"/>
                <w:sz w:val="22"/>
                <w:szCs w:val="22"/>
              </w:rPr>
              <w:t>измена</w:t>
            </w:r>
            <w:proofErr w:type="spellEnd"/>
            <w:r w:rsidRPr="001F531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531D">
              <w:rPr>
                <w:rFonts w:ascii="Times New Roman" w:hAnsi="Times New Roman"/>
                <w:sz w:val="22"/>
                <w:szCs w:val="22"/>
              </w:rPr>
              <w:t>прописа</w:t>
            </w:r>
            <w:proofErr w:type="spellEnd"/>
          </w:p>
        </w:tc>
      </w:tr>
      <w:tr w:rsidR="00850AD5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0A399D76" w:rsidR="00804060" w:rsidRPr="00DB19B9" w:rsidRDefault="00973EB5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Четврти квартал 2019. године</w:t>
            </w:r>
            <w:r w:rsidR="002E47BD">
              <w:rPr>
                <w:sz w:val="22"/>
                <w:szCs w:val="22"/>
                <w:lang w:val="sr-Cyrl-RS"/>
              </w:rPr>
              <w:t>.</w:t>
            </w:r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0CA1CE9">
        <w:tc>
          <w:tcPr>
            <w:tcW w:w="9060" w:type="dxa"/>
            <w:gridSpan w:val="2"/>
          </w:tcPr>
          <w:p w14:paraId="75CA9A63" w14:textId="77777777" w:rsidR="00CF2AED" w:rsidRDefault="00CF2AED" w:rsidP="00CF2AED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623BD91" w14:textId="77777777" w:rsidR="001F531D" w:rsidRPr="00A4513E" w:rsidRDefault="001F531D" w:rsidP="001F531D">
            <w:pPr>
              <w:spacing w:line="259" w:lineRule="auto"/>
              <w:contextualSpacing/>
              <w:rPr>
                <w:rFonts w:ascii="Times New Roman" w:eastAsiaTheme="minorHAnsi" w:hAnsi="Times New Roman" w:cstheme="minorBidi"/>
                <w:sz w:val="22"/>
                <w:szCs w:val="22"/>
                <w:lang w:val="sr-Cyrl-RS"/>
              </w:rPr>
            </w:pP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Поступак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подразумева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подношење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захтева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лично</w:t>
            </w:r>
            <w:proofErr w:type="spellEnd"/>
            <w:r>
              <w:rPr>
                <w:rFonts w:ascii="Times New Roman" w:eastAsiaTheme="minorHAnsi" w:hAnsi="Times New Roman" w:cstheme="minorBidi"/>
                <w:sz w:val="22"/>
                <w:szCs w:val="22"/>
                <w:lang w:val="sr-Cyrl-RS"/>
              </w:rPr>
              <w:t xml:space="preserve"> на писарници или поштом</w:t>
            </w:r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.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Још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увек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није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успостављена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пуна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електронска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управа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,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нити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поједини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сегменти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електронске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комуникације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.</w:t>
            </w:r>
          </w:p>
          <w:p w14:paraId="4BCB02C2" w14:textId="43C9199C" w:rsidR="0031413C" w:rsidRPr="00DB19B9" w:rsidRDefault="0031413C" w:rsidP="00CF2AED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C70F1B" w:rsidRPr="00DB19B9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217822" w:rsidRPr="00DB19B9" w14:paraId="721F58F9" w14:textId="77777777" w:rsidTr="00636523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4AA1F696" w14:textId="72F5C00C" w:rsidR="00217822" w:rsidRPr="00217822" w:rsidRDefault="00217822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202" w:type="dxa"/>
                  <w:gridSpan w:val="3"/>
                </w:tcPr>
                <w:p w14:paraId="5BFC1E32" w14:textId="77777777" w:rsidR="00217822" w:rsidRDefault="00217822" w:rsidP="00CE02F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4671EC" w:rsidRPr="00DB19B9" w14:paraId="5A7753E3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1DD32FC5" w14:textId="7E94CB20" w:rsidR="004671EC" w:rsidRPr="000E36AE" w:rsidRDefault="004671EC" w:rsidP="00DB19B9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0E36AE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Електронско подношење захтева</w:t>
                  </w:r>
                  <w:r w:rsidR="007D047B" w:rsidRPr="000E36AE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и документације</w:t>
                  </w:r>
                </w:p>
              </w:tc>
              <w:tc>
                <w:tcPr>
                  <w:tcW w:w="1784" w:type="dxa"/>
                </w:tcPr>
                <w:p w14:paraId="49DC5376" w14:textId="77777777" w:rsidR="004671EC" w:rsidRDefault="004671EC" w:rsidP="00CE02FC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  <w:tc>
                <w:tcPr>
                  <w:tcW w:w="1781" w:type="dxa"/>
                </w:tcPr>
                <w:p w14:paraId="247AA6DE" w14:textId="026365F6" w:rsidR="004671EC" w:rsidRPr="00DB19B9" w:rsidRDefault="004671EC" w:rsidP="004671E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</w:tcPr>
                <w:p w14:paraId="106053B0" w14:textId="77777777" w:rsidR="004671EC" w:rsidRDefault="004671EC" w:rsidP="00CE02F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42C3007" w14:textId="77777777" w:rsidR="00156DC9" w:rsidRDefault="00156DC9" w:rsidP="00CE02F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6E28D8C5" w14:textId="18418CAA" w:rsidR="001F531D" w:rsidRPr="00DB19B9" w:rsidRDefault="001F531D" w:rsidP="00CE02F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ОБРАЗЛОЖЕЊЕ</w:t>
            </w:r>
            <w:bookmarkStart w:id="0" w:name="_GoBack"/>
            <w:bookmarkEnd w:id="0"/>
          </w:p>
        </w:tc>
      </w:tr>
      <w:tr w:rsidR="00CA1CE9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8A046F6" w14:textId="77777777" w:rsidR="00BA7869" w:rsidRPr="00BA7869" w:rsidRDefault="00BA7869" w:rsidP="00BA7869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</w:p>
          <w:p w14:paraId="190F8821" w14:textId="0E3B59E8" w:rsidR="004671EC" w:rsidRPr="004671EC" w:rsidRDefault="004671EC" w:rsidP="004671EC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CS"/>
              </w:rPr>
            </w:pPr>
            <w:r w:rsidRPr="004671EC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>3.</w:t>
            </w:r>
            <w:r w:rsidR="00975E2B">
              <w:rPr>
                <w:rFonts w:ascii="Times New Roman" w:eastAsia="Times New Roman" w:hAnsi="Times New Roman"/>
                <w:b/>
                <w:sz w:val="22"/>
                <w:szCs w:val="22"/>
                <w:lang w:val="sr-Cyrl-CS"/>
              </w:rPr>
              <w:t>1</w:t>
            </w:r>
            <w:r w:rsidRPr="004671EC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 xml:space="preserve">. </w:t>
            </w:r>
            <w:r w:rsidRPr="004671EC">
              <w:rPr>
                <w:rFonts w:ascii="Times New Roman" w:eastAsia="Times New Roman" w:hAnsi="Times New Roman"/>
                <w:b/>
                <w:sz w:val="22"/>
                <w:szCs w:val="22"/>
                <w:lang w:val="sr-Cyrl-CS"/>
              </w:rPr>
              <w:t>Електронско подношење захтева</w:t>
            </w:r>
            <w:r w:rsidR="001F531D">
              <w:rPr>
                <w:rFonts w:ascii="Times New Roman" w:eastAsia="Times New Roman" w:hAnsi="Times New Roman"/>
                <w:b/>
                <w:sz w:val="22"/>
                <w:szCs w:val="22"/>
                <w:lang w:val="sr-Cyrl-CS"/>
              </w:rPr>
              <w:t xml:space="preserve"> и документације</w:t>
            </w:r>
          </w:p>
          <w:p w14:paraId="4BA18E13" w14:textId="6D3D2AAE" w:rsidR="00973EB5" w:rsidRDefault="004671EC" w:rsidP="00973EB5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4671EC">
              <w:rPr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</w:t>
            </w:r>
            <w:r w:rsidRPr="004671EC">
              <w:rPr>
                <w:sz w:val="22"/>
                <w:szCs w:val="22"/>
                <w:lang w:val="sr-Cyrl-RS"/>
              </w:rPr>
              <w:lastRenderedPageBreak/>
              <w:t>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  <w:r w:rsidR="001F531D">
              <w:rPr>
                <w:sz w:val="22"/>
                <w:szCs w:val="22"/>
                <w:lang w:val="sr-Cyrl-RS"/>
              </w:rPr>
              <w:t xml:space="preserve"> </w:t>
            </w:r>
            <w:r w:rsidRPr="004671EC">
              <w:rPr>
                <w:sz w:val="22"/>
                <w:szCs w:val="22"/>
                <w:lang w:val="sr-Cyrl-CS"/>
              </w:rPr>
              <w:t xml:space="preserve">Препорука је, када се за то створе технички услови, да се копија документације која се доставља уз оригинал, достави у електронском формату како би се подносиоцу захтева умањили трошкови поступка а и службеницима олакшало поступање у поступку. </w:t>
            </w:r>
            <w:r w:rsidR="00973EB5">
              <w:rPr>
                <w:sz w:val="22"/>
                <w:szCs w:val="22"/>
                <w:lang w:val="sr-Cyrl-RS"/>
              </w:rPr>
              <w:t>Предлаже се примена ове препоруке чим се за то остваре технички услови.</w:t>
            </w:r>
          </w:p>
          <w:p w14:paraId="0FD457F4" w14:textId="77777777" w:rsidR="00973EB5" w:rsidRDefault="00973EB5" w:rsidP="00973EB5">
            <w:pPr>
              <w:jc w:val="left"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Примена ове препоруке не захтева измену прописа</w:t>
            </w:r>
          </w:p>
          <w:p w14:paraId="1B19CF05" w14:textId="15C1ECAE" w:rsidR="00BA7869" w:rsidRDefault="00BA7869" w:rsidP="00BA7869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3EAB4AF8" w14:textId="688C2342" w:rsidR="005A7763" w:rsidRPr="00BA7869" w:rsidRDefault="005A7763" w:rsidP="00BA7869">
            <w:pPr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</w:pPr>
          </w:p>
        </w:tc>
      </w:tr>
      <w:tr w:rsidR="00CA1CE9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EE3FB77" w14:textId="77777777" w:rsidR="001F531D" w:rsidRDefault="001F531D" w:rsidP="001F531D">
            <w:pPr>
              <w:contextualSpacing/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</w:pP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Усвојене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препоруке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подразумевају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измене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прописа</w:t>
            </w:r>
            <w:proofErr w:type="spellEnd"/>
            <w:r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.</w:t>
            </w:r>
          </w:p>
          <w:p w14:paraId="39763933" w14:textId="64621C20" w:rsidR="00CA1CE9" w:rsidRPr="00DB19B9" w:rsidRDefault="00CA1CE9" w:rsidP="00233B10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CCB4431" w14:textId="77777777" w:rsidR="001F531D" w:rsidRDefault="001F531D" w:rsidP="001F531D">
            <w:pPr>
              <w:contextualSpacing/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</w:pP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Усвојене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препоруке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подразумевају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измене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прописа</w:t>
            </w:r>
            <w:proofErr w:type="spellEnd"/>
            <w:r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.</w:t>
            </w:r>
          </w:p>
          <w:p w14:paraId="1506ADFF" w14:textId="1B32F41A" w:rsidR="00CA1CE9" w:rsidRPr="00DB19B9" w:rsidRDefault="00CA1CE9" w:rsidP="00975E2B">
            <w:pPr>
              <w:spacing w:after="120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17C8F2" w14:textId="77777777" w:rsidR="002E47BD" w:rsidRDefault="002E47BD" w:rsidP="002E47BD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</w:p>
          <w:p w14:paraId="5F754C93" w14:textId="1C98F5BB" w:rsidR="000E36AE" w:rsidRPr="002E47BD" w:rsidRDefault="002E47BD" w:rsidP="002E47BD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  <w:r w:rsidRPr="002E47BD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Директни трошкови спровођења овог поступка за привредне субјекте на годишњем нивоу износе 12.748.345,63 РСД. Усвајање и примена препорука ће донети привредним субјектима годишње директне уштеде од 715.475,63 РСД или 5.882,79 ЕУР. Ове уштеде износе 5,61% укупних директних трошкова привредних субјеката у поступку.</w:t>
            </w:r>
          </w:p>
          <w:p w14:paraId="3284C6BA" w14:textId="77777777" w:rsidR="000E36AE" w:rsidRDefault="000E36AE" w:rsidP="002E47BD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</w:p>
          <w:p w14:paraId="4236F301" w14:textId="3B0FAA7F" w:rsidR="002E47BD" w:rsidRDefault="002E47BD" w:rsidP="002E47BD">
            <w:pPr>
              <w:contextualSpacing/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Препоруке ће допринети поједностављењу поступка за привредне субјекте</w:t>
            </w:r>
            <w:r w:rsidR="00DC3B2F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 xml:space="preserve">.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Препорукама се такође утиче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на побољшање пословног амбијента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.</w:t>
            </w:r>
          </w:p>
          <w:p w14:paraId="331CCBA4" w14:textId="2B6C10F7" w:rsidR="002E47BD" w:rsidRPr="002E47BD" w:rsidRDefault="002E47BD" w:rsidP="002E47BD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</w:p>
        </w:tc>
      </w:tr>
    </w:tbl>
    <w:p w14:paraId="5CE5710A" w14:textId="08FC165F" w:rsidR="003E3C16" w:rsidRPr="00DB19B9" w:rsidRDefault="004949BD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</w:p>
    <w:sectPr w:rsidR="003E3C16" w:rsidRPr="00DB19B9" w:rsidSect="00C121EC"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E412C4" w14:textId="77777777" w:rsidR="00B85163" w:rsidRDefault="00B85163" w:rsidP="002A202F">
      <w:r>
        <w:separator/>
      </w:r>
    </w:p>
  </w:endnote>
  <w:endnote w:type="continuationSeparator" w:id="0">
    <w:p w14:paraId="343FEE48" w14:textId="77777777" w:rsidR="00B85163" w:rsidRDefault="00B85163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67555CC6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261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202011" w14:textId="77777777" w:rsidR="00B85163" w:rsidRDefault="00B85163" w:rsidP="002A202F">
      <w:r>
        <w:separator/>
      </w:r>
    </w:p>
  </w:footnote>
  <w:footnote w:type="continuationSeparator" w:id="0">
    <w:p w14:paraId="405DC7BD" w14:textId="77777777" w:rsidR="00B85163" w:rsidRDefault="00B85163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6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9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DC0374"/>
    <w:multiLevelType w:val="hybridMultilevel"/>
    <w:tmpl w:val="61903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1"/>
  </w:num>
  <w:num w:numId="4">
    <w:abstractNumId w:val="3"/>
  </w:num>
  <w:num w:numId="5">
    <w:abstractNumId w:val="1"/>
  </w:num>
  <w:num w:numId="6">
    <w:abstractNumId w:val="10"/>
  </w:num>
  <w:num w:numId="7">
    <w:abstractNumId w:val="22"/>
  </w:num>
  <w:num w:numId="8">
    <w:abstractNumId w:val="8"/>
  </w:num>
  <w:num w:numId="9">
    <w:abstractNumId w:val="20"/>
  </w:num>
  <w:num w:numId="10">
    <w:abstractNumId w:val="18"/>
  </w:num>
  <w:num w:numId="11">
    <w:abstractNumId w:val="17"/>
  </w:num>
  <w:num w:numId="12">
    <w:abstractNumId w:val="16"/>
  </w:num>
  <w:num w:numId="13">
    <w:abstractNumId w:val="13"/>
  </w:num>
  <w:num w:numId="14">
    <w:abstractNumId w:val="19"/>
  </w:num>
  <w:num w:numId="15">
    <w:abstractNumId w:val="15"/>
  </w:num>
  <w:num w:numId="16">
    <w:abstractNumId w:val="9"/>
  </w:num>
  <w:num w:numId="17">
    <w:abstractNumId w:val="7"/>
  </w:num>
  <w:num w:numId="18">
    <w:abstractNumId w:val="21"/>
  </w:num>
  <w:num w:numId="19">
    <w:abstractNumId w:val="4"/>
  </w:num>
  <w:num w:numId="20">
    <w:abstractNumId w:val="23"/>
  </w:num>
  <w:num w:numId="21">
    <w:abstractNumId w:val="5"/>
  </w:num>
  <w:num w:numId="22">
    <w:abstractNumId w:val="2"/>
  </w:num>
  <w:num w:numId="23">
    <w:abstractNumId w:val="14"/>
  </w:num>
  <w:num w:numId="24">
    <w:abstractNumId w:val="0"/>
  </w:num>
  <w:num w:numId="25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anijela Žugić">
    <w15:presenceInfo w15:providerId="AD" w15:userId="S-1-5-21-1487641033-1019195653-2548230883-53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161D"/>
    <w:rsid w:val="00023EF9"/>
    <w:rsid w:val="00026C2F"/>
    <w:rsid w:val="00027945"/>
    <w:rsid w:val="00036812"/>
    <w:rsid w:val="00043765"/>
    <w:rsid w:val="00044F35"/>
    <w:rsid w:val="00044F63"/>
    <w:rsid w:val="00050616"/>
    <w:rsid w:val="00061070"/>
    <w:rsid w:val="00061CF6"/>
    <w:rsid w:val="00083993"/>
    <w:rsid w:val="00092B84"/>
    <w:rsid w:val="0009542A"/>
    <w:rsid w:val="000A53F3"/>
    <w:rsid w:val="000A5CDC"/>
    <w:rsid w:val="000B374D"/>
    <w:rsid w:val="000B54D7"/>
    <w:rsid w:val="000D5029"/>
    <w:rsid w:val="000E2036"/>
    <w:rsid w:val="000E258B"/>
    <w:rsid w:val="000E36AE"/>
    <w:rsid w:val="000F1472"/>
    <w:rsid w:val="000F5E72"/>
    <w:rsid w:val="001156BA"/>
    <w:rsid w:val="00134E55"/>
    <w:rsid w:val="0015182D"/>
    <w:rsid w:val="00156DC9"/>
    <w:rsid w:val="00161847"/>
    <w:rsid w:val="00170CA7"/>
    <w:rsid w:val="001711C5"/>
    <w:rsid w:val="001A023F"/>
    <w:rsid w:val="001A3FAC"/>
    <w:rsid w:val="001A6472"/>
    <w:rsid w:val="001C5538"/>
    <w:rsid w:val="001D0EDE"/>
    <w:rsid w:val="001D20E2"/>
    <w:rsid w:val="001E38DE"/>
    <w:rsid w:val="001F531D"/>
    <w:rsid w:val="001F7B31"/>
    <w:rsid w:val="0020601F"/>
    <w:rsid w:val="00212DA5"/>
    <w:rsid w:val="0021347C"/>
    <w:rsid w:val="00217822"/>
    <w:rsid w:val="0022503B"/>
    <w:rsid w:val="002323AC"/>
    <w:rsid w:val="00233B10"/>
    <w:rsid w:val="00241C46"/>
    <w:rsid w:val="00261404"/>
    <w:rsid w:val="002673B0"/>
    <w:rsid w:val="00275E2A"/>
    <w:rsid w:val="00295538"/>
    <w:rsid w:val="00296938"/>
    <w:rsid w:val="002A202F"/>
    <w:rsid w:val="002B19B4"/>
    <w:rsid w:val="002E47BD"/>
    <w:rsid w:val="002F1BEC"/>
    <w:rsid w:val="002F4757"/>
    <w:rsid w:val="0031413C"/>
    <w:rsid w:val="0031438E"/>
    <w:rsid w:val="00322199"/>
    <w:rsid w:val="003223C7"/>
    <w:rsid w:val="00326555"/>
    <w:rsid w:val="003410E0"/>
    <w:rsid w:val="00343237"/>
    <w:rsid w:val="0034424E"/>
    <w:rsid w:val="00350EAD"/>
    <w:rsid w:val="003651DB"/>
    <w:rsid w:val="003715A0"/>
    <w:rsid w:val="0037171F"/>
    <w:rsid w:val="00376FD1"/>
    <w:rsid w:val="0039002C"/>
    <w:rsid w:val="003B44DB"/>
    <w:rsid w:val="003B4BC9"/>
    <w:rsid w:val="003B6298"/>
    <w:rsid w:val="003C3FB8"/>
    <w:rsid w:val="003E2EB1"/>
    <w:rsid w:val="003E3C16"/>
    <w:rsid w:val="00407D96"/>
    <w:rsid w:val="00432495"/>
    <w:rsid w:val="00444DA7"/>
    <w:rsid w:val="00457882"/>
    <w:rsid w:val="00463CC7"/>
    <w:rsid w:val="004671EC"/>
    <w:rsid w:val="004809C4"/>
    <w:rsid w:val="0048433C"/>
    <w:rsid w:val="004847B1"/>
    <w:rsid w:val="004949BD"/>
    <w:rsid w:val="0049545B"/>
    <w:rsid w:val="004D3BD0"/>
    <w:rsid w:val="004D45B1"/>
    <w:rsid w:val="004D68A7"/>
    <w:rsid w:val="004E29D1"/>
    <w:rsid w:val="00500566"/>
    <w:rsid w:val="005054E0"/>
    <w:rsid w:val="005073A3"/>
    <w:rsid w:val="00513D24"/>
    <w:rsid w:val="00523608"/>
    <w:rsid w:val="00525C0A"/>
    <w:rsid w:val="00535608"/>
    <w:rsid w:val="0054359F"/>
    <w:rsid w:val="00547283"/>
    <w:rsid w:val="00556688"/>
    <w:rsid w:val="0056162B"/>
    <w:rsid w:val="0056707B"/>
    <w:rsid w:val="00581A9D"/>
    <w:rsid w:val="0058446E"/>
    <w:rsid w:val="005A2503"/>
    <w:rsid w:val="005A7763"/>
    <w:rsid w:val="005B4F04"/>
    <w:rsid w:val="005B7CB9"/>
    <w:rsid w:val="005D0023"/>
    <w:rsid w:val="005E21C4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92071"/>
    <w:rsid w:val="0069333E"/>
    <w:rsid w:val="00694B28"/>
    <w:rsid w:val="00695CC9"/>
    <w:rsid w:val="006C5349"/>
    <w:rsid w:val="006C5F2A"/>
    <w:rsid w:val="006C662C"/>
    <w:rsid w:val="006F4A5C"/>
    <w:rsid w:val="007075EB"/>
    <w:rsid w:val="00715F5C"/>
    <w:rsid w:val="007278C1"/>
    <w:rsid w:val="00733493"/>
    <w:rsid w:val="00737F1D"/>
    <w:rsid w:val="00747245"/>
    <w:rsid w:val="00755A60"/>
    <w:rsid w:val="00782816"/>
    <w:rsid w:val="00785A46"/>
    <w:rsid w:val="007861E3"/>
    <w:rsid w:val="007940D6"/>
    <w:rsid w:val="007B1740"/>
    <w:rsid w:val="007C0712"/>
    <w:rsid w:val="007C61B5"/>
    <w:rsid w:val="007D047B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C9A"/>
    <w:rsid w:val="0084708C"/>
    <w:rsid w:val="00850AD5"/>
    <w:rsid w:val="00852739"/>
    <w:rsid w:val="008629CC"/>
    <w:rsid w:val="00865EBB"/>
    <w:rsid w:val="00886C36"/>
    <w:rsid w:val="00890A57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27755"/>
    <w:rsid w:val="00947592"/>
    <w:rsid w:val="00950280"/>
    <w:rsid w:val="00973EB5"/>
    <w:rsid w:val="00975E2B"/>
    <w:rsid w:val="00991A18"/>
    <w:rsid w:val="00994A16"/>
    <w:rsid w:val="009A30D3"/>
    <w:rsid w:val="009C0B2A"/>
    <w:rsid w:val="009D03A7"/>
    <w:rsid w:val="009E0479"/>
    <w:rsid w:val="009E10D8"/>
    <w:rsid w:val="00A0102E"/>
    <w:rsid w:val="00A12960"/>
    <w:rsid w:val="00A1570D"/>
    <w:rsid w:val="00A22386"/>
    <w:rsid w:val="00A56B75"/>
    <w:rsid w:val="00A61964"/>
    <w:rsid w:val="00A71C04"/>
    <w:rsid w:val="00AA0017"/>
    <w:rsid w:val="00AA4BC5"/>
    <w:rsid w:val="00AB09B3"/>
    <w:rsid w:val="00AC02D1"/>
    <w:rsid w:val="00AD2611"/>
    <w:rsid w:val="00B06019"/>
    <w:rsid w:val="00B07409"/>
    <w:rsid w:val="00B1006E"/>
    <w:rsid w:val="00B178FB"/>
    <w:rsid w:val="00B50093"/>
    <w:rsid w:val="00B5252A"/>
    <w:rsid w:val="00B63DB1"/>
    <w:rsid w:val="00B67138"/>
    <w:rsid w:val="00B6715C"/>
    <w:rsid w:val="00B73AC8"/>
    <w:rsid w:val="00B81CFE"/>
    <w:rsid w:val="00B85163"/>
    <w:rsid w:val="00B903AE"/>
    <w:rsid w:val="00B9157F"/>
    <w:rsid w:val="00B95225"/>
    <w:rsid w:val="00BA55D3"/>
    <w:rsid w:val="00BA6759"/>
    <w:rsid w:val="00BA7204"/>
    <w:rsid w:val="00BA7869"/>
    <w:rsid w:val="00BB2C8C"/>
    <w:rsid w:val="00BC6826"/>
    <w:rsid w:val="00C0295C"/>
    <w:rsid w:val="00C03C06"/>
    <w:rsid w:val="00C121EC"/>
    <w:rsid w:val="00C12C65"/>
    <w:rsid w:val="00C445E2"/>
    <w:rsid w:val="00C70F1B"/>
    <w:rsid w:val="00C7129D"/>
    <w:rsid w:val="00C748D1"/>
    <w:rsid w:val="00C77CFD"/>
    <w:rsid w:val="00C82AA7"/>
    <w:rsid w:val="00C87236"/>
    <w:rsid w:val="00C91014"/>
    <w:rsid w:val="00CA1CE9"/>
    <w:rsid w:val="00CB1A4E"/>
    <w:rsid w:val="00CC29F6"/>
    <w:rsid w:val="00CD2287"/>
    <w:rsid w:val="00CD5BBB"/>
    <w:rsid w:val="00CE02FC"/>
    <w:rsid w:val="00CE0685"/>
    <w:rsid w:val="00CF2AED"/>
    <w:rsid w:val="00D37EA5"/>
    <w:rsid w:val="00D73628"/>
    <w:rsid w:val="00D73918"/>
    <w:rsid w:val="00D967D7"/>
    <w:rsid w:val="00DA125D"/>
    <w:rsid w:val="00DB19B9"/>
    <w:rsid w:val="00DC3B2F"/>
    <w:rsid w:val="00DC4BC2"/>
    <w:rsid w:val="00DE057D"/>
    <w:rsid w:val="00E0020F"/>
    <w:rsid w:val="00E118C7"/>
    <w:rsid w:val="00E12C33"/>
    <w:rsid w:val="00E1427B"/>
    <w:rsid w:val="00E14E0D"/>
    <w:rsid w:val="00E2143C"/>
    <w:rsid w:val="00E22B8B"/>
    <w:rsid w:val="00E305EA"/>
    <w:rsid w:val="00E317D1"/>
    <w:rsid w:val="00E40DF0"/>
    <w:rsid w:val="00E4267B"/>
    <w:rsid w:val="00E47DAC"/>
    <w:rsid w:val="00E63C8A"/>
    <w:rsid w:val="00E70BF6"/>
    <w:rsid w:val="00F11C98"/>
    <w:rsid w:val="00F12E47"/>
    <w:rsid w:val="00F223B2"/>
    <w:rsid w:val="00F2303E"/>
    <w:rsid w:val="00F53241"/>
    <w:rsid w:val="00F62019"/>
    <w:rsid w:val="00F67790"/>
    <w:rsid w:val="00FB1A1B"/>
    <w:rsid w:val="00FB29C1"/>
    <w:rsid w:val="00FB645B"/>
    <w:rsid w:val="00FC09D6"/>
    <w:rsid w:val="00FC34EC"/>
    <w:rsid w:val="00FC3F69"/>
    <w:rsid w:val="00FC5312"/>
    <w:rsid w:val="00FD3964"/>
    <w:rsid w:val="00FD3C5A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CF2AE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CF2AE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FAE38-248B-4E3D-BFCA-4FEF0307B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3</cp:revision>
  <cp:lastPrinted>2018-09-05T12:48:00Z</cp:lastPrinted>
  <dcterms:created xsi:type="dcterms:W3CDTF">2019-04-08T09:45:00Z</dcterms:created>
  <dcterms:modified xsi:type="dcterms:W3CDTF">2019-04-08T11:03:00Z</dcterms:modified>
</cp:coreProperties>
</file>