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721274" w14:textId="4579804F" w:rsidR="005B5D45" w:rsidRPr="007E5C17" w:rsidRDefault="00A9443F" w:rsidP="005B5D45">
      <w:pPr>
        <w:pStyle w:val="NormalWeb"/>
        <w:spacing w:before="0" w:beforeAutospacing="0" w:after="0" w:afterAutospacing="0" w:line="336" w:lineRule="atLeast"/>
        <w:jc w:val="center"/>
        <w:rPr>
          <w:b/>
          <w:sz w:val="22"/>
          <w:szCs w:val="22"/>
          <w:lang w:val="sr-Cyrl-RS"/>
        </w:rPr>
      </w:pPr>
      <w:bookmarkStart w:id="0" w:name="_GoBack"/>
      <w:bookmarkEnd w:id="0"/>
      <w:r>
        <w:rPr>
          <w:b/>
          <w:sz w:val="22"/>
          <w:szCs w:val="22"/>
          <w:lang w:val="sr-Cyrl-RS"/>
        </w:rPr>
        <w:t xml:space="preserve">ДИГИТАЛИЗАЦИЈА УЗ </w:t>
      </w:r>
      <w:r w:rsidR="005B5D45" w:rsidRPr="007E5C17">
        <w:rPr>
          <w:b/>
          <w:sz w:val="22"/>
          <w:szCs w:val="22"/>
          <w:lang w:val="sr-Cyrl-RS"/>
        </w:rPr>
        <w:t>ПОЈЕДНОСТАВЉЕЊЕ ПОСТУПКА ЗА ИЗДАВАЊЕ РАДНЕ ДОЗВОЛЕ ЗА ОСПОСОБЉАВАЊЕ И УСАВРШАВАЊЕ СТРАНИХ ДРЖАВЉАНА</w:t>
      </w:r>
    </w:p>
    <w:p w14:paraId="083A2E70" w14:textId="77777777" w:rsidR="00862C31" w:rsidRPr="007E5C17" w:rsidRDefault="00862C31" w:rsidP="000E2036">
      <w:pPr>
        <w:pStyle w:val="NormalWeb"/>
        <w:spacing w:before="0" w:beforeAutospacing="0" w:after="0" w:afterAutospacing="0" w:line="336" w:lineRule="atLeast"/>
        <w:jc w:val="center"/>
        <w:rPr>
          <w:b/>
          <w:sz w:val="22"/>
          <w:szCs w:val="22"/>
          <w:lang w:val="sr-Latn-RS"/>
        </w:rPr>
      </w:pPr>
    </w:p>
    <w:tbl>
      <w:tblPr>
        <w:tblStyle w:val="Koordinatnamreatabele"/>
        <w:tblW w:w="0" w:type="auto"/>
        <w:tblLook w:val="04A0" w:firstRow="1" w:lastRow="0" w:firstColumn="1" w:lastColumn="0" w:noHBand="0" w:noVBand="1"/>
      </w:tblPr>
      <w:tblGrid>
        <w:gridCol w:w="2689"/>
        <w:gridCol w:w="6371"/>
      </w:tblGrid>
      <w:tr w:rsidR="007E5C17" w:rsidRPr="00473AE4" w14:paraId="1976FB87" w14:textId="77777777" w:rsidTr="00850AD5">
        <w:trPr>
          <w:trHeight w:val="888"/>
        </w:trPr>
        <w:tc>
          <w:tcPr>
            <w:tcW w:w="2689" w:type="dxa"/>
            <w:shd w:val="clear" w:color="auto" w:fill="DBE5F1" w:themeFill="accent1" w:themeFillTint="33"/>
            <w:vAlign w:val="center"/>
          </w:tcPr>
          <w:p w14:paraId="11F785D1" w14:textId="77777777" w:rsidR="000E2036" w:rsidRPr="007E5C17" w:rsidRDefault="000E2036" w:rsidP="00850AD5">
            <w:pPr>
              <w:jc w:val="left"/>
              <w:rPr>
                <w:rFonts w:ascii="Times New Roman" w:hAnsi="Times New Roman"/>
                <w:b/>
                <w:sz w:val="22"/>
                <w:szCs w:val="22"/>
                <w:lang w:val="sr-Cyrl-RS"/>
              </w:rPr>
            </w:pPr>
            <w:r w:rsidRPr="007E5C17">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E900393" w:rsidR="000E2036" w:rsidRPr="007E5C17" w:rsidRDefault="005B5D45" w:rsidP="00850AD5">
            <w:pPr>
              <w:pStyle w:val="NormalWeb"/>
              <w:spacing w:before="120" w:beforeAutospacing="0" w:after="120" w:afterAutospacing="0"/>
              <w:rPr>
                <w:b/>
                <w:sz w:val="22"/>
                <w:szCs w:val="22"/>
                <w:lang w:val="sr-Cyrl-RS"/>
              </w:rPr>
            </w:pPr>
            <w:r w:rsidRPr="007E5C17">
              <w:rPr>
                <w:b/>
                <w:sz w:val="22"/>
                <w:szCs w:val="22"/>
                <w:lang w:val="sr-Cyrl-RS"/>
              </w:rPr>
              <w:t>Радна дозвола за оспособљавање и усавршавање страних држављана</w:t>
            </w:r>
          </w:p>
        </w:tc>
      </w:tr>
      <w:tr w:rsidR="007E5C17" w:rsidRPr="007E5C17" w14:paraId="7A6AA442" w14:textId="77777777" w:rsidTr="00850AD5">
        <w:trPr>
          <w:trHeight w:val="418"/>
        </w:trPr>
        <w:tc>
          <w:tcPr>
            <w:tcW w:w="2689" w:type="dxa"/>
            <w:shd w:val="clear" w:color="auto" w:fill="DBE5F1" w:themeFill="accent1" w:themeFillTint="33"/>
            <w:vAlign w:val="center"/>
          </w:tcPr>
          <w:p w14:paraId="049C2EAE" w14:textId="77777777" w:rsidR="000E2036" w:rsidRPr="007E5C17" w:rsidRDefault="000E2036" w:rsidP="00850AD5">
            <w:pPr>
              <w:pStyle w:val="NormalWeb"/>
              <w:spacing w:before="0" w:beforeAutospacing="0" w:after="0" w:afterAutospacing="0"/>
              <w:rPr>
                <w:b/>
                <w:sz w:val="22"/>
                <w:szCs w:val="22"/>
                <w:lang w:val="sr-Cyrl-RS"/>
              </w:rPr>
            </w:pPr>
            <w:r w:rsidRPr="007E5C17">
              <w:rPr>
                <w:b/>
                <w:sz w:val="22"/>
                <w:szCs w:val="22"/>
                <w:lang w:val="sr-Cyrl-RS"/>
              </w:rPr>
              <w:t>Шифра поступка</w:t>
            </w:r>
          </w:p>
        </w:tc>
        <w:tc>
          <w:tcPr>
            <w:tcW w:w="6371" w:type="dxa"/>
            <w:vAlign w:val="center"/>
          </w:tcPr>
          <w:p w14:paraId="76B78B5F" w14:textId="0ABEE1FE" w:rsidR="000E2036" w:rsidRPr="007E5C17" w:rsidRDefault="00784BE1" w:rsidP="00850AD5">
            <w:pPr>
              <w:pStyle w:val="NormalWeb"/>
              <w:spacing w:before="120" w:beforeAutospacing="0" w:after="120" w:afterAutospacing="0"/>
              <w:rPr>
                <w:b/>
                <w:sz w:val="22"/>
                <w:szCs w:val="22"/>
                <w:lang w:val="sr-Latn-RS"/>
              </w:rPr>
            </w:pPr>
            <w:r w:rsidRPr="007E5C17">
              <w:rPr>
                <w:b/>
                <w:sz w:val="22"/>
                <w:szCs w:val="22"/>
                <w:lang w:val="sr-Cyrl-RS"/>
              </w:rPr>
              <w:t>13.05.00</w:t>
            </w:r>
            <w:r w:rsidR="005B5D45" w:rsidRPr="007E5C17">
              <w:rPr>
                <w:b/>
                <w:sz w:val="22"/>
                <w:szCs w:val="22"/>
                <w:lang w:val="sr-Latn-RS"/>
              </w:rPr>
              <w:t>10</w:t>
            </w:r>
          </w:p>
        </w:tc>
      </w:tr>
      <w:tr w:rsidR="007E5C17" w:rsidRPr="00473AE4" w14:paraId="2CEE52A6" w14:textId="77777777" w:rsidTr="00850AD5">
        <w:tc>
          <w:tcPr>
            <w:tcW w:w="2689" w:type="dxa"/>
            <w:shd w:val="clear" w:color="auto" w:fill="DBE5F1" w:themeFill="accent1" w:themeFillTint="33"/>
            <w:vAlign w:val="center"/>
          </w:tcPr>
          <w:p w14:paraId="682C75C7" w14:textId="77777777" w:rsidR="00275E2A" w:rsidRPr="007E5C17" w:rsidRDefault="00275E2A" w:rsidP="00850AD5">
            <w:pPr>
              <w:pStyle w:val="NormalWeb"/>
              <w:spacing w:before="0" w:beforeAutospacing="0" w:after="0" w:afterAutospacing="0"/>
              <w:rPr>
                <w:b/>
                <w:sz w:val="22"/>
                <w:szCs w:val="22"/>
                <w:lang w:val="sr-Cyrl-RS"/>
              </w:rPr>
            </w:pPr>
            <w:r w:rsidRPr="007E5C17">
              <w:rPr>
                <w:b/>
                <w:sz w:val="22"/>
                <w:szCs w:val="22"/>
                <w:lang w:val="sr-Cyrl-RS"/>
              </w:rPr>
              <w:t>Регулаторно тело</w:t>
            </w:r>
          </w:p>
          <w:p w14:paraId="0CAF5299" w14:textId="77777777" w:rsidR="00275E2A" w:rsidRPr="007E5C17" w:rsidRDefault="00275E2A" w:rsidP="00850AD5">
            <w:pPr>
              <w:pStyle w:val="NormalWeb"/>
              <w:spacing w:before="0" w:beforeAutospacing="0" w:after="0" w:afterAutospacing="0"/>
              <w:rPr>
                <w:b/>
                <w:sz w:val="22"/>
                <w:szCs w:val="22"/>
                <w:lang w:val="sr-Cyrl-RS"/>
              </w:rPr>
            </w:pPr>
            <w:r w:rsidRPr="007E5C17">
              <w:rPr>
                <w:b/>
                <w:sz w:val="22"/>
                <w:szCs w:val="22"/>
                <w:lang w:val="sr-Cyrl-RS"/>
              </w:rPr>
              <w:t>(надлежно за спровођење препоруке)</w:t>
            </w:r>
          </w:p>
        </w:tc>
        <w:tc>
          <w:tcPr>
            <w:tcW w:w="6371" w:type="dxa"/>
            <w:vAlign w:val="center"/>
          </w:tcPr>
          <w:p w14:paraId="5795E7E6" w14:textId="7CE9009E" w:rsidR="00092B84" w:rsidRPr="007E5C17" w:rsidRDefault="00FA7EBA" w:rsidP="00850AD5">
            <w:pPr>
              <w:pStyle w:val="NormalWeb"/>
              <w:spacing w:before="120" w:beforeAutospacing="0" w:after="120" w:afterAutospacing="0"/>
              <w:rPr>
                <w:sz w:val="22"/>
                <w:szCs w:val="22"/>
                <w:lang w:val="sr-Cyrl-RS"/>
              </w:rPr>
            </w:pPr>
            <w:r w:rsidRPr="007E5C17">
              <w:rPr>
                <w:sz w:val="22"/>
                <w:szCs w:val="22"/>
                <w:lang w:val="sr-Cyrl-RS"/>
              </w:rPr>
              <w:t xml:space="preserve">Министарство за рад, запошљавање, борачка и социјална питања </w:t>
            </w:r>
            <w:r w:rsidR="00336F9B" w:rsidRPr="007E5C17">
              <w:rPr>
                <w:sz w:val="22"/>
                <w:szCs w:val="22"/>
                <w:lang w:val="sr-Cyrl-RS"/>
              </w:rPr>
              <w:t>Национална служба за запошљавање</w:t>
            </w:r>
          </w:p>
        </w:tc>
      </w:tr>
      <w:tr w:rsidR="007E5C17" w:rsidRPr="00473AE4" w14:paraId="10DA1CD3" w14:textId="77777777" w:rsidTr="00862C31">
        <w:tc>
          <w:tcPr>
            <w:tcW w:w="2689" w:type="dxa"/>
            <w:shd w:val="clear" w:color="auto" w:fill="DBE5F1" w:themeFill="accent1" w:themeFillTint="33"/>
            <w:vAlign w:val="center"/>
          </w:tcPr>
          <w:p w14:paraId="4DE579F4" w14:textId="77777777" w:rsidR="00275E2A" w:rsidRPr="007E5C17" w:rsidRDefault="00275E2A" w:rsidP="00850AD5">
            <w:pPr>
              <w:pStyle w:val="NormalWeb"/>
              <w:spacing w:before="0" w:beforeAutospacing="0" w:after="0" w:afterAutospacing="0"/>
              <w:rPr>
                <w:b/>
                <w:sz w:val="22"/>
                <w:szCs w:val="22"/>
                <w:lang w:val="sr-Cyrl-RS"/>
              </w:rPr>
            </w:pPr>
            <w:r w:rsidRPr="007E5C17">
              <w:rPr>
                <w:b/>
                <w:sz w:val="22"/>
                <w:szCs w:val="22"/>
                <w:lang w:val="sr-Cyrl-RS"/>
              </w:rPr>
              <w:t>Правни о</w:t>
            </w:r>
            <w:r w:rsidR="00B903AE" w:rsidRPr="007E5C17">
              <w:rPr>
                <w:b/>
                <w:sz w:val="22"/>
                <w:szCs w:val="22"/>
                <w:lang w:val="sr-Cyrl-RS"/>
              </w:rPr>
              <w:t>квир</w:t>
            </w:r>
            <w:r w:rsidR="00DC4BC2" w:rsidRPr="007E5C17">
              <w:rPr>
                <w:b/>
                <w:sz w:val="22"/>
                <w:szCs w:val="22"/>
                <w:lang w:val="sr-Cyrl-RS"/>
              </w:rPr>
              <w:t xml:space="preserve"> којим је уређен административни поступак</w:t>
            </w:r>
          </w:p>
        </w:tc>
        <w:tc>
          <w:tcPr>
            <w:tcW w:w="6371" w:type="dxa"/>
            <w:vAlign w:val="center"/>
          </w:tcPr>
          <w:p w14:paraId="25B19CB8" w14:textId="4EFDD562" w:rsidR="00CA0266" w:rsidRPr="007E5C17" w:rsidRDefault="00CA0266" w:rsidP="00325C55">
            <w:pPr>
              <w:pStyle w:val="Pasussalistom"/>
              <w:numPr>
                <w:ilvl w:val="0"/>
                <w:numId w:val="32"/>
              </w:numPr>
              <w:spacing w:before="120" w:after="120"/>
              <w:jc w:val="left"/>
              <w:rPr>
                <w:rFonts w:ascii="Times New Roman" w:hAnsi="Times New Roman"/>
                <w:sz w:val="22"/>
                <w:szCs w:val="22"/>
                <w:lang w:val="sr-Cyrl-RS"/>
              </w:rPr>
            </w:pPr>
            <w:r w:rsidRPr="007E5C17">
              <w:rPr>
                <w:rFonts w:ascii="Times New Roman" w:hAnsi="Times New Roman"/>
                <w:sz w:val="22"/>
                <w:szCs w:val="22"/>
                <w:lang w:val="sr-Cyrl-RS"/>
              </w:rPr>
              <w:t xml:space="preserve">Закон о запошљавању странаца </w:t>
            </w:r>
            <w:r w:rsidR="007C4075">
              <w:rPr>
                <w:rFonts w:ascii="Times New Roman" w:hAnsi="Times New Roman"/>
                <w:sz w:val="22"/>
                <w:szCs w:val="22"/>
                <w:lang w:val="sr-Cyrl-RS"/>
              </w:rPr>
              <w:t>(</w:t>
            </w:r>
            <w:r w:rsidR="007C4075" w:rsidRPr="007E5C17">
              <w:rPr>
                <w:rFonts w:ascii="Times New Roman" w:hAnsi="Times New Roman"/>
                <w:sz w:val="22"/>
                <w:szCs w:val="22"/>
                <w:lang w:val="sr-Cyrl-RS"/>
              </w:rPr>
              <w:t>„Службени гласник РС</w:t>
            </w:r>
            <w:r w:rsidR="007C4075" w:rsidRPr="00607D4E">
              <w:rPr>
                <w:rFonts w:ascii="Times New Roman" w:hAnsi="Times New Roman"/>
                <w:sz w:val="22"/>
                <w:szCs w:val="22"/>
                <w:lang w:val="sr-Cyrl-RS"/>
              </w:rPr>
              <w:t>”</w:t>
            </w:r>
            <w:r w:rsidR="007C4075">
              <w:rPr>
                <w:rFonts w:ascii="Times New Roman" w:hAnsi="Times New Roman"/>
                <w:sz w:val="22"/>
                <w:szCs w:val="22"/>
                <w:lang w:val="sr-Cyrl-RS"/>
              </w:rPr>
              <w:t>,</w:t>
            </w:r>
            <w:r w:rsidR="007C4075" w:rsidRPr="007E5C17">
              <w:rPr>
                <w:rFonts w:ascii="Times New Roman" w:hAnsi="Times New Roman"/>
                <w:sz w:val="22"/>
                <w:szCs w:val="22"/>
                <w:lang w:val="sr-Cyrl-RS"/>
              </w:rPr>
              <w:t xml:space="preserve"> </w:t>
            </w:r>
            <w:r w:rsidRPr="007E5C17">
              <w:rPr>
                <w:rFonts w:ascii="Times New Roman" w:hAnsi="Times New Roman"/>
                <w:sz w:val="22"/>
                <w:szCs w:val="22"/>
                <w:lang w:val="sr-Cyrl-RS"/>
              </w:rPr>
              <w:t>бр.</w:t>
            </w:r>
            <w:r w:rsidR="00784BE1" w:rsidRPr="007E5C17">
              <w:rPr>
                <w:rFonts w:ascii="Times New Roman" w:hAnsi="Times New Roman"/>
                <w:sz w:val="22"/>
                <w:szCs w:val="22"/>
                <w:lang w:val="sr-Cyrl-RS"/>
              </w:rPr>
              <w:t xml:space="preserve"> 128/14</w:t>
            </w:r>
            <w:r w:rsidR="00402383" w:rsidRPr="007E5C17">
              <w:rPr>
                <w:rFonts w:ascii="Times New Roman" w:hAnsi="Times New Roman"/>
                <w:sz w:val="22"/>
                <w:szCs w:val="22"/>
                <w:lang w:val="sr-Cyrl-RS"/>
              </w:rPr>
              <w:t>, 113/17,</w:t>
            </w:r>
            <w:r w:rsidRPr="007E5C17">
              <w:rPr>
                <w:rFonts w:ascii="Times New Roman" w:hAnsi="Times New Roman"/>
                <w:sz w:val="22"/>
                <w:szCs w:val="22"/>
                <w:lang w:val="sr-Cyrl-RS"/>
              </w:rPr>
              <w:t xml:space="preserve"> 50/18</w:t>
            </w:r>
            <w:r w:rsidR="00402383" w:rsidRPr="007E5C17">
              <w:rPr>
                <w:rFonts w:ascii="Times New Roman" w:hAnsi="Times New Roman"/>
                <w:sz w:val="22"/>
                <w:szCs w:val="22"/>
                <w:lang w:val="sr-Cyrl-RS"/>
              </w:rPr>
              <w:t xml:space="preserve"> и 31/19</w:t>
            </w:r>
            <w:r w:rsidRPr="007E5C17">
              <w:rPr>
                <w:rFonts w:ascii="Times New Roman" w:hAnsi="Times New Roman"/>
                <w:sz w:val="22"/>
                <w:szCs w:val="22"/>
                <w:lang w:val="sr-Cyrl-RS"/>
              </w:rPr>
              <w:t>)</w:t>
            </w:r>
          </w:p>
          <w:p w14:paraId="2CCB5DCC" w14:textId="728F515E" w:rsidR="00784BE1" w:rsidRPr="007E5C17" w:rsidRDefault="00325C55" w:rsidP="00325C55">
            <w:pPr>
              <w:pStyle w:val="Pasussalistom"/>
              <w:numPr>
                <w:ilvl w:val="0"/>
                <w:numId w:val="32"/>
              </w:numPr>
              <w:spacing w:before="120" w:after="120"/>
              <w:jc w:val="left"/>
              <w:rPr>
                <w:rFonts w:ascii="Times New Roman" w:hAnsi="Times New Roman"/>
                <w:sz w:val="22"/>
                <w:szCs w:val="22"/>
                <w:lang w:val="sr-Cyrl-RS"/>
              </w:rPr>
            </w:pPr>
            <w:r w:rsidRPr="007E5C17">
              <w:rPr>
                <w:rFonts w:ascii="Times New Roman" w:hAnsi="Times New Roman"/>
                <w:sz w:val="22"/>
                <w:szCs w:val="22"/>
                <w:lang w:val="sr-Cyrl-RS"/>
              </w:rPr>
              <w:t>Правилник о дозволама за рад („Службени гласник РС</w:t>
            </w:r>
            <w:r w:rsidRPr="00607D4E">
              <w:rPr>
                <w:rFonts w:ascii="Times New Roman" w:hAnsi="Times New Roman"/>
                <w:sz w:val="22"/>
                <w:szCs w:val="22"/>
                <w:lang w:val="sr-Cyrl-RS"/>
              </w:rPr>
              <w:t>”</w:t>
            </w:r>
            <w:r w:rsidR="007C4075">
              <w:rPr>
                <w:rFonts w:ascii="Times New Roman" w:hAnsi="Times New Roman"/>
                <w:sz w:val="22"/>
                <w:szCs w:val="22"/>
                <w:lang w:val="sr-Cyrl-RS"/>
              </w:rPr>
              <w:t>, бр.</w:t>
            </w:r>
            <w:r w:rsidRPr="007E5C17">
              <w:rPr>
                <w:rFonts w:ascii="Times New Roman" w:hAnsi="Times New Roman"/>
                <w:sz w:val="22"/>
                <w:szCs w:val="22"/>
                <w:lang w:val="sr-Cyrl-RS"/>
              </w:rPr>
              <w:t xml:space="preserve"> 63/</w:t>
            </w:r>
            <w:r w:rsidRPr="00607D4E">
              <w:rPr>
                <w:rFonts w:ascii="Times New Roman" w:hAnsi="Times New Roman"/>
                <w:sz w:val="22"/>
                <w:szCs w:val="22"/>
                <w:lang w:val="sr-Cyrl-RS"/>
              </w:rPr>
              <w:t>18</w:t>
            </w:r>
            <w:r w:rsidR="005B5D45" w:rsidRPr="00607D4E">
              <w:rPr>
                <w:rFonts w:ascii="Times New Roman" w:hAnsi="Times New Roman"/>
                <w:sz w:val="22"/>
                <w:szCs w:val="22"/>
                <w:lang w:val="sr-Cyrl-RS"/>
              </w:rPr>
              <w:t xml:space="preserve"> </w:t>
            </w:r>
            <w:r w:rsidR="005B5D45" w:rsidRPr="007E5C17">
              <w:rPr>
                <w:rFonts w:ascii="Times New Roman" w:hAnsi="Times New Roman"/>
                <w:sz w:val="22"/>
                <w:szCs w:val="22"/>
                <w:lang w:val="sr-Cyrl-RS"/>
              </w:rPr>
              <w:t>и 56/19</w:t>
            </w:r>
            <w:r w:rsidRPr="007E5C17">
              <w:rPr>
                <w:rFonts w:ascii="Times New Roman" w:hAnsi="Times New Roman"/>
                <w:sz w:val="22"/>
                <w:szCs w:val="22"/>
                <w:lang w:val="sr-Cyrl-RS"/>
              </w:rPr>
              <w:t>)</w:t>
            </w:r>
          </w:p>
        </w:tc>
      </w:tr>
      <w:tr w:rsidR="007E5C17" w:rsidRPr="00473AE4" w14:paraId="724CF23D" w14:textId="77777777" w:rsidTr="00862C31">
        <w:tc>
          <w:tcPr>
            <w:tcW w:w="2689" w:type="dxa"/>
            <w:shd w:val="clear" w:color="auto" w:fill="DBE5F1" w:themeFill="accent1" w:themeFillTint="33"/>
            <w:vAlign w:val="center"/>
          </w:tcPr>
          <w:p w14:paraId="1A908998" w14:textId="11A1AF2D" w:rsidR="00D73918" w:rsidRPr="007E5C17" w:rsidRDefault="00D73918" w:rsidP="00850AD5">
            <w:pPr>
              <w:pStyle w:val="NormalWeb"/>
              <w:spacing w:before="0" w:beforeAutospacing="0" w:after="0" w:afterAutospacing="0"/>
              <w:rPr>
                <w:rFonts w:eastAsiaTheme="minorHAnsi"/>
                <w:b/>
                <w:bCs/>
                <w:sz w:val="22"/>
                <w:szCs w:val="22"/>
                <w:lang w:val="sr-Cyrl-RS" w:eastAsia="en-GB"/>
              </w:rPr>
            </w:pPr>
            <w:r w:rsidRPr="007E5C17">
              <w:rPr>
                <w:rFonts w:eastAsiaTheme="minorHAnsi"/>
                <w:b/>
                <w:bCs/>
                <w:sz w:val="22"/>
                <w:szCs w:val="22"/>
                <w:lang w:val="sr-Cyrl-RS" w:eastAsia="en-GB"/>
              </w:rPr>
              <w:t>Прописи које треба променити</w:t>
            </w:r>
            <w:r w:rsidR="00804060" w:rsidRPr="007E5C17">
              <w:rPr>
                <w:rFonts w:eastAsiaTheme="minorHAnsi"/>
                <w:b/>
                <w:bCs/>
                <w:sz w:val="22"/>
                <w:szCs w:val="22"/>
                <w:lang w:val="sr-Latn-RS" w:eastAsia="en-GB"/>
              </w:rPr>
              <w:t xml:space="preserve"> </w:t>
            </w:r>
            <w:r w:rsidR="00804060" w:rsidRPr="007E5C17">
              <w:rPr>
                <w:rFonts w:eastAsiaTheme="minorHAnsi"/>
                <w:b/>
                <w:bCs/>
                <w:sz w:val="22"/>
                <w:szCs w:val="22"/>
                <w:lang w:val="sr-Cyrl-RS" w:eastAsia="en-GB"/>
              </w:rPr>
              <w:t>/донети/укинути</w:t>
            </w:r>
            <w:r w:rsidR="00804060" w:rsidRPr="007E5C17">
              <w:rPr>
                <w:rFonts w:eastAsiaTheme="minorHAnsi"/>
                <w:b/>
                <w:bCs/>
                <w:sz w:val="22"/>
                <w:szCs w:val="22"/>
                <w:lang w:val="sr-Latn-RS" w:eastAsia="en-GB"/>
              </w:rPr>
              <w:t xml:space="preserve"> </w:t>
            </w:r>
            <w:r w:rsidRPr="007E5C17">
              <w:rPr>
                <w:rFonts w:eastAsiaTheme="minorHAnsi"/>
                <w:b/>
                <w:bCs/>
                <w:sz w:val="22"/>
                <w:szCs w:val="22"/>
                <w:lang w:val="sr-Cyrl-RS" w:eastAsia="en-GB"/>
              </w:rPr>
              <w:t>да би се спровеле препоруке</w:t>
            </w:r>
          </w:p>
        </w:tc>
        <w:tc>
          <w:tcPr>
            <w:tcW w:w="6371" w:type="dxa"/>
            <w:vAlign w:val="center"/>
          </w:tcPr>
          <w:p w14:paraId="3344CF5B" w14:textId="27BD5AAA" w:rsidR="00EC61D4" w:rsidRPr="00752E17" w:rsidRDefault="00EC61D4" w:rsidP="00752E17">
            <w:pPr>
              <w:pStyle w:val="Pasussalistom"/>
              <w:numPr>
                <w:ilvl w:val="0"/>
                <w:numId w:val="43"/>
              </w:numPr>
              <w:spacing w:before="120" w:after="120"/>
              <w:ind w:left="430"/>
              <w:jc w:val="left"/>
              <w:rPr>
                <w:rFonts w:ascii="Times New Roman" w:hAnsi="Times New Roman"/>
                <w:sz w:val="22"/>
                <w:szCs w:val="22"/>
                <w:lang w:val="sr-Cyrl-RS"/>
              </w:rPr>
            </w:pPr>
            <w:r w:rsidRPr="00752E17">
              <w:rPr>
                <w:rFonts w:ascii="Times New Roman" w:hAnsi="Times New Roman"/>
                <w:sz w:val="22"/>
                <w:szCs w:val="22"/>
                <w:lang w:val="sr-Cyrl-RS"/>
              </w:rPr>
              <w:t>Закон о странцима („Службени гласник РС</w:t>
            </w:r>
            <w:r w:rsidRPr="00607D4E">
              <w:rPr>
                <w:rFonts w:ascii="Times New Roman" w:hAnsi="Times New Roman"/>
                <w:sz w:val="22"/>
                <w:szCs w:val="22"/>
                <w:lang w:val="sr-Cyrl-RS"/>
              </w:rPr>
              <w:t>”</w:t>
            </w:r>
            <w:r w:rsidR="007C4075">
              <w:rPr>
                <w:rFonts w:ascii="Times New Roman" w:hAnsi="Times New Roman"/>
                <w:sz w:val="22"/>
                <w:szCs w:val="22"/>
                <w:lang w:val="sr-Cyrl-RS"/>
              </w:rPr>
              <w:t>,</w:t>
            </w:r>
            <w:r w:rsidRPr="00752E17">
              <w:rPr>
                <w:rFonts w:ascii="Times New Roman" w:hAnsi="Times New Roman"/>
                <w:sz w:val="22"/>
                <w:szCs w:val="22"/>
                <w:lang w:val="sr-Cyrl-RS"/>
              </w:rPr>
              <w:t xml:space="preserve"> бр. 24/20</w:t>
            </w:r>
            <w:r w:rsidRPr="00607D4E">
              <w:rPr>
                <w:rFonts w:ascii="Times New Roman" w:hAnsi="Times New Roman"/>
                <w:sz w:val="22"/>
                <w:szCs w:val="22"/>
                <w:lang w:val="sr-Cyrl-RS"/>
              </w:rPr>
              <w:t>18</w:t>
            </w:r>
            <w:r w:rsidRPr="00752E17">
              <w:rPr>
                <w:rFonts w:ascii="Times New Roman" w:hAnsi="Times New Roman"/>
                <w:sz w:val="22"/>
                <w:szCs w:val="22"/>
                <w:lang w:val="sr-Cyrl-RS"/>
              </w:rPr>
              <w:t xml:space="preserve"> и 31/19)</w:t>
            </w:r>
          </w:p>
          <w:p w14:paraId="5DF68C40" w14:textId="58C716CA" w:rsidR="00056818" w:rsidRPr="00752E17" w:rsidRDefault="00056818" w:rsidP="00752E17">
            <w:pPr>
              <w:pStyle w:val="Pasussalistom"/>
              <w:numPr>
                <w:ilvl w:val="0"/>
                <w:numId w:val="43"/>
              </w:numPr>
              <w:spacing w:before="120" w:after="120"/>
              <w:ind w:left="430"/>
              <w:jc w:val="left"/>
              <w:rPr>
                <w:rFonts w:ascii="Times New Roman" w:hAnsi="Times New Roman"/>
                <w:sz w:val="22"/>
                <w:szCs w:val="22"/>
                <w:lang w:val="sr-Cyrl-RS"/>
              </w:rPr>
            </w:pPr>
            <w:r w:rsidRPr="00752E17">
              <w:rPr>
                <w:rFonts w:ascii="Times New Roman" w:hAnsi="Times New Roman"/>
                <w:sz w:val="22"/>
                <w:szCs w:val="22"/>
                <w:lang w:val="sr-Cyrl-RS"/>
              </w:rPr>
              <w:t>Правилник о обједињеном поступању по захтеву за привремени боравак и дозволу за рад странца у Републици Србији (нови правилник)</w:t>
            </w:r>
          </w:p>
          <w:p w14:paraId="55CB4618" w14:textId="1EF0E841" w:rsidR="0088547B" w:rsidRPr="00752E17" w:rsidRDefault="00D47E49" w:rsidP="00752E17">
            <w:pPr>
              <w:pStyle w:val="Pasussalistom"/>
              <w:numPr>
                <w:ilvl w:val="0"/>
                <w:numId w:val="43"/>
              </w:numPr>
              <w:spacing w:before="120" w:after="120"/>
              <w:ind w:left="430"/>
              <w:rPr>
                <w:rFonts w:ascii="Times New Roman" w:hAnsi="Times New Roman"/>
                <w:sz w:val="22"/>
                <w:szCs w:val="22"/>
                <w:lang w:val="sr-Cyrl-RS"/>
              </w:rPr>
            </w:pPr>
            <w:r w:rsidRPr="00752E17">
              <w:rPr>
                <w:rFonts w:ascii="Times New Roman" w:hAnsi="Times New Roman"/>
                <w:sz w:val="22"/>
                <w:szCs w:val="22"/>
                <w:lang w:val="sr-Cyrl-RS"/>
              </w:rPr>
              <w:t>Закон о републичким административним таксама</w:t>
            </w:r>
            <w:r w:rsidR="00A4716C" w:rsidRPr="00607D4E">
              <w:rPr>
                <w:rFonts w:ascii="Times New Roman" w:hAnsi="Times New Roman"/>
                <w:sz w:val="22"/>
                <w:szCs w:val="22"/>
                <w:lang w:val="sr-Cyrl-RS"/>
              </w:rPr>
              <w:t xml:space="preserve"> („Службени гласник РС”, бр. 43/03, 51/03-исправка, 53/04, 42/05, 61/05, 101/05-др. закон, 42/06, 47/07, 54/08, 5/09, 54/09, 35/10, 50/11, 70/11, 55/12, 93/12, 47/13, 65/13-др. закон, 57/14, 45/15, 83/15, 112/15, 50/16, 61/17</w:t>
            </w:r>
            <w:r w:rsidR="00A4716C" w:rsidRPr="00752E17">
              <w:rPr>
                <w:rFonts w:ascii="Times New Roman" w:hAnsi="Times New Roman"/>
                <w:sz w:val="22"/>
                <w:szCs w:val="22"/>
                <w:lang w:val="sr-Cyrl-RS"/>
              </w:rPr>
              <w:t>,</w:t>
            </w:r>
            <w:r w:rsidR="00A4716C" w:rsidRPr="00607D4E">
              <w:rPr>
                <w:rFonts w:ascii="Times New Roman" w:hAnsi="Times New Roman"/>
                <w:sz w:val="22"/>
                <w:szCs w:val="22"/>
                <w:lang w:val="sr-Cyrl-RS"/>
              </w:rPr>
              <w:t xml:space="preserve"> </w:t>
            </w:r>
            <w:r w:rsidR="00A4716C" w:rsidRPr="00752E17">
              <w:rPr>
                <w:rFonts w:ascii="Times New Roman" w:hAnsi="Times New Roman"/>
                <w:sz w:val="22"/>
                <w:szCs w:val="22"/>
                <w:lang w:val="sr-Cyrl-RS"/>
              </w:rPr>
              <w:t>113/17, 3/18 - исправка, 50/18</w:t>
            </w:r>
            <w:r w:rsidR="005B5D45" w:rsidRPr="00752E17">
              <w:rPr>
                <w:rFonts w:ascii="Times New Roman" w:hAnsi="Times New Roman"/>
                <w:sz w:val="22"/>
                <w:szCs w:val="22"/>
                <w:lang w:val="sr-Cyrl-RS"/>
              </w:rPr>
              <w:t>,</w:t>
            </w:r>
            <w:r w:rsidR="00A4716C" w:rsidRPr="00752E17">
              <w:rPr>
                <w:rFonts w:ascii="Times New Roman" w:hAnsi="Times New Roman"/>
                <w:sz w:val="22"/>
                <w:szCs w:val="22"/>
                <w:lang w:val="sr-Cyrl-RS"/>
              </w:rPr>
              <w:t xml:space="preserve"> 95/18</w:t>
            </w:r>
            <w:r w:rsidR="005B5D45" w:rsidRPr="00752E17">
              <w:rPr>
                <w:rFonts w:ascii="Times New Roman" w:hAnsi="Times New Roman"/>
                <w:sz w:val="22"/>
                <w:szCs w:val="22"/>
                <w:lang w:val="sr-Cyrl-RS"/>
              </w:rPr>
              <w:t xml:space="preserve"> 38/19</w:t>
            </w:r>
            <w:r w:rsidR="005C7005" w:rsidRPr="00752E17">
              <w:rPr>
                <w:rFonts w:ascii="Times New Roman" w:hAnsi="Times New Roman"/>
                <w:sz w:val="22"/>
                <w:szCs w:val="22"/>
                <w:lang w:val="sr-Cyrl-RS"/>
              </w:rPr>
              <w:t>, 86/19</w:t>
            </w:r>
            <w:r w:rsidR="007C4075">
              <w:rPr>
                <w:rFonts w:ascii="Times New Roman" w:hAnsi="Times New Roman"/>
                <w:sz w:val="22"/>
                <w:szCs w:val="22"/>
                <w:lang w:val="sr-Cyrl-RS"/>
              </w:rPr>
              <w:t xml:space="preserve"> и 90/19-исправка</w:t>
            </w:r>
            <w:r w:rsidR="00A4716C" w:rsidRPr="00607D4E">
              <w:rPr>
                <w:rFonts w:ascii="Times New Roman" w:hAnsi="Times New Roman"/>
                <w:sz w:val="22"/>
                <w:szCs w:val="22"/>
                <w:lang w:val="sr-Cyrl-RS"/>
              </w:rPr>
              <w:t>)</w:t>
            </w:r>
          </w:p>
        </w:tc>
      </w:tr>
      <w:tr w:rsidR="007E5C17" w:rsidRPr="007E5C17" w14:paraId="58812BCA" w14:textId="77777777" w:rsidTr="00850AD5">
        <w:tc>
          <w:tcPr>
            <w:tcW w:w="2689" w:type="dxa"/>
            <w:shd w:val="clear" w:color="auto" w:fill="DBE5F1" w:themeFill="accent1" w:themeFillTint="33"/>
            <w:vAlign w:val="center"/>
          </w:tcPr>
          <w:p w14:paraId="0CF6011B" w14:textId="0E1BBDD3" w:rsidR="00275E2A" w:rsidRPr="007E5C17" w:rsidRDefault="00275E2A" w:rsidP="00850AD5">
            <w:pPr>
              <w:pStyle w:val="NormalWeb"/>
              <w:spacing w:before="0" w:beforeAutospacing="0" w:after="0" w:afterAutospacing="0"/>
              <w:rPr>
                <w:b/>
                <w:sz w:val="22"/>
                <w:szCs w:val="22"/>
                <w:lang w:val="sr-Cyrl-RS"/>
              </w:rPr>
            </w:pPr>
            <w:r w:rsidRPr="007E5C17">
              <w:rPr>
                <w:b/>
                <w:sz w:val="22"/>
                <w:szCs w:val="22"/>
                <w:lang w:val="sr-Cyrl-RS"/>
              </w:rPr>
              <w:t>Рок за спровођење препорук</w:t>
            </w:r>
            <w:r w:rsidR="00D73918" w:rsidRPr="007E5C17">
              <w:rPr>
                <w:b/>
                <w:sz w:val="22"/>
                <w:szCs w:val="22"/>
                <w:lang w:val="sr-Cyrl-RS"/>
              </w:rPr>
              <w:t>а</w:t>
            </w:r>
          </w:p>
        </w:tc>
        <w:tc>
          <w:tcPr>
            <w:tcW w:w="6371" w:type="dxa"/>
            <w:vAlign w:val="center"/>
          </w:tcPr>
          <w:p w14:paraId="19A48B50" w14:textId="33B7D21C" w:rsidR="00804060" w:rsidRPr="007E5C17" w:rsidRDefault="00577EB1" w:rsidP="00582BA5">
            <w:pPr>
              <w:pStyle w:val="NormalWeb"/>
              <w:spacing w:before="120" w:beforeAutospacing="0" w:after="120" w:afterAutospacing="0"/>
              <w:rPr>
                <w:sz w:val="22"/>
                <w:szCs w:val="22"/>
                <w:lang w:val="sr-Cyrl-RS"/>
              </w:rPr>
            </w:pPr>
            <w:r>
              <w:rPr>
                <w:sz w:val="22"/>
                <w:szCs w:val="22"/>
                <w:lang w:val="sr-Cyrl-RS"/>
              </w:rPr>
              <w:t>Четврти</w:t>
            </w:r>
            <w:r w:rsidR="00995BC9" w:rsidRPr="007E5C17">
              <w:rPr>
                <w:sz w:val="22"/>
                <w:szCs w:val="22"/>
                <w:lang w:val="sr-Cyrl-RS"/>
              </w:rPr>
              <w:t xml:space="preserve"> </w:t>
            </w:r>
            <w:r w:rsidR="00DA5BA0" w:rsidRPr="007E5C17">
              <w:rPr>
                <w:sz w:val="22"/>
                <w:szCs w:val="22"/>
                <w:lang w:val="sr-Cyrl-RS"/>
              </w:rPr>
              <w:t>квартал</w:t>
            </w:r>
            <w:r w:rsidR="00840884" w:rsidRPr="007E5C17">
              <w:rPr>
                <w:sz w:val="22"/>
                <w:szCs w:val="22"/>
                <w:lang w:val="sr-Cyrl-RS"/>
              </w:rPr>
              <w:t xml:space="preserve"> </w:t>
            </w:r>
            <w:r w:rsidR="00F67EF8" w:rsidRPr="007E5C17">
              <w:rPr>
                <w:sz w:val="22"/>
                <w:szCs w:val="22"/>
                <w:lang w:val="sr-Cyrl-RS"/>
              </w:rPr>
              <w:t>20</w:t>
            </w:r>
            <w:r w:rsidR="005B5D45" w:rsidRPr="007E5C17">
              <w:rPr>
                <w:sz w:val="22"/>
                <w:szCs w:val="22"/>
                <w:lang w:val="sr-Latn-RS"/>
              </w:rPr>
              <w:t>20</w:t>
            </w:r>
            <w:r w:rsidR="00F67EF8" w:rsidRPr="007E5C17">
              <w:rPr>
                <w:sz w:val="22"/>
                <w:szCs w:val="22"/>
                <w:lang w:val="sr-Cyrl-RS"/>
              </w:rPr>
              <w:t>.</w:t>
            </w:r>
            <w:r w:rsidR="00582BA5" w:rsidRPr="007E5C17">
              <w:rPr>
                <w:sz w:val="22"/>
                <w:szCs w:val="22"/>
                <w:lang w:val="sr-Latn-RS"/>
              </w:rPr>
              <w:t xml:space="preserve"> </w:t>
            </w:r>
            <w:r w:rsidR="00582BA5" w:rsidRPr="007E5C17">
              <w:rPr>
                <w:sz w:val="22"/>
                <w:szCs w:val="22"/>
                <w:lang w:val="sr-Cyrl-RS"/>
              </w:rPr>
              <w:t>године</w:t>
            </w:r>
          </w:p>
        </w:tc>
      </w:tr>
      <w:tr w:rsidR="007E5C17" w:rsidRPr="007E5C17"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7E5C17" w:rsidRDefault="00275E2A" w:rsidP="006F4A5C">
            <w:pPr>
              <w:pStyle w:val="NormalWeb"/>
              <w:numPr>
                <w:ilvl w:val="0"/>
                <w:numId w:val="23"/>
              </w:numPr>
              <w:spacing w:before="120" w:beforeAutospacing="0" w:after="120" w:afterAutospacing="0"/>
              <w:jc w:val="center"/>
              <w:rPr>
                <w:b/>
                <w:sz w:val="22"/>
                <w:szCs w:val="22"/>
                <w:lang w:val="sr-Cyrl-RS"/>
              </w:rPr>
            </w:pPr>
            <w:r w:rsidRPr="007E5C17">
              <w:rPr>
                <w:b/>
                <w:sz w:val="22"/>
                <w:szCs w:val="22"/>
                <w:lang w:val="sr-Cyrl-RS"/>
              </w:rPr>
              <w:t>КРАТАК ОПИС ПРОБЛЕМА</w:t>
            </w:r>
          </w:p>
        </w:tc>
      </w:tr>
      <w:tr w:rsidR="007E5C17" w:rsidRPr="00473AE4" w14:paraId="4635A4BE" w14:textId="77777777" w:rsidTr="00CA1CE9">
        <w:tc>
          <w:tcPr>
            <w:tcW w:w="9060" w:type="dxa"/>
            <w:gridSpan w:val="2"/>
          </w:tcPr>
          <w:p w14:paraId="51E4EEA3" w14:textId="272DD511" w:rsidR="00862C31" w:rsidRPr="007E5C17" w:rsidRDefault="003A3BD0" w:rsidP="00862C31">
            <w:pPr>
              <w:spacing w:before="120" w:after="120"/>
              <w:rPr>
                <w:rFonts w:ascii="Times New Roman" w:hAnsi="Times New Roman"/>
                <w:sz w:val="22"/>
                <w:szCs w:val="22"/>
                <w:lang w:val="sr-Cyrl-RS"/>
              </w:rPr>
            </w:pPr>
            <w:r w:rsidRPr="007E5C17">
              <w:rPr>
                <w:rFonts w:ascii="Times New Roman" w:hAnsi="Times New Roman"/>
                <w:sz w:val="22"/>
                <w:szCs w:val="22"/>
                <w:lang w:val="sr-Cyrl-RS"/>
              </w:rPr>
              <w:t>У складу са новом регулативом НСЗ прибавља</w:t>
            </w:r>
            <w:r w:rsidR="00862C31" w:rsidRPr="007E5C17">
              <w:rPr>
                <w:rFonts w:ascii="Times New Roman" w:hAnsi="Times New Roman"/>
                <w:sz w:val="22"/>
                <w:szCs w:val="22"/>
                <w:lang w:val="sr-Cyrl-RS"/>
              </w:rPr>
              <w:t xml:space="preserve"> Одобрење за привремени боравак странца</w:t>
            </w:r>
            <w:r w:rsidR="00CC2AB5" w:rsidRPr="007E5C17">
              <w:rPr>
                <w:rFonts w:ascii="Times New Roman" w:hAnsi="Times New Roman"/>
                <w:sz w:val="22"/>
                <w:szCs w:val="22"/>
                <w:lang w:val="sr-Latn-RS"/>
              </w:rPr>
              <w:t>,</w:t>
            </w:r>
            <w:r w:rsidR="00512E9B" w:rsidRPr="007E5C17">
              <w:rPr>
                <w:rFonts w:ascii="Times New Roman" w:hAnsi="Times New Roman"/>
                <w:sz w:val="22"/>
                <w:szCs w:val="22"/>
                <w:lang w:val="sr-Latn-RS"/>
              </w:rPr>
              <w:t xml:space="preserve"> </w:t>
            </w:r>
            <w:r w:rsidR="00512E9B" w:rsidRPr="007E5C17">
              <w:rPr>
                <w:rFonts w:ascii="Times New Roman" w:hAnsi="Times New Roman"/>
                <w:sz w:val="22"/>
                <w:szCs w:val="22"/>
                <w:lang w:val="sr-Cyrl-RS"/>
              </w:rPr>
              <w:t>по службеној дужности</w:t>
            </w:r>
            <w:r w:rsidRPr="007E5C17">
              <w:rPr>
                <w:rFonts w:ascii="Times New Roman" w:hAnsi="Times New Roman"/>
                <w:sz w:val="22"/>
                <w:szCs w:val="22"/>
                <w:lang w:val="sr-Cyrl-RS"/>
              </w:rPr>
              <w:t>, али није у могућности да га прибави преко магистрале за размену података што треба решит</w:t>
            </w:r>
            <w:r w:rsidR="00BC3419" w:rsidRPr="007E5C17">
              <w:rPr>
                <w:rFonts w:ascii="Times New Roman" w:hAnsi="Times New Roman"/>
                <w:sz w:val="22"/>
                <w:szCs w:val="22"/>
                <w:lang w:val="sr-Cyrl-RS"/>
              </w:rPr>
              <w:t>и постављањем Регистра о привре</w:t>
            </w:r>
            <w:r w:rsidRPr="007E5C17">
              <w:rPr>
                <w:rFonts w:ascii="Times New Roman" w:hAnsi="Times New Roman"/>
                <w:sz w:val="22"/>
                <w:szCs w:val="22"/>
                <w:lang w:val="sr-Cyrl-RS"/>
              </w:rPr>
              <w:t>меном боравку странаца у РС на магистралу, односно омогућити размену података потребних НСЗ</w:t>
            </w:r>
            <w:r w:rsidR="005B5D45" w:rsidRPr="007E5C17">
              <w:rPr>
                <w:rFonts w:ascii="Times New Roman" w:hAnsi="Times New Roman"/>
                <w:sz w:val="22"/>
                <w:szCs w:val="22"/>
                <w:lang w:val="sr-Latn-RS"/>
              </w:rPr>
              <w:t>-</w:t>
            </w:r>
            <w:r w:rsidRPr="007E5C17">
              <w:rPr>
                <w:rFonts w:ascii="Times New Roman" w:hAnsi="Times New Roman"/>
                <w:sz w:val="22"/>
                <w:szCs w:val="22"/>
                <w:lang w:val="sr-Cyrl-RS"/>
              </w:rPr>
              <w:t>у за ефикасан и несметан рада на издавању ове дозволе</w:t>
            </w:r>
            <w:r w:rsidR="007F3C0B" w:rsidRPr="007E5C17">
              <w:rPr>
                <w:rFonts w:ascii="Times New Roman" w:hAnsi="Times New Roman"/>
                <w:sz w:val="22"/>
                <w:szCs w:val="22"/>
                <w:lang w:val="sr-Cyrl-RS"/>
              </w:rPr>
              <w:t>.</w:t>
            </w:r>
          </w:p>
          <w:p w14:paraId="6F14846B" w14:textId="15F58B8E" w:rsidR="00A028AE" w:rsidRPr="007E5C17" w:rsidRDefault="008A58BB" w:rsidP="00A028AE">
            <w:pPr>
              <w:rPr>
                <w:rFonts w:ascii="Times New Roman" w:eastAsia="Times New Roman" w:hAnsi="Times New Roman"/>
                <w:sz w:val="22"/>
                <w:szCs w:val="22"/>
                <w:lang w:val="sr-Cyrl-RS"/>
              </w:rPr>
            </w:pPr>
            <w:r w:rsidRPr="007E5C17">
              <w:rPr>
                <w:rFonts w:ascii="Times New Roman" w:hAnsi="Times New Roman"/>
                <w:sz w:val="22"/>
                <w:szCs w:val="22"/>
                <w:lang w:val="sr-Cyrl-RS"/>
              </w:rPr>
              <w:t xml:space="preserve">Непотребно се одређени докази траже у оригиналу, као што је </w:t>
            </w:r>
            <w:r w:rsidR="00A028AE" w:rsidRPr="007E5C17">
              <w:rPr>
                <w:rFonts w:ascii="Times New Roman" w:hAnsi="Times New Roman"/>
                <w:sz w:val="22"/>
                <w:szCs w:val="22"/>
                <w:lang w:val="sr-Cyrl-RS"/>
              </w:rPr>
              <w:t>д</w:t>
            </w:r>
            <w:r w:rsidR="00A028AE" w:rsidRPr="007E5C17">
              <w:rPr>
                <w:rFonts w:ascii="Times New Roman" w:eastAsia="Times New Roman" w:hAnsi="Times New Roman"/>
                <w:sz w:val="22"/>
                <w:szCs w:val="22"/>
                <w:lang w:val="sr-Cyrl-RS"/>
              </w:rPr>
              <w:t>окумент о идентификацији</w:t>
            </w:r>
            <w:r w:rsidR="00A028AE" w:rsidRPr="007E5C17">
              <w:rPr>
                <w:rFonts w:ascii="Times New Roman" w:hAnsi="Times New Roman"/>
                <w:sz w:val="22"/>
                <w:szCs w:val="22"/>
                <w:lang w:val="sr-Cyrl-RS"/>
              </w:rPr>
              <w:t xml:space="preserve"> и з</w:t>
            </w:r>
            <w:r w:rsidR="00A028AE" w:rsidRPr="007E5C17">
              <w:rPr>
                <w:rFonts w:ascii="Times New Roman" w:eastAsia="Times New Roman" w:hAnsi="Times New Roman"/>
                <w:sz w:val="22"/>
                <w:szCs w:val="22"/>
                <w:lang w:val="sr-Cyrl-RS"/>
              </w:rPr>
              <w:t>акључен уговор о обављању обуке, приправничког стажа, стручне праксе, стручног оспособљавања, односно усавршавања.</w:t>
            </w:r>
          </w:p>
          <w:p w14:paraId="4BCB02C2" w14:textId="5258F2BB" w:rsidR="00C6168E" w:rsidRPr="007E5C17" w:rsidRDefault="00C6168E" w:rsidP="007F3C0B">
            <w:pPr>
              <w:spacing w:before="120" w:after="120"/>
              <w:rPr>
                <w:rFonts w:ascii="Times New Roman" w:hAnsi="Times New Roman"/>
                <w:sz w:val="22"/>
                <w:szCs w:val="22"/>
                <w:lang w:val="sr-Cyrl-RS"/>
              </w:rPr>
            </w:pPr>
            <w:r w:rsidRPr="007E5C17">
              <w:rPr>
                <w:rFonts w:ascii="Times New Roman" w:hAnsi="Times New Roman"/>
                <w:sz w:val="22"/>
                <w:szCs w:val="22"/>
                <w:lang w:val="sr-Cyrl-RS"/>
              </w:rPr>
              <w:t>Захтев се подноси лично или поштом, а достављање акта подносиоцу захтева се обавља на исти начин, на основу чега се може закључити да још увек није успостављена пуна електронска управа, нити поједини сегменти електронске комуникације.</w:t>
            </w:r>
          </w:p>
        </w:tc>
      </w:tr>
      <w:tr w:rsidR="007E5C17" w:rsidRPr="007E5C17"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7E5C17" w:rsidRDefault="00275E2A" w:rsidP="006F4A5C">
            <w:pPr>
              <w:pStyle w:val="NormalWeb"/>
              <w:numPr>
                <w:ilvl w:val="0"/>
                <w:numId w:val="23"/>
              </w:numPr>
              <w:spacing w:before="120" w:beforeAutospacing="0" w:after="120" w:afterAutospacing="0"/>
              <w:jc w:val="center"/>
              <w:rPr>
                <w:b/>
                <w:sz w:val="22"/>
                <w:szCs w:val="22"/>
                <w:lang w:val="sr-Cyrl-RS"/>
              </w:rPr>
            </w:pPr>
            <w:r w:rsidRPr="007E5C17">
              <w:rPr>
                <w:b/>
                <w:sz w:val="22"/>
                <w:szCs w:val="22"/>
                <w:lang w:val="sr-Cyrl-RS"/>
              </w:rPr>
              <w:t>САЖЕТАК ПРЕПОРУКА</w:t>
            </w:r>
          </w:p>
        </w:tc>
      </w:tr>
      <w:tr w:rsidR="007E5C17" w:rsidRPr="007E5C17"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7E5C17" w:rsidRDefault="00C70F1B" w:rsidP="00C70F1B">
            <w:pPr>
              <w:pStyle w:val="NormalWeb"/>
              <w:spacing w:before="120" w:beforeAutospacing="0" w:after="120" w:afterAutospacing="0"/>
              <w:rPr>
                <w:b/>
                <w:sz w:val="22"/>
                <w:szCs w:val="22"/>
                <w:lang w:val="sr-Cyrl-RS"/>
              </w:rPr>
            </w:pPr>
          </w:p>
        </w:tc>
      </w:tr>
      <w:tr w:rsidR="007E5C17" w:rsidRPr="007E5C17" w14:paraId="3010E605" w14:textId="77777777" w:rsidTr="00C70F1B">
        <w:trPr>
          <w:trHeight w:val="454"/>
        </w:trPr>
        <w:tc>
          <w:tcPr>
            <w:tcW w:w="9060" w:type="dxa"/>
            <w:gridSpan w:val="2"/>
            <w:tcBorders>
              <w:top w:val="nil"/>
            </w:tcBorders>
            <w:shd w:val="clear" w:color="auto" w:fill="auto"/>
            <w:vAlign w:val="center"/>
          </w:tcPr>
          <w:tbl>
            <w:tblPr>
              <w:tblStyle w:val="Koordinatnamreatabele"/>
              <w:tblW w:w="0" w:type="auto"/>
              <w:tblLook w:val="04A0" w:firstRow="1" w:lastRow="0" w:firstColumn="1" w:lastColumn="0" w:noHBand="0" w:noVBand="1"/>
            </w:tblPr>
            <w:tblGrid>
              <w:gridCol w:w="3448"/>
              <w:gridCol w:w="1948"/>
              <w:gridCol w:w="1952"/>
              <w:gridCol w:w="1486"/>
            </w:tblGrid>
            <w:tr w:rsidR="007E5C17" w:rsidRPr="00473AE4" w14:paraId="30C2F8E8" w14:textId="77777777" w:rsidTr="00862C31">
              <w:trPr>
                <w:trHeight w:val="749"/>
              </w:trPr>
              <w:tc>
                <w:tcPr>
                  <w:tcW w:w="3448" w:type="dxa"/>
                  <w:vMerge w:val="restart"/>
                  <w:shd w:val="clear" w:color="auto" w:fill="F2F2F2" w:themeFill="background1" w:themeFillShade="F2"/>
                  <w:vAlign w:val="center"/>
                </w:tcPr>
                <w:p w14:paraId="1CF0BC7A" w14:textId="20607AAF" w:rsidR="00C70F1B" w:rsidRPr="007E5C17" w:rsidRDefault="00C70F1B" w:rsidP="00C70F1B">
                  <w:pPr>
                    <w:jc w:val="center"/>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7E5C17" w:rsidRDefault="00C70F1B" w:rsidP="00C70F1B">
                  <w:pPr>
                    <w:jc w:val="center"/>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70548B4" w14:textId="77777777" w:rsidR="00C70F1B" w:rsidRPr="007E5C17" w:rsidRDefault="00C70F1B" w:rsidP="00C70F1B">
                  <w:pPr>
                    <w:jc w:val="center"/>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УКОЛИКО ЈЕ ОДГОВОР ДА, КОЈИХ</w:t>
                  </w:r>
                </w:p>
              </w:tc>
            </w:tr>
            <w:tr w:rsidR="007E5C17" w:rsidRPr="007E5C17" w14:paraId="2B15C487" w14:textId="77777777" w:rsidTr="00862C31">
              <w:trPr>
                <w:trHeight w:val="260"/>
              </w:trPr>
              <w:tc>
                <w:tcPr>
                  <w:tcW w:w="3448" w:type="dxa"/>
                  <w:vMerge/>
                </w:tcPr>
                <w:p w14:paraId="42D3BC1D" w14:textId="77777777" w:rsidR="00C70F1B" w:rsidRPr="007E5C17"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7E5C17" w:rsidRDefault="00C70F1B" w:rsidP="00C70F1B">
                  <w:pPr>
                    <w:jc w:val="center"/>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7E5C17" w:rsidRDefault="00C70F1B" w:rsidP="00C70F1B">
                  <w:pPr>
                    <w:jc w:val="center"/>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Не</w:t>
                  </w:r>
                </w:p>
              </w:tc>
              <w:tc>
                <w:tcPr>
                  <w:tcW w:w="1486" w:type="dxa"/>
                  <w:vMerge/>
                </w:tcPr>
                <w:p w14:paraId="21FE126E" w14:textId="77777777" w:rsidR="00C70F1B" w:rsidRPr="007E5C17" w:rsidRDefault="00C70F1B" w:rsidP="00CA1CE9">
                  <w:pPr>
                    <w:jc w:val="left"/>
                    <w:rPr>
                      <w:rFonts w:ascii="Times New Roman" w:eastAsia="Times New Roman" w:hAnsi="Times New Roman"/>
                      <w:b/>
                      <w:sz w:val="22"/>
                      <w:szCs w:val="22"/>
                      <w:lang w:val="sr-Cyrl-RS"/>
                    </w:rPr>
                  </w:pPr>
                </w:p>
              </w:tc>
            </w:tr>
            <w:tr w:rsidR="007E5C17" w:rsidRPr="007E5C17" w14:paraId="57E988BC" w14:textId="77777777" w:rsidTr="00862C31">
              <w:trPr>
                <w:trHeight w:val="489"/>
              </w:trPr>
              <w:tc>
                <w:tcPr>
                  <w:tcW w:w="3448" w:type="dxa"/>
                  <w:vAlign w:val="center"/>
                </w:tcPr>
                <w:p w14:paraId="269B4895" w14:textId="77777777" w:rsidR="00CA1CE9" w:rsidRPr="007E5C17" w:rsidRDefault="00CA1CE9" w:rsidP="00C70F1B">
                  <w:pPr>
                    <w:jc w:val="left"/>
                    <w:rPr>
                      <w:rFonts w:ascii="Times New Roman" w:eastAsia="Times New Roman" w:hAnsi="Times New Roman"/>
                      <w:i/>
                      <w:sz w:val="22"/>
                      <w:szCs w:val="22"/>
                      <w:lang w:val="sr-Cyrl-RS"/>
                    </w:rPr>
                  </w:pPr>
                  <w:r w:rsidRPr="007E5C17">
                    <w:rPr>
                      <w:rFonts w:ascii="Times New Roman" w:eastAsia="Times New Roman" w:hAnsi="Times New Roman"/>
                      <w:b/>
                      <w:sz w:val="22"/>
                      <w:szCs w:val="22"/>
                      <w:lang w:val="sr-Cyrl-RS"/>
                    </w:rPr>
                    <w:lastRenderedPageBreak/>
                    <w:t xml:space="preserve">Образац административног захтева </w:t>
                  </w:r>
                </w:p>
              </w:tc>
              <w:tc>
                <w:tcPr>
                  <w:tcW w:w="5386" w:type="dxa"/>
                  <w:gridSpan w:val="3"/>
                  <w:vAlign w:val="center"/>
                </w:tcPr>
                <w:p w14:paraId="2E3C3C7E" w14:textId="77777777" w:rsidR="00CA1CE9" w:rsidRPr="007E5C17" w:rsidRDefault="00CA1CE9" w:rsidP="001B7FCB">
                  <w:pPr>
                    <w:jc w:val="center"/>
                    <w:rPr>
                      <w:rFonts w:ascii="Times New Roman" w:eastAsia="Times New Roman" w:hAnsi="Times New Roman"/>
                      <w:sz w:val="22"/>
                      <w:szCs w:val="22"/>
                      <w:lang w:val="sr-Cyrl-RS"/>
                    </w:rPr>
                  </w:pPr>
                </w:p>
              </w:tc>
            </w:tr>
            <w:tr w:rsidR="007E5C17" w:rsidRPr="007E5C17" w14:paraId="07DC98D3" w14:textId="77777777" w:rsidTr="00862C31">
              <w:trPr>
                <w:trHeight w:val="489"/>
              </w:trPr>
              <w:tc>
                <w:tcPr>
                  <w:tcW w:w="3448" w:type="dxa"/>
                  <w:vAlign w:val="center"/>
                </w:tcPr>
                <w:p w14:paraId="352F81C5" w14:textId="77944F58" w:rsidR="00CA1CE9" w:rsidRPr="007E5C17" w:rsidRDefault="00CA1CE9" w:rsidP="00C70F1B">
                  <w:pPr>
                    <w:jc w:val="left"/>
                    <w:rPr>
                      <w:rFonts w:ascii="Times New Roman" w:eastAsia="Times New Roman" w:hAnsi="Times New Roman"/>
                      <w:i/>
                      <w:sz w:val="22"/>
                      <w:szCs w:val="22"/>
                      <w:lang w:val="sr-Cyrl-RS"/>
                    </w:rPr>
                  </w:pPr>
                  <w:r w:rsidRPr="007E5C17">
                    <w:rPr>
                      <w:rFonts w:ascii="Times New Roman" w:eastAsia="Times New Roman" w:hAnsi="Times New Roman"/>
                      <w:i/>
                      <w:sz w:val="22"/>
                      <w:szCs w:val="22"/>
                      <w:lang w:val="sr-Cyrl-RS"/>
                    </w:rPr>
                    <w:t>Унапређење постојећег обрасца</w:t>
                  </w:r>
                  <w:r w:rsidR="00FF3B6E" w:rsidRPr="007E5C17">
                    <w:rPr>
                      <w:rFonts w:ascii="Times New Roman" w:eastAsia="Times New Roman" w:hAnsi="Times New Roman"/>
                      <w:i/>
                      <w:sz w:val="22"/>
                      <w:szCs w:val="22"/>
                      <w:lang w:val="sr-Cyrl-RS"/>
                    </w:rPr>
                    <w:t xml:space="preserve"> захтева</w:t>
                  </w:r>
                </w:p>
              </w:tc>
              <w:tc>
                <w:tcPr>
                  <w:tcW w:w="1948" w:type="dxa"/>
                  <w:vAlign w:val="center"/>
                </w:tcPr>
                <w:p w14:paraId="7A922480" w14:textId="32166555" w:rsidR="00CA1CE9" w:rsidRPr="007E5C17" w:rsidRDefault="00CA1CE9" w:rsidP="001B7FCB">
                  <w:pPr>
                    <w:jc w:val="center"/>
                    <w:rPr>
                      <w:rFonts w:ascii="Times New Roman" w:eastAsia="Times New Roman" w:hAnsi="Times New Roman"/>
                      <w:b/>
                      <w:sz w:val="22"/>
                      <w:szCs w:val="22"/>
                      <w:lang w:val="sr-Cyrl-RS"/>
                    </w:rPr>
                  </w:pPr>
                </w:p>
              </w:tc>
              <w:tc>
                <w:tcPr>
                  <w:tcW w:w="1952" w:type="dxa"/>
                  <w:vAlign w:val="center"/>
                </w:tcPr>
                <w:p w14:paraId="538F3CB5" w14:textId="203A3630" w:rsidR="00CA1CE9" w:rsidRPr="007E5C17" w:rsidRDefault="00FF3B6E" w:rsidP="001B7FCB">
                  <w:pPr>
                    <w:jc w:val="center"/>
                    <w:rPr>
                      <w:rFonts w:ascii="Times New Roman" w:eastAsia="Times New Roman" w:hAnsi="Times New Roman"/>
                      <w:b/>
                      <w:sz w:val="22"/>
                      <w:szCs w:val="22"/>
                      <w:lang w:val="sr-Latn-RS"/>
                    </w:rPr>
                  </w:pPr>
                  <w:r w:rsidRPr="007E5C17">
                    <w:rPr>
                      <w:rFonts w:ascii="Times New Roman" w:eastAsia="Times New Roman" w:hAnsi="Times New Roman"/>
                      <w:b/>
                      <w:sz w:val="22"/>
                      <w:szCs w:val="22"/>
                      <w:lang w:val="sr-Latn-RS"/>
                    </w:rPr>
                    <w:t>X</w:t>
                  </w:r>
                </w:p>
              </w:tc>
              <w:tc>
                <w:tcPr>
                  <w:tcW w:w="1486" w:type="dxa"/>
                  <w:vAlign w:val="center"/>
                </w:tcPr>
                <w:p w14:paraId="3918CF7C" w14:textId="312E97F2" w:rsidR="00CA1CE9" w:rsidRPr="007E5C17" w:rsidRDefault="00CA1CE9" w:rsidP="001B7FCB">
                  <w:pPr>
                    <w:jc w:val="center"/>
                    <w:rPr>
                      <w:rFonts w:ascii="Times New Roman" w:eastAsia="Times New Roman" w:hAnsi="Times New Roman"/>
                      <w:sz w:val="22"/>
                      <w:szCs w:val="22"/>
                      <w:lang w:val="sr-Cyrl-RS"/>
                    </w:rPr>
                  </w:pPr>
                </w:p>
              </w:tc>
            </w:tr>
            <w:tr w:rsidR="007E5C17" w:rsidRPr="007E5C17" w14:paraId="0D921B3A" w14:textId="77777777" w:rsidTr="00862C31">
              <w:trPr>
                <w:trHeight w:val="489"/>
              </w:trPr>
              <w:tc>
                <w:tcPr>
                  <w:tcW w:w="3448" w:type="dxa"/>
                  <w:vAlign w:val="center"/>
                </w:tcPr>
                <w:p w14:paraId="2D6069E6" w14:textId="451E4D47" w:rsidR="00103E09" w:rsidRPr="007E5C17" w:rsidRDefault="00103E09" w:rsidP="00103E09">
                  <w:pPr>
                    <w:jc w:val="left"/>
                    <w:rPr>
                      <w:rFonts w:ascii="Times New Roman" w:eastAsia="Times New Roman" w:hAnsi="Times New Roman"/>
                      <w:i/>
                      <w:lang w:val="sr-Cyrl-RS"/>
                    </w:rPr>
                  </w:pPr>
                  <w:r w:rsidRPr="007E5C17">
                    <w:rPr>
                      <w:rFonts w:ascii="Times New Roman" w:eastAsia="Times New Roman" w:hAnsi="Times New Roman"/>
                      <w:i/>
                      <w:sz w:val="22"/>
                      <w:szCs w:val="22"/>
                      <w:lang w:val="sr-Cyrl-RS"/>
                    </w:rPr>
                    <w:t>Увођење новог обрасца захтева</w:t>
                  </w:r>
                </w:p>
              </w:tc>
              <w:tc>
                <w:tcPr>
                  <w:tcW w:w="1948" w:type="dxa"/>
                  <w:vAlign w:val="center"/>
                </w:tcPr>
                <w:p w14:paraId="66CB677B" w14:textId="383F12D3" w:rsidR="00103E09" w:rsidRPr="007E5C17" w:rsidRDefault="00103E09" w:rsidP="00103E09">
                  <w:pPr>
                    <w:jc w:val="center"/>
                    <w:rPr>
                      <w:rFonts w:ascii="Times New Roman" w:eastAsia="Times New Roman" w:hAnsi="Times New Roman"/>
                      <w:b/>
                      <w:lang w:val="sr-Latn-RS"/>
                    </w:rPr>
                  </w:pPr>
                  <w:r w:rsidRPr="007E5C17">
                    <w:rPr>
                      <w:rFonts w:ascii="Times New Roman" w:eastAsia="Times New Roman" w:hAnsi="Times New Roman"/>
                      <w:b/>
                      <w:sz w:val="22"/>
                      <w:szCs w:val="22"/>
                      <w:lang w:val="sr-Latn-RS"/>
                    </w:rPr>
                    <w:t>X</w:t>
                  </w:r>
                </w:p>
              </w:tc>
              <w:tc>
                <w:tcPr>
                  <w:tcW w:w="1952" w:type="dxa"/>
                  <w:vAlign w:val="center"/>
                </w:tcPr>
                <w:p w14:paraId="244DCC1A" w14:textId="77777777" w:rsidR="00103E09" w:rsidRPr="007E5C17" w:rsidRDefault="00103E09" w:rsidP="00103E09">
                  <w:pPr>
                    <w:jc w:val="center"/>
                    <w:rPr>
                      <w:rFonts w:ascii="Times New Roman" w:eastAsia="Times New Roman" w:hAnsi="Times New Roman"/>
                      <w:b/>
                      <w:lang w:val="sr-Latn-RS"/>
                    </w:rPr>
                  </w:pPr>
                </w:p>
              </w:tc>
              <w:tc>
                <w:tcPr>
                  <w:tcW w:w="1486" w:type="dxa"/>
                  <w:vAlign w:val="center"/>
                </w:tcPr>
                <w:p w14:paraId="579BC2EE" w14:textId="7AE6BD9D" w:rsidR="00103E09" w:rsidRPr="00FC5583" w:rsidRDefault="00FC5583" w:rsidP="00103E09">
                  <w:pPr>
                    <w:jc w:val="center"/>
                    <w:rPr>
                      <w:rFonts w:ascii="Times New Roman" w:eastAsia="Times New Roman" w:hAnsi="Times New Roman"/>
                      <w:lang w:val="sr-Latn-RS"/>
                    </w:rPr>
                  </w:pPr>
                  <w:r>
                    <w:rPr>
                      <w:rFonts w:ascii="Times New Roman" w:eastAsia="Times New Roman" w:hAnsi="Times New Roman"/>
                      <w:sz w:val="22"/>
                      <w:szCs w:val="22"/>
                      <w:lang w:val="sr-Latn-RS"/>
                    </w:rPr>
                    <w:t>2</w:t>
                  </w:r>
                </w:p>
              </w:tc>
            </w:tr>
            <w:tr w:rsidR="007E5C17" w:rsidRPr="007E5C17" w14:paraId="3C19E5A2" w14:textId="77777777" w:rsidTr="00FE7E73">
              <w:trPr>
                <w:trHeight w:val="489"/>
              </w:trPr>
              <w:tc>
                <w:tcPr>
                  <w:tcW w:w="3448" w:type="dxa"/>
                </w:tcPr>
                <w:p w14:paraId="69401898" w14:textId="77777777" w:rsidR="00103E09" w:rsidRPr="007E5C17" w:rsidRDefault="00103E09" w:rsidP="00103E09">
                  <w:pPr>
                    <w:jc w:val="left"/>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Документација</w:t>
                  </w:r>
                </w:p>
              </w:tc>
              <w:tc>
                <w:tcPr>
                  <w:tcW w:w="5386" w:type="dxa"/>
                  <w:gridSpan w:val="3"/>
                </w:tcPr>
                <w:p w14:paraId="5825C596" w14:textId="77777777" w:rsidR="00103E09" w:rsidRPr="007E5C17" w:rsidRDefault="00103E09" w:rsidP="00103E09">
                  <w:pPr>
                    <w:jc w:val="center"/>
                    <w:rPr>
                      <w:rFonts w:ascii="Times New Roman" w:eastAsia="Times New Roman" w:hAnsi="Times New Roman"/>
                      <w:sz w:val="22"/>
                      <w:szCs w:val="22"/>
                      <w:lang w:val="sr-Cyrl-RS"/>
                    </w:rPr>
                  </w:pPr>
                </w:p>
              </w:tc>
            </w:tr>
            <w:tr w:rsidR="007E5C17" w:rsidRPr="007E5C17" w14:paraId="2EC35189" w14:textId="77777777" w:rsidTr="00862C31">
              <w:trPr>
                <w:trHeight w:val="489"/>
              </w:trPr>
              <w:tc>
                <w:tcPr>
                  <w:tcW w:w="3448" w:type="dxa"/>
                  <w:vAlign w:val="center"/>
                </w:tcPr>
                <w:p w14:paraId="172E9176" w14:textId="1EDC7F61" w:rsidR="00103E09" w:rsidRPr="007E5C17" w:rsidRDefault="00103E09" w:rsidP="00103E09">
                  <w:pPr>
                    <w:jc w:val="left"/>
                    <w:rPr>
                      <w:rFonts w:ascii="Times New Roman" w:eastAsia="Times New Roman" w:hAnsi="Times New Roman"/>
                      <w:i/>
                      <w:sz w:val="22"/>
                      <w:szCs w:val="22"/>
                      <w:lang w:val="sr-Cyrl-RS"/>
                    </w:rPr>
                  </w:pPr>
                  <w:r w:rsidRPr="007E5C17">
                    <w:rPr>
                      <w:rFonts w:ascii="Times New Roman" w:eastAsia="Times New Roman" w:hAnsi="Times New Roman"/>
                      <w:i/>
                      <w:sz w:val="22"/>
                      <w:szCs w:val="22"/>
                      <w:lang w:val="sr-Cyrl-RS"/>
                    </w:rPr>
                    <w:t xml:space="preserve">Промена форме докумената </w:t>
                  </w:r>
                </w:p>
              </w:tc>
              <w:tc>
                <w:tcPr>
                  <w:tcW w:w="1948" w:type="dxa"/>
                  <w:vAlign w:val="center"/>
                </w:tcPr>
                <w:p w14:paraId="708F18B5" w14:textId="77777777" w:rsidR="00103E09" w:rsidRPr="007E5C17" w:rsidRDefault="00103E09" w:rsidP="00103E09">
                  <w:pPr>
                    <w:jc w:val="center"/>
                    <w:rPr>
                      <w:rFonts w:ascii="Times New Roman" w:eastAsia="Times New Roman" w:hAnsi="Times New Roman"/>
                      <w:b/>
                      <w:sz w:val="22"/>
                      <w:szCs w:val="22"/>
                      <w:lang w:val="sr-Cyrl-RS"/>
                    </w:rPr>
                  </w:pPr>
                </w:p>
              </w:tc>
              <w:tc>
                <w:tcPr>
                  <w:tcW w:w="1952" w:type="dxa"/>
                  <w:vAlign w:val="center"/>
                </w:tcPr>
                <w:p w14:paraId="3CB3C47A" w14:textId="4EDF9F6A" w:rsidR="00103E09" w:rsidRPr="007E5C17" w:rsidRDefault="00103E09" w:rsidP="00103E09">
                  <w:pPr>
                    <w:jc w:val="center"/>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Latn-RS"/>
                    </w:rPr>
                    <w:t>X</w:t>
                  </w:r>
                </w:p>
              </w:tc>
              <w:tc>
                <w:tcPr>
                  <w:tcW w:w="1486" w:type="dxa"/>
                  <w:vAlign w:val="center"/>
                </w:tcPr>
                <w:p w14:paraId="57854560" w14:textId="77777777" w:rsidR="00103E09" w:rsidRPr="007E5C17" w:rsidRDefault="00103E09" w:rsidP="00103E09">
                  <w:pPr>
                    <w:jc w:val="center"/>
                    <w:rPr>
                      <w:rFonts w:ascii="Times New Roman" w:eastAsia="Times New Roman" w:hAnsi="Times New Roman"/>
                      <w:sz w:val="22"/>
                      <w:szCs w:val="22"/>
                      <w:lang w:val="sr-Cyrl-RS"/>
                    </w:rPr>
                  </w:pPr>
                </w:p>
              </w:tc>
            </w:tr>
            <w:tr w:rsidR="007E5C17" w:rsidRPr="007E5C17" w14:paraId="4EFFC53D" w14:textId="77777777" w:rsidTr="00862C31">
              <w:trPr>
                <w:trHeight w:val="489"/>
              </w:trPr>
              <w:tc>
                <w:tcPr>
                  <w:tcW w:w="3448" w:type="dxa"/>
                  <w:vAlign w:val="center"/>
                </w:tcPr>
                <w:p w14:paraId="1BA19B9A" w14:textId="7DF2515E" w:rsidR="00103E09" w:rsidRPr="007E5C17" w:rsidRDefault="00103E09" w:rsidP="00103E09">
                  <w:pPr>
                    <w:jc w:val="left"/>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 xml:space="preserve">Увођење </w:t>
                  </w:r>
                  <w:proofErr w:type="spellStart"/>
                  <w:r w:rsidR="00CF45E9" w:rsidRPr="007E5C17">
                    <w:rPr>
                      <w:rFonts w:ascii="Times New Roman" w:eastAsia="Times New Roman" w:hAnsi="Times New Roman"/>
                      <w:b/>
                      <w:sz w:val="22"/>
                      <w:szCs w:val="22"/>
                      <w:lang w:val="en-GB"/>
                    </w:rPr>
                    <w:t>јединственог</w:t>
                  </w:r>
                  <w:proofErr w:type="spellEnd"/>
                  <w:r w:rsidR="00CF45E9" w:rsidRPr="007E5C17">
                    <w:rPr>
                      <w:rFonts w:ascii="Times New Roman" w:eastAsia="Times New Roman" w:hAnsi="Times New Roman"/>
                      <w:b/>
                      <w:sz w:val="22"/>
                      <w:szCs w:val="22"/>
                      <w:lang w:val="en-GB"/>
                    </w:rPr>
                    <w:t xml:space="preserve"> </w:t>
                  </w:r>
                  <w:proofErr w:type="spellStart"/>
                  <w:r w:rsidR="00CF45E9" w:rsidRPr="007E5C17">
                    <w:rPr>
                      <w:rFonts w:ascii="Times New Roman" w:eastAsia="Times New Roman" w:hAnsi="Times New Roman"/>
                      <w:b/>
                      <w:sz w:val="22"/>
                      <w:szCs w:val="22"/>
                      <w:lang w:val="en-GB"/>
                    </w:rPr>
                    <w:t>управног</w:t>
                  </w:r>
                  <w:proofErr w:type="spellEnd"/>
                  <w:r w:rsidR="00CF45E9" w:rsidRPr="007E5C17">
                    <w:rPr>
                      <w:rFonts w:ascii="Times New Roman" w:eastAsia="Times New Roman" w:hAnsi="Times New Roman"/>
                      <w:b/>
                      <w:sz w:val="22"/>
                      <w:szCs w:val="22"/>
                      <w:lang w:val="en-GB"/>
                    </w:rPr>
                    <w:t xml:space="preserve"> </w:t>
                  </w:r>
                  <w:proofErr w:type="spellStart"/>
                  <w:r w:rsidR="00CF45E9" w:rsidRPr="007E5C17">
                    <w:rPr>
                      <w:rFonts w:ascii="Times New Roman" w:eastAsia="Times New Roman" w:hAnsi="Times New Roman"/>
                      <w:b/>
                      <w:sz w:val="22"/>
                      <w:szCs w:val="22"/>
                      <w:lang w:val="en-GB"/>
                    </w:rPr>
                    <w:t>места</w:t>
                  </w:r>
                  <w:proofErr w:type="spellEnd"/>
                </w:p>
              </w:tc>
              <w:tc>
                <w:tcPr>
                  <w:tcW w:w="1948" w:type="dxa"/>
                  <w:vAlign w:val="center"/>
                </w:tcPr>
                <w:p w14:paraId="21DB19F2" w14:textId="46DA56CF" w:rsidR="00103E09" w:rsidRPr="007E5C17" w:rsidRDefault="00103E09" w:rsidP="00103E09">
                  <w:pPr>
                    <w:jc w:val="center"/>
                    <w:rPr>
                      <w:rFonts w:ascii="Times New Roman" w:eastAsia="Times New Roman" w:hAnsi="Times New Roman"/>
                      <w:b/>
                      <w:sz w:val="22"/>
                      <w:szCs w:val="22"/>
                      <w:lang w:val="sr-Latn-RS"/>
                    </w:rPr>
                  </w:pPr>
                  <w:r w:rsidRPr="007E5C17">
                    <w:rPr>
                      <w:rFonts w:ascii="Times New Roman" w:eastAsia="Times New Roman" w:hAnsi="Times New Roman"/>
                      <w:b/>
                      <w:sz w:val="22"/>
                      <w:szCs w:val="22"/>
                      <w:lang w:val="sr-Latn-RS"/>
                    </w:rPr>
                    <w:t>X</w:t>
                  </w:r>
                </w:p>
              </w:tc>
              <w:tc>
                <w:tcPr>
                  <w:tcW w:w="1952" w:type="dxa"/>
                  <w:vAlign w:val="center"/>
                </w:tcPr>
                <w:p w14:paraId="6D7F18D3" w14:textId="77777777" w:rsidR="00103E09" w:rsidRPr="007E5C17" w:rsidDel="00582BA5" w:rsidRDefault="00103E09" w:rsidP="00103E09">
                  <w:pPr>
                    <w:jc w:val="center"/>
                    <w:rPr>
                      <w:rFonts w:ascii="Times New Roman" w:eastAsia="Times New Roman" w:hAnsi="Times New Roman"/>
                      <w:b/>
                      <w:sz w:val="22"/>
                      <w:szCs w:val="22"/>
                      <w:lang w:val="sr-Latn-RS"/>
                    </w:rPr>
                  </w:pPr>
                </w:p>
              </w:tc>
              <w:tc>
                <w:tcPr>
                  <w:tcW w:w="1486" w:type="dxa"/>
                  <w:vAlign w:val="center"/>
                </w:tcPr>
                <w:p w14:paraId="3FE85488" w14:textId="3E382FFF" w:rsidR="00103E09" w:rsidRPr="00FC5583" w:rsidRDefault="007E5C17" w:rsidP="00FC5583">
                  <w:pPr>
                    <w:jc w:val="center"/>
                    <w:rPr>
                      <w:rFonts w:ascii="Times New Roman" w:eastAsia="Times New Roman" w:hAnsi="Times New Roman"/>
                      <w:sz w:val="22"/>
                      <w:szCs w:val="22"/>
                      <w:lang w:val="sr-Latn-RS"/>
                    </w:rPr>
                  </w:pPr>
                  <w:r w:rsidRPr="007E5C17">
                    <w:rPr>
                      <w:rFonts w:ascii="Times New Roman" w:eastAsia="Times New Roman" w:hAnsi="Times New Roman"/>
                      <w:sz w:val="22"/>
                      <w:szCs w:val="22"/>
                      <w:lang w:val="sr-Cyrl-RS"/>
                    </w:rPr>
                    <w:t xml:space="preserve">1 </w:t>
                  </w:r>
                  <w:r w:rsidR="00EC61D4" w:rsidRPr="007E5C17">
                    <w:rPr>
                      <w:rFonts w:ascii="Times New Roman" w:eastAsia="Times New Roman" w:hAnsi="Times New Roman"/>
                      <w:sz w:val="22"/>
                      <w:szCs w:val="22"/>
                      <w:lang w:val="sr-Cyrl-RS"/>
                    </w:rPr>
                    <w:t xml:space="preserve">и </w:t>
                  </w:r>
                  <w:r w:rsidR="00FC5583">
                    <w:rPr>
                      <w:rFonts w:ascii="Times New Roman" w:eastAsia="Times New Roman" w:hAnsi="Times New Roman"/>
                      <w:sz w:val="22"/>
                      <w:szCs w:val="22"/>
                      <w:lang w:val="sr-Latn-RS"/>
                    </w:rPr>
                    <w:t>2</w:t>
                  </w:r>
                </w:p>
              </w:tc>
            </w:tr>
            <w:tr w:rsidR="007E5C17" w:rsidRPr="007E5C17" w14:paraId="4583AC02" w14:textId="77777777" w:rsidTr="00862C31">
              <w:trPr>
                <w:trHeight w:val="489"/>
              </w:trPr>
              <w:tc>
                <w:tcPr>
                  <w:tcW w:w="3448" w:type="dxa"/>
                  <w:vAlign w:val="center"/>
                </w:tcPr>
                <w:p w14:paraId="6FDCB07B" w14:textId="000B3070" w:rsidR="00103E09" w:rsidRPr="007E5C17" w:rsidRDefault="00103E09" w:rsidP="00103E09">
                  <w:pPr>
                    <w:jc w:val="left"/>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Финансијски издаци</w:t>
                  </w:r>
                </w:p>
              </w:tc>
              <w:tc>
                <w:tcPr>
                  <w:tcW w:w="1948" w:type="dxa"/>
                  <w:vAlign w:val="center"/>
                </w:tcPr>
                <w:p w14:paraId="006B40D8" w14:textId="2369CCEF" w:rsidR="00103E09" w:rsidRPr="007E5C17" w:rsidRDefault="00103E09" w:rsidP="00103E09">
                  <w:pPr>
                    <w:jc w:val="center"/>
                    <w:rPr>
                      <w:rFonts w:ascii="Times New Roman" w:eastAsia="Times New Roman" w:hAnsi="Times New Roman"/>
                      <w:b/>
                      <w:sz w:val="22"/>
                      <w:szCs w:val="22"/>
                      <w:lang w:val="sr-Latn-RS"/>
                    </w:rPr>
                  </w:pPr>
                  <w:r w:rsidRPr="007E5C17">
                    <w:rPr>
                      <w:rFonts w:ascii="Times New Roman" w:eastAsia="Times New Roman" w:hAnsi="Times New Roman"/>
                      <w:b/>
                      <w:sz w:val="22"/>
                      <w:szCs w:val="22"/>
                      <w:lang w:val="sr-Latn-RS"/>
                    </w:rPr>
                    <w:t>X</w:t>
                  </w:r>
                </w:p>
              </w:tc>
              <w:tc>
                <w:tcPr>
                  <w:tcW w:w="1952" w:type="dxa"/>
                  <w:vAlign w:val="center"/>
                </w:tcPr>
                <w:p w14:paraId="2DA35026" w14:textId="77777777" w:rsidR="00103E09" w:rsidRPr="007E5C17" w:rsidDel="00582BA5" w:rsidRDefault="00103E09" w:rsidP="00103E09">
                  <w:pPr>
                    <w:jc w:val="center"/>
                    <w:rPr>
                      <w:rFonts w:ascii="Times New Roman" w:eastAsia="Times New Roman" w:hAnsi="Times New Roman"/>
                      <w:b/>
                      <w:sz w:val="22"/>
                      <w:szCs w:val="22"/>
                      <w:lang w:val="sr-Latn-RS"/>
                    </w:rPr>
                  </w:pPr>
                </w:p>
              </w:tc>
              <w:tc>
                <w:tcPr>
                  <w:tcW w:w="1486" w:type="dxa"/>
                  <w:vAlign w:val="center"/>
                </w:tcPr>
                <w:p w14:paraId="6D4685B0" w14:textId="7443DA54" w:rsidR="00103E09" w:rsidRPr="007E5C17" w:rsidRDefault="00FC5583" w:rsidP="00103E09">
                  <w:pPr>
                    <w:jc w:val="center"/>
                    <w:rPr>
                      <w:rFonts w:ascii="Times New Roman" w:eastAsia="Times New Roman" w:hAnsi="Times New Roman"/>
                      <w:sz w:val="22"/>
                      <w:szCs w:val="22"/>
                      <w:lang w:val="sr-Latn-RS"/>
                    </w:rPr>
                  </w:pPr>
                  <w:r>
                    <w:rPr>
                      <w:rFonts w:ascii="Times New Roman" w:eastAsia="Times New Roman" w:hAnsi="Times New Roman"/>
                      <w:sz w:val="22"/>
                      <w:szCs w:val="22"/>
                      <w:lang w:val="sr-Latn-RS"/>
                    </w:rPr>
                    <w:t>3</w:t>
                  </w:r>
                </w:p>
              </w:tc>
            </w:tr>
            <w:tr w:rsidR="007E5C17" w:rsidRPr="007E5C17" w14:paraId="6D5DA9B4" w14:textId="77777777" w:rsidTr="00862C31">
              <w:trPr>
                <w:trHeight w:val="489"/>
              </w:trPr>
              <w:tc>
                <w:tcPr>
                  <w:tcW w:w="3448" w:type="dxa"/>
                  <w:vAlign w:val="center"/>
                </w:tcPr>
                <w:p w14:paraId="627BC6DA" w14:textId="0D7DAD92" w:rsidR="00C6168E" w:rsidRPr="007E5C17" w:rsidRDefault="00CE33A6" w:rsidP="00C6168E">
                  <w:pPr>
                    <w:jc w:val="left"/>
                    <w:rPr>
                      <w:rFonts w:ascii="Times New Roman" w:eastAsia="Times New Roman" w:hAnsi="Times New Roman"/>
                      <w:b/>
                      <w:lang w:val="sr-Cyrl-RS"/>
                    </w:rPr>
                  </w:pPr>
                  <w:r w:rsidRPr="007E5C17">
                    <w:rPr>
                      <w:rFonts w:ascii="Times New Roman" w:eastAsia="Times New Roman" w:hAnsi="Times New Roman"/>
                      <w:b/>
                      <w:sz w:val="22"/>
                      <w:szCs w:val="22"/>
                      <w:lang w:val="sr-Cyrl-RS"/>
                    </w:rPr>
                    <w:t>Дигитализација поступка.</w:t>
                  </w:r>
                </w:p>
              </w:tc>
              <w:tc>
                <w:tcPr>
                  <w:tcW w:w="1948" w:type="dxa"/>
                  <w:vAlign w:val="center"/>
                </w:tcPr>
                <w:p w14:paraId="4188816C" w14:textId="77777777" w:rsidR="00C6168E" w:rsidRPr="007E5C17" w:rsidRDefault="00C6168E" w:rsidP="00C6168E">
                  <w:pPr>
                    <w:jc w:val="center"/>
                    <w:rPr>
                      <w:rFonts w:ascii="Times New Roman" w:eastAsia="Times New Roman" w:hAnsi="Times New Roman"/>
                      <w:b/>
                      <w:lang w:val="sr-Latn-RS"/>
                    </w:rPr>
                  </w:pPr>
                </w:p>
              </w:tc>
              <w:tc>
                <w:tcPr>
                  <w:tcW w:w="1952" w:type="dxa"/>
                  <w:vAlign w:val="center"/>
                </w:tcPr>
                <w:p w14:paraId="2CD9D91D" w14:textId="0589F5BC" w:rsidR="00C6168E" w:rsidRPr="007E5C17" w:rsidDel="00582BA5" w:rsidRDefault="00C6168E" w:rsidP="00C6168E">
                  <w:pPr>
                    <w:jc w:val="center"/>
                    <w:rPr>
                      <w:rFonts w:ascii="Times New Roman" w:eastAsia="Times New Roman" w:hAnsi="Times New Roman"/>
                      <w:b/>
                      <w:lang w:val="sr-Latn-RS"/>
                    </w:rPr>
                  </w:pPr>
                  <w:r w:rsidRPr="007E5C17">
                    <w:rPr>
                      <w:rFonts w:ascii="Times New Roman" w:eastAsia="Times New Roman" w:hAnsi="Times New Roman"/>
                      <w:b/>
                      <w:sz w:val="22"/>
                      <w:szCs w:val="22"/>
                      <w:lang w:val="sr-Latn-RS"/>
                    </w:rPr>
                    <w:t>X</w:t>
                  </w:r>
                </w:p>
              </w:tc>
              <w:tc>
                <w:tcPr>
                  <w:tcW w:w="1486" w:type="dxa"/>
                  <w:vAlign w:val="center"/>
                </w:tcPr>
                <w:p w14:paraId="3C6AEEF3" w14:textId="77777777" w:rsidR="00C6168E" w:rsidRPr="007E5C17" w:rsidRDefault="00C6168E" w:rsidP="00C6168E">
                  <w:pPr>
                    <w:jc w:val="center"/>
                    <w:rPr>
                      <w:rFonts w:ascii="Times New Roman" w:eastAsia="Times New Roman" w:hAnsi="Times New Roman"/>
                      <w:lang w:val="sr-Cyrl-RS"/>
                    </w:rPr>
                  </w:pPr>
                </w:p>
              </w:tc>
            </w:tr>
            <w:tr w:rsidR="007E5C17" w:rsidRPr="007E5C17" w14:paraId="10180C6B" w14:textId="77777777" w:rsidTr="00862C31">
              <w:trPr>
                <w:trHeight w:val="489"/>
              </w:trPr>
              <w:tc>
                <w:tcPr>
                  <w:tcW w:w="3448" w:type="dxa"/>
                  <w:vAlign w:val="center"/>
                </w:tcPr>
                <w:p w14:paraId="2404757A" w14:textId="18A4E6B2" w:rsidR="00C6168E" w:rsidRPr="007E5C17" w:rsidRDefault="00C6168E" w:rsidP="00C6168E">
                  <w:pPr>
                    <w:jc w:val="left"/>
                    <w:rPr>
                      <w:rFonts w:ascii="Times New Roman" w:eastAsia="Times New Roman" w:hAnsi="Times New Roman"/>
                      <w:b/>
                      <w:lang w:val="sr-Cyrl-RS"/>
                    </w:rPr>
                  </w:pPr>
                  <w:r w:rsidRPr="007E5C17">
                    <w:rPr>
                      <w:rFonts w:ascii="Times New Roman" w:eastAsia="Times New Roman" w:hAnsi="Times New Roman"/>
                      <w:b/>
                      <w:sz w:val="22"/>
                      <w:lang w:val="sr-Cyrl-RS"/>
                    </w:rPr>
                    <w:t>Електронско подношење захтева</w:t>
                  </w:r>
                </w:p>
              </w:tc>
              <w:tc>
                <w:tcPr>
                  <w:tcW w:w="1948" w:type="dxa"/>
                  <w:vAlign w:val="center"/>
                </w:tcPr>
                <w:p w14:paraId="5A1B8304" w14:textId="77777777" w:rsidR="00C6168E" w:rsidRPr="007E5C17" w:rsidRDefault="00C6168E" w:rsidP="00C6168E">
                  <w:pPr>
                    <w:jc w:val="center"/>
                    <w:rPr>
                      <w:rFonts w:ascii="Times New Roman" w:eastAsia="Times New Roman" w:hAnsi="Times New Roman"/>
                      <w:b/>
                      <w:lang w:val="sr-Latn-RS"/>
                    </w:rPr>
                  </w:pPr>
                </w:p>
              </w:tc>
              <w:tc>
                <w:tcPr>
                  <w:tcW w:w="1952" w:type="dxa"/>
                  <w:vAlign w:val="center"/>
                </w:tcPr>
                <w:p w14:paraId="6C7E050B" w14:textId="0932F363" w:rsidR="00C6168E" w:rsidRPr="007E5C17" w:rsidDel="00582BA5" w:rsidRDefault="00C6168E" w:rsidP="00C6168E">
                  <w:pPr>
                    <w:jc w:val="center"/>
                    <w:rPr>
                      <w:rFonts w:ascii="Times New Roman" w:eastAsia="Times New Roman" w:hAnsi="Times New Roman"/>
                      <w:b/>
                      <w:lang w:val="sr-Latn-RS"/>
                    </w:rPr>
                  </w:pPr>
                  <w:r w:rsidRPr="007E5C17">
                    <w:rPr>
                      <w:rFonts w:ascii="Times New Roman" w:eastAsia="Times New Roman" w:hAnsi="Times New Roman"/>
                      <w:b/>
                      <w:sz w:val="22"/>
                      <w:szCs w:val="22"/>
                      <w:lang w:val="sr-Latn-RS"/>
                    </w:rPr>
                    <w:t>X</w:t>
                  </w:r>
                </w:p>
              </w:tc>
              <w:tc>
                <w:tcPr>
                  <w:tcW w:w="1486" w:type="dxa"/>
                  <w:vAlign w:val="center"/>
                </w:tcPr>
                <w:p w14:paraId="399479F9" w14:textId="77777777" w:rsidR="00C6168E" w:rsidRPr="007E5C17" w:rsidRDefault="00C6168E" w:rsidP="00C6168E">
                  <w:pPr>
                    <w:jc w:val="center"/>
                    <w:rPr>
                      <w:rFonts w:ascii="Times New Roman" w:eastAsia="Times New Roman" w:hAnsi="Times New Roman"/>
                      <w:lang w:val="sr-Cyrl-RS"/>
                    </w:rPr>
                  </w:pPr>
                </w:p>
              </w:tc>
            </w:tr>
          </w:tbl>
          <w:p w14:paraId="6E28D8C5" w14:textId="27D7BDD2" w:rsidR="00CA1CE9" w:rsidRPr="007E5C17" w:rsidRDefault="00CA1CE9" w:rsidP="00BB2C8C">
            <w:pPr>
              <w:pStyle w:val="NormalWeb"/>
              <w:spacing w:before="120" w:beforeAutospacing="0" w:after="120" w:afterAutospacing="0"/>
              <w:jc w:val="both"/>
              <w:rPr>
                <w:b/>
                <w:sz w:val="22"/>
                <w:szCs w:val="22"/>
                <w:lang w:val="sr-Cyrl-RS"/>
              </w:rPr>
            </w:pPr>
          </w:p>
        </w:tc>
      </w:tr>
      <w:tr w:rsidR="007E5C17" w:rsidRPr="007E5C17"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7E5C17" w:rsidRDefault="00CA1CE9" w:rsidP="00C70F1B">
            <w:pPr>
              <w:pStyle w:val="NormalWeb"/>
              <w:numPr>
                <w:ilvl w:val="0"/>
                <w:numId w:val="23"/>
              </w:numPr>
              <w:spacing w:before="120" w:beforeAutospacing="0" w:after="120" w:afterAutospacing="0"/>
              <w:jc w:val="center"/>
              <w:rPr>
                <w:b/>
                <w:sz w:val="22"/>
                <w:szCs w:val="22"/>
                <w:lang w:val="sr-Cyrl-RS"/>
              </w:rPr>
            </w:pPr>
            <w:r w:rsidRPr="007E5C17">
              <w:rPr>
                <w:b/>
                <w:sz w:val="22"/>
                <w:szCs w:val="22"/>
                <w:lang w:val="sr-Cyrl-RS"/>
              </w:rPr>
              <w:lastRenderedPageBreak/>
              <w:t>ОБРАЗЛОЖЕЊЕ</w:t>
            </w:r>
          </w:p>
        </w:tc>
      </w:tr>
      <w:tr w:rsidR="007E5C17" w:rsidRPr="00473AE4" w14:paraId="4C67EFD3" w14:textId="77777777" w:rsidTr="00DB19B9">
        <w:trPr>
          <w:trHeight w:val="454"/>
        </w:trPr>
        <w:tc>
          <w:tcPr>
            <w:tcW w:w="9060" w:type="dxa"/>
            <w:gridSpan w:val="2"/>
            <w:shd w:val="clear" w:color="auto" w:fill="auto"/>
          </w:tcPr>
          <w:p w14:paraId="140DC893" w14:textId="77777777" w:rsidR="008D1080" w:rsidRDefault="008D1080" w:rsidP="008D1080">
            <w:pPr>
              <w:pStyle w:val="NormalWeb"/>
              <w:spacing w:before="0" w:beforeAutospacing="0" w:after="0" w:afterAutospacing="0"/>
              <w:jc w:val="both"/>
              <w:rPr>
                <w:b/>
                <w:sz w:val="22"/>
                <w:szCs w:val="22"/>
                <w:lang w:val="sr-Cyrl-RS"/>
              </w:rPr>
            </w:pPr>
            <w:r>
              <w:rPr>
                <w:b/>
                <w:sz w:val="22"/>
                <w:szCs w:val="22"/>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488E3ED8" w14:textId="77777777" w:rsidR="008D1080" w:rsidRDefault="008D1080" w:rsidP="008D1080">
            <w:pPr>
              <w:pStyle w:val="Pasussalistom"/>
              <w:ind w:left="360"/>
              <w:rPr>
                <w:rFonts w:ascii="Times New Roman" w:eastAsia="Times New Roman" w:hAnsi="Times New Roman"/>
                <w:b/>
                <w:sz w:val="22"/>
                <w:szCs w:val="22"/>
                <w:u w:val="single"/>
                <w:lang w:val="sr-Cyrl-RS" w:eastAsia="en-GB"/>
              </w:rPr>
            </w:pPr>
          </w:p>
          <w:p w14:paraId="09CBD0A4" w14:textId="73F016A4" w:rsidR="00784BE1" w:rsidRPr="007E5C17" w:rsidRDefault="00794996" w:rsidP="00794996">
            <w:pPr>
              <w:pStyle w:val="Pasussalistom"/>
              <w:numPr>
                <w:ilvl w:val="1"/>
                <w:numId w:val="48"/>
              </w:numPr>
              <w:rPr>
                <w:rFonts w:ascii="Times New Roman" w:eastAsia="Times New Roman" w:hAnsi="Times New Roman"/>
                <w:b/>
                <w:sz w:val="22"/>
                <w:szCs w:val="22"/>
                <w:u w:val="single"/>
                <w:lang w:val="sr-Cyrl-RS" w:eastAsia="en-GB"/>
              </w:rPr>
            </w:pPr>
            <w:r w:rsidRPr="007E5C17">
              <w:rPr>
                <w:rFonts w:ascii="Times New Roman" w:eastAsia="Times New Roman" w:hAnsi="Times New Roman"/>
                <w:b/>
                <w:sz w:val="22"/>
                <w:szCs w:val="22"/>
                <w:u w:val="single"/>
                <w:lang w:val="sr-Cyrl-RS" w:eastAsia="en-GB"/>
              </w:rPr>
              <w:t xml:space="preserve">Образац административног </w:t>
            </w:r>
            <w:r w:rsidR="00784BE1" w:rsidRPr="007E5C17">
              <w:rPr>
                <w:rFonts w:ascii="Times New Roman" w:eastAsia="Times New Roman" w:hAnsi="Times New Roman"/>
                <w:b/>
                <w:sz w:val="22"/>
                <w:szCs w:val="22"/>
                <w:u w:val="single"/>
                <w:lang w:val="sr-Cyrl-RS" w:eastAsia="en-GB"/>
              </w:rPr>
              <w:t>захтева</w:t>
            </w:r>
          </w:p>
          <w:p w14:paraId="6D8A298B" w14:textId="77777777" w:rsidR="00794996" w:rsidRPr="007E5C17" w:rsidRDefault="00794996" w:rsidP="00085FB1">
            <w:pPr>
              <w:rPr>
                <w:rFonts w:ascii="Times New Roman" w:eastAsia="Times New Roman" w:hAnsi="Times New Roman"/>
                <w:b/>
                <w:sz w:val="22"/>
                <w:szCs w:val="22"/>
                <w:lang w:val="sr-Cyrl-RS"/>
              </w:rPr>
            </w:pPr>
          </w:p>
          <w:p w14:paraId="30C82BC9" w14:textId="422CE54A" w:rsidR="00794996" w:rsidRPr="007E5C17" w:rsidRDefault="00794996" w:rsidP="00794996">
            <w:pPr>
              <w:contextualSpacing/>
              <w:rPr>
                <w:rFonts w:ascii="Times New Roman" w:eastAsia="Times New Roman" w:hAnsi="Times New Roman"/>
                <w:b/>
                <w:bCs/>
                <w:i/>
                <w:sz w:val="22"/>
                <w:szCs w:val="22"/>
                <w:lang w:val="sr-Cyrl-RS"/>
              </w:rPr>
            </w:pPr>
            <w:r w:rsidRPr="007E5C17">
              <w:rPr>
                <w:rFonts w:ascii="Times New Roman" w:eastAsia="Times New Roman" w:hAnsi="Times New Roman"/>
                <w:b/>
                <w:bCs/>
                <w:i/>
                <w:sz w:val="22"/>
                <w:szCs w:val="22"/>
                <w:lang w:val="sr-Cyrl-RS"/>
              </w:rPr>
              <w:t>Унапређење обрасца захтева</w:t>
            </w:r>
            <w:r w:rsidR="00826905" w:rsidRPr="007E5C17">
              <w:rPr>
                <w:rFonts w:ascii="Times New Roman" w:eastAsia="Times New Roman" w:hAnsi="Times New Roman"/>
                <w:b/>
                <w:bCs/>
                <w:i/>
                <w:sz w:val="22"/>
                <w:szCs w:val="22"/>
                <w:lang w:val="sr-Cyrl-RS"/>
              </w:rPr>
              <w:t xml:space="preserve">, односно увођење </w:t>
            </w:r>
            <w:r w:rsidR="00336332">
              <w:rPr>
                <w:rFonts w:ascii="Times New Roman" w:eastAsia="Times New Roman" w:hAnsi="Times New Roman"/>
                <w:b/>
                <w:bCs/>
                <w:i/>
                <w:sz w:val="22"/>
                <w:szCs w:val="22"/>
                <w:lang w:val="sr-Cyrl-RS"/>
              </w:rPr>
              <w:t xml:space="preserve">обједињеног </w:t>
            </w:r>
            <w:r w:rsidR="00826905" w:rsidRPr="007E5C17">
              <w:rPr>
                <w:rFonts w:ascii="Times New Roman" w:eastAsia="Times New Roman" w:hAnsi="Times New Roman"/>
                <w:b/>
                <w:bCs/>
                <w:i/>
                <w:sz w:val="22"/>
                <w:szCs w:val="22"/>
                <w:lang w:val="sr-Cyrl-RS"/>
              </w:rPr>
              <w:t>обрасца када се за то стекну услови</w:t>
            </w:r>
          </w:p>
          <w:p w14:paraId="0A4490BE" w14:textId="77777777" w:rsidR="00794996" w:rsidRPr="007E5C17" w:rsidRDefault="00794996" w:rsidP="00794996">
            <w:pPr>
              <w:contextualSpacing/>
              <w:rPr>
                <w:rFonts w:ascii="Times New Roman" w:eastAsia="Times New Roman" w:hAnsi="Times New Roman"/>
                <w:b/>
                <w:sz w:val="22"/>
                <w:szCs w:val="22"/>
                <w:lang w:val="sr-Cyrl-RS"/>
              </w:rPr>
            </w:pPr>
          </w:p>
          <w:p w14:paraId="037190E2" w14:textId="02751987" w:rsidR="00794996" w:rsidRPr="007E5C17" w:rsidRDefault="00794996" w:rsidP="00794996">
            <w:pPr>
              <w:contextualSpacing/>
              <w:rPr>
                <w:rFonts w:ascii="Times New Roman" w:hAnsi="Times New Roman"/>
                <w:sz w:val="22"/>
                <w:szCs w:val="22"/>
                <w:lang w:val="ru-RU"/>
              </w:rPr>
            </w:pPr>
            <w:r w:rsidRPr="007E5C17">
              <w:rPr>
                <w:rFonts w:ascii="Times New Roman" w:eastAsia="Times New Roman" w:hAnsi="Times New Roman"/>
                <w:sz w:val="22"/>
                <w:szCs w:val="22"/>
                <w:lang w:val="sr-Cyrl-RS"/>
              </w:rPr>
              <w:t xml:space="preserve">Привредни субјект подноси захтев на обрасцу припремљеном од стране организационе јединице, на основу елемената дефинисаних прописом, који и поред укидања обавезе употребе коришћења печата у пословним и другим документима друштва, на основу члана 25. </w:t>
            </w:r>
            <w:r w:rsidRPr="007E5C17">
              <w:rPr>
                <w:rFonts w:ascii="Times New Roman" w:hAnsi="Times New Roman"/>
                <w:sz w:val="22"/>
                <w:szCs w:val="22"/>
                <w:lang w:val="ru-RU"/>
              </w:rPr>
              <w:t>Закона о привредним друштви</w:t>
            </w:r>
            <w:r w:rsidR="00857BAB">
              <w:rPr>
                <w:rFonts w:ascii="Times New Roman" w:hAnsi="Times New Roman"/>
                <w:sz w:val="22"/>
                <w:szCs w:val="22"/>
                <w:lang w:val="ru-RU"/>
              </w:rPr>
              <w:t>ма, и даље садржи место печата.</w:t>
            </w:r>
          </w:p>
          <w:p w14:paraId="36CFE8FF" w14:textId="77777777" w:rsidR="00794996" w:rsidRPr="007E5C17" w:rsidRDefault="00794996" w:rsidP="00794996">
            <w:pPr>
              <w:contextualSpacing/>
              <w:rPr>
                <w:rFonts w:ascii="Times New Roman" w:eastAsia="Times New Roman" w:hAnsi="Times New Roman"/>
                <w:sz w:val="22"/>
                <w:szCs w:val="22"/>
                <w:lang w:val="sr-Cyrl-RS"/>
              </w:rPr>
            </w:pPr>
          </w:p>
          <w:p w14:paraId="55BF1473" w14:textId="530B704B" w:rsidR="00166F5D" w:rsidRPr="002E50E8" w:rsidRDefault="00166F5D" w:rsidP="00166F5D">
            <w:pPr>
              <w:contextualSpacing/>
              <w:rPr>
                <w:rFonts w:ascii="Times New Roman" w:eastAsia="Times New Roman" w:hAnsi="Times New Roman"/>
                <w:sz w:val="22"/>
                <w:szCs w:val="22"/>
                <w:lang w:val="sr-Cyrl-RS"/>
              </w:rPr>
            </w:pPr>
            <w:r>
              <w:rPr>
                <w:rFonts w:ascii="Times New Roman" w:hAnsi="Times New Roman"/>
                <w:sz w:val="22"/>
                <w:szCs w:val="22"/>
                <w:lang w:val="sr-Cyrl-RS"/>
              </w:rPr>
              <w:t>П</w:t>
            </w:r>
            <w:r w:rsidRPr="002E50E8">
              <w:rPr>
                <w:rFonts w:ascii="Times New Roman" w:hAnsi="Times New Roman"/>
                <w:sz w:val="22"/>
                <w:szCs w:val="22"/>
                <w:lang w:val="sr-Cyrl-RS"/>
              </w:rPr>
              <w:t>редлаже се унапређење постојећег обрасца</w:t>
            </w:r>
            <w:r>
              <w:rPr>
                <w:rFonts w:ascii="Times New Roman" w:hAnsi="Times New Roman"/>
                <w:sz w:val="22"/>
                <w:szCs w:val="22"/>
                <w:lang w:val="sr-Cyrl-RS"/>
              </w:rPr>
              <w:t>, а када се стекну услови за обједињену процедуру  односно, увођење новог обрасца,</w:t>
            </w:r>
            <w:r w:rsidRPr="002E50E8">
              <w:rPr>
                <w:rFonts w:ascii="Times New Roman" w:hAnsi="Times New Roman"/>
                <w:sz w:val="22"/>
                <w:szCs w:val="22"/>
                <w:lang w:val="sr-Cyrl-RS"/>
              </w:rPr>
              <w:t xml:space="preserve"> у циљу стандардизовања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 Образац сачинити тако да се њиме могу прикупити информације које се односе и на </w:t>
            </w:r>
            <w:r w:rsidRPr="002E50E8">
              <w:rPr>
                <w:rFonts w:ascii="Times New Roman" w:eastAsia="Times New Roman" w:hAnsi="Times New Roman"/>
                <w:sz w:val="22"/>
                <w:szCs w:val="22"/>
                <w:lang w:val="sr-Cyrl-RS"/>
              </w:rPr>
              <w:t xml:space="preserve">одобрење радне дозволе за оспособљавање и усавршавање страних држављана и на одобрење </w:t>
            </w:r>
            <w:r w:rsidR="00607D4E" w:rsidRPr="002E50E8">
              <w:rPr>
                <w:rFonts w:ascii="Times New Roman" w:eastAsia="Times New Roman" w:hAnsi="Times New Roman"/>
                <w:sz w:val="22"/>
                <w:szCs w:val="22"/>
                <w:lang w:val="sr-Cyrl-RS"/>
              </w:rPr>
              <w:t>привремено</w:t>
            </w:r>
            <w:r w:rsidRPr="002E50E8">
              <w:rPr>
                <w:rFonts w:ascii="Times New Roman" w:eastAsia="Times New Roman" w:hAnsi="Times New Roman"/>
                <w:sz w:val="22"/>
                <w:szCs w:val="22"/>
                <w:lang w:val="sr-Cyrl-RS"/>
              </w:rPr>
              <w:t xml:space="preserve"> боравка по том основу.</w:t>
            </w:r>
          </w:p>
          <w:p w14:paraId="2F3DE141" w14:textId="77777777" w:rsidR="00794996" w:rsidRPr="007E5C17" w:rsidRDefault="00794996" w:rsidP="00794996">
            <w:pPr>
              <w:contextualSpacing/>
              <w:rPr>
                <w:rFonts w:ascii="Times New Roman" w:eastAsia="Times New Roman" w:hAnsi="Times New Roman"/>
                <w:sz w:val="22"/>
                <w:szCs w:val="22"/>
                <w:lang w:val="sr-Cyrl-RS"/>
              </w:rPr>
            </w:pPr>
          </w:p>
          <w:p w14:paraId="73F74790" w14:textId="77777777" w:rsidR="00794996" w:rsidRPr="007E5C17" w:rsidRDefault="00794996" w:rsidP="00794996">
            <w:pPr>
              <w:contextualSpacing/>
              <w:rPr>
                <w:rFonts w:ascii="Times New Roman" w:hAnsi="Times New Roman"/>
                <w:bCs/>
                <w:sz w:val="22"/>
                <w:szCs w:val="22"/>
                <w:lang w:val="sr-Cyrl-RS"/>
              </w:rPr>
            </w:pPr>
            <w:r w:rsidRPr="00D4458D">
              <w:rPr>
                <w:rFonts w:ascii="Times New Roman" w:hAnsi="Times New Roman"/>
                <w:bCs/>
                <w:sz w:val="22"/>
                <w:szCs w:val="22"/>
                <w:lang w:val="sr-Cyrl-RS"/>
              </w:rPr>
              <w:t>У обрасцу захтева треба да стоји и писана информација о прописаном року за решавање предмета, као и финансијским издацима (назив издатка, и</w:t>
            </w:r>
            <w:r w:rsidRPr="00D4458D">
              <w:rPr>
                <w:rFonts w:ascii="Times New Roman" w:eastAsia="Times New Roman" w:hAnsi="Times New Roman"/>
                <w:sz w:val="22"/>
                <w:szCs w:val="22"/>
                <w:lang w:val="sr-Cyrl-RS"/>
              </w:rPr>
              <w:t>знос, сврха уплате, назив и адреса примаоца, број рачуна, модел и позив на број)</w:t>
            </w:r>
            <w:r w:rsidRPr="00D4458D">
              <w:rPr>
                <w:rFonts w:ascii="Times New Roman" w:hAnsi="Times New Roman"/>
                <w:bCs/>
                <w:sz w:val="22"/>
                <w:szCs w:val="22"/>
                <w:lang w:val="sr-Cyrl-RS"/>
              </w:rPr>
              <w:t>.</w:t>
            </w:r>
          </w:p>
          <w:p w14:paraId="70814E0E" w14:textId="77777777" w:rsidR="00794996" w:rsidRPr="007E5C17" w:rsidRDefault="00794996" w:rsidP="00794996">
            <w:pPr>
              <w:contextualSpacing/>
              <w:rPr>
                <w:rFonts w:ascii="Times New Roman" w:hAnsi="Times New Roman"/>
                <w:bCs/>
                <w:sz w:val="22"/>
                <w:szCs w:val="22"/>
                <w:lang w:val="sr-Cyrl-RS"/>
              </w:rPr>
            </w:pPr>
          </w:p>
          <w:p w14:paraId="2B9C5AE9" w14:textId="77777777" w:rsidR="00794996" w:rsidRPr="007E5C17" w:rsidRDefault="00794996" w:rsidP="00794996">
            <w:pPr>
              <w:contextualSpacing/>
              <w:rPr>
                <w:rFonts w:ascii="Times New Roman" w:eastAsia="Times New Roman" w:hAnsi="Times New Roman"/>
                <w:sz w:val="22"/>
                <w:szCs w:val="22"/>
                <w:lang w:val="sr-Cyrl-RS"/>
              </w:rPr>
            </w:pPr>
            <w:r w:rsidRPr="007E5C17">
              <w:rPr>
                <w:rFonts w:ascii="Times New Roman" w:hAnsi="Times New Roman"/>
                <w:bCs/>
                <w:sz w:val="22"/>
                <w:szCs w:val="22"/>
                <w:lang w:val="sr-Cyrl-RS"/>
              </w:rPr>
              <w:t>Предлаже се о</w:t>
            </w:r>
            <w:r w:rsidRPr="007E5C17">
              <w:rPr>
                <w:rFonts w:ascii="Times New Roman" w:eastAsia="Times New Roman" w:hAnsi="Times New Roman"/>
                <w:sz w:val="22"/>
                <w:szCs w:val="22"/>
                <w:lang w:val="sr-Cyrl-RS"/>
              </w:rPr>
              <w:t>могућавање електронског попуњавања обрасца захтева, као и његово постављање на званичну веб презентацију надлежног органа.</w:t>
            </w:r>
          </w:p>
          <w:p w14:paraId="5D7D9BAA" w14:textId="77777777" w:rsidR="00BE1A6D" w:rsidRPr="007E5C17" w:rsidRDefault="00BE1A6D" w:rsidP="00784BE1">
            <w:pPr>
              <w:spacing w:before="120" w:after="120"/>
              <w:rPr>
                <w:rFonts w:ascii="Times New Roman" w:eastAsia="Times New Roman" w:hAnsi="Times New Roman"/>
                <w:sz w:val="22"/>
                <w:szCs w:val="22"/>
                <w:lang w:val="sr-Cyrl-RS" w:eastAsia="en-GB"/>
              </w:rPr>
            </w:pPr>
          </w:p>
          <w:p w14:paraId="57D71B7C" w14:textId="48D26152" w:rsidR="00784BE1" w:rsidRPr="007E5C17" w:rsidRDefault="00784BE1" w:rsidP="00784BE1">
            <w:pPr>
              <w:spacing w:before="120" w:after="120"/>
              <w:rPr>
                <w:rFonts w:ascii="Times New Roman" w:eastAsia="Times New Roman" w:hAnsi="Times New Roman"/>
                <w:b/>
                <w:sz w:val="22"/>
                <w:szCs w:val="22"/>
                <w:lang w:val="sr-Cyrl-RS"/>
              </w:rPr>
            </w:pPr>
            <w:r w:rsidRPr="007E5C17">
              <w:rPr>
                <w:rFonts w:ascii="Times New Roman" w:eastAsia="Times New Roman" w:hAnsi="Times New Roman"/>
                <w:b/>
                <w:bCs/>
                <w:sz w:val="22"/>
                <w:szCs w:val="22"/>
                <w:lang w:val="sr-Cyrl-RS" w:eastAsia="en-GB"/>
              </w:rPr>
              <w:t>За примену ове препоруке</w:t>
            </w:r>
            <w:r w:rsidRPr="007E5C17">
              <w:rPr>
                <w:rFonts w:ascii="Times New Roman" w:eastAsia="Times New Roman" w:hAnsi="Times New Roman"/>
                <w:b/>
                <w:sz w:val="22"/>
                <w:szCs w:val="22"/>
                <w:lang w:val="sr-Cyrl-RS" w:eastAsia="en-GB"/>
              </w:rPr>
              <w:t xml:space="preserve">, </w:t>
            </w:r>
            <w:r w:rsidR="007E536F" w:rsidRPr="007E5C17">
              <w:rPr>
                <w:rFonts w:ascii="Times New Roman" w:eastAsia="Times New Roman" w:hAnsi="Times New Roman"/>
                <w:b/>
                <w:bCs/>
                <w:sz w:val="22"/>
                <w:szCs w:val="22"/>
                <w:lang w:val="sr-Cyrl-RS" w:eastAsia="en-GB"/>
              </w:rPr>
              <w:t xml:space="preserve">није неопходна измена прописа, али је потребно да изглед и садржину обједињеног обрасца захтева, као и документацију која се подноси уз захтев, пропишу споразумно министар надлежан за унутрашње послове и министар надлежан за </w:t>
            </w:r>
            <w:r w:rsidR="007E536F" w:rsidRPr="007E5C17">
              <w:rPr>
                <w:rFonts w:ascii="Times New Roman" w:eastAsia="Times New Roman" w:hAnsi="Times New Roman"/>
                <w:b/>
                <w:bCs/>
                <w:sz w:val="22"/>
                <w:szCs w:val="22"/>
                <w:lang w:val="sr-Cyrl-RS" w:eastAsia="en-GB"/>
              </w:rPr>
              <w:lastRenderedPageBreak/>
              <w:t>послове запошљавања</w:t>
            </w:r>
            <w:r w:rsidR="005B5D45" w:rsidRPr="007E5C17">
              <w:rPr>
                <w:rFonts w:ascii="Times New Roman" w:eastAsia="Times New Roman" w:hAnsi="Times New Roman"/>
                <w:b/>
                <w:bCs/>
                <w:sz w:val="22"/>
                <w:szCs w:val="22"/>
                <w:lang w:val="sr-Cyrl-RS" w:eastAsia="en-GB"/>
              </w:rPr>
              <w:t>.</w:t>
            </w:r>
            <w:r w:rsidR="00166F5D">
              <w:rPr>
                <w:rFonts w:ascii="Times New Roman" w:eastAsia="Times New Roman" w:hAnsi="Times New Roman"/>
                <w:b/>
                <w:bCs/>
                <w:sz w:val="22"/>
                <w:szCs w:val="22"/>
                <w:lang w:val="sr-Cyrl-RS" w:eastAsia="en-GB"/>
              </w:rPr>
              <w:t xml:space="preserve"> Препорука ће се спровести са успостављањем</w:t>
            </w:r>
            <w:r w:rsidR="00166F5D" w:rsidRPr="00166F5D">
              <w:rPr>
                <w:rFonts w:ascii="Times New Roman" w:eastAsia="Times New Roman" w:hAnsi="Times New Roman"/>
                <w:b/>
                <w:bCs/>
                <w:sz w:val="22"/>
                <w:szCs w:val="22"/>
                <w:lang w:val="sr-Cyrl-RS" w:eastAsia="en-GB"/>
              </w:rPr>
              <w:t xml:space="preserve"> јединствено</w:t>
            </w:r>
            <w:r w:rsidR="00166F5D">
              <w:rPr>
                <w:rFonts w:ascii="Times New Roman" w:eastAsia="Times New Roman" w:hAnsi="Times New Roman"/>
                <w:b/>
                <w:bCs/>
                <w:sz w:val="22"/>
                <w:szCs w:val="22"/>
                <w:lang w:val="sr-Cyrl-RS" w:eastAsia="en-GB"/>
              </w:rPr>
              <w:t>г</w:t>
            </w:r>
            <w:r w:rsidR="00166F5D" w:rsidRPr="00166F5D">
              <w:rPr>
                <w:rFonts w:ascii="Times New Roman" w:eastAsia="Times New Roman" w:hAnsi="Times New Roman"/>
                <w:b/>
                <w:bCs/>
                <w:sz w:val="22"/>
                <w:szCs w:val="22"/>
                <w:lang w:val="sr-Cyrl-RS" w:eastAsia="en-GB"/>
              </w:rPr>
              <w:t xml:space="preserve"> управно</w:t>
            </w:r>
            <w:r w:rsidR="00166F5D">
              <w:rPr>
                <w:rFonts w:ascii="Times New Roman" w:eastAsia="Times New Roman" w:hAnsi="Times New Roman"/>
                <w:b/>
                <w:bCs/>
                <w:sz w:val="22"/>
                <w:szCs w:val="22"/>
                <w:lang w:val="sr-Cyrl-RS" w:eastAsia="en-GB"/>
              </w:rPr>
              <w:t>г места</w:t>
            </w:r>
            <w:r w:rsidR="00166F5D" w:rsidRPr="00166F5D">
              <w:rPr>
                <w:rFonts w:ascii="Times New Roman" w:eastAsia="Times New Roman" w:hAnsi="Times New Roman"/>
                <w:b/>
                <w:bCs/>
                <w:sz w:val="22"/>
                <w:szCs w:val="22"/>
                <w:lang w:val="sr-Cyrl-RS" w:eastAsia="en-GB"/>
              </w:rPr>
              <w:t>.</w:t>
            </w:r>
          </w:p>
          <w:p w14:paraId="7239FA75" w14:textId="77777777" w:rsidR="00430CF2" w:rsidRPr="007E5C17" w:rsidRDefault="00430CF2" w:rsidP="00430CF2">
            <w:pPr>
              <w:rPr>
                <w:rFonts w:ascii="Times New Roman" w:eastAsia="Times New Roman" w:hAnsi="Times New Roman"/>
                <w:b/>
                <w:sz w:val="22"/>
                <w:szCs w:val="22"/>
                <w:lang w:val="sr-Cyrl-RS"/>
              </w:rPr>
            </w:pPr>
          </w:p>
          <w:p w14:paraId="680295E4" w14:textId="5B913A79" w:rsidR="00890E16" w:rsidRPr="007E5C17" w:rsidRDefault="00A76FC4" w:rsidP="00794996">
            <w:pPr>
              <w:pStyle w:val="Pasussalistom"/>
              <w:numPr>
                <w:ilvl w:val="1"/>
                <w:numId w:val="48"/>
              </w:numPr>
              <w:spacing w:before="120" w:after="120"/>
              <w:jc w:val="left"/>
              <w:rPr>
                <w:rFonts w:ascii="Times New Roman" w:eastAsia="Times New Roman" w:hAnsi="Times New Roman"/>
                <w:b/>
                <w:sz w:val="22"/>
                <w:szCs w:val="22"/>
                <w:u w:val="single"/>
                <w:lang w:val="sr-Cyrl-RS" w:eastAsia="en-GB"/>
              </w:rPr>
            </w:pPr>
            <w:r w:rsidRPr="007E5C17">
              <w:rPr>
                <w:rFonts w:ascii="Times New Roman" w:eastAsia="Times New Roman" w:hAnsi="Times New Roman"/>
                <w:b/>
                <w:sz w:val="22"/>
                <w:szCs w:val="22"/>
                <w:u w:val="single"/>
                <w:lang w:val="sr-Cyrl-RS" w:eastAsia="en-GB"/>
              </w:rPr>
              <w:t>Промена форме докумената</w:t>
            </w:r>
          </w:p>
          <w:p w14:paraId="463D3D32" w14:textId="77777777" w:rsidR="00890E16" w:rsidRPr="007E5C17" w:rsidRDefault="00890E16" w:rsidP="00890E16">
            <w:pPr>
              <w:rPr>
                <w:rFonts w:ascii="Times New Roman" w:eastAsia="Times New Roman" w:hAnsi="Times New Roman"/>
                <w:sz w:val="22"/>
                <w:szCs w:val="22"/>
                <w:lang w:val="sr-Cyrl-RS"/>
              </w:rPr>
            </w:pPr>
          </w:p>
          <w:p w14:paraId="46D31AA2" w14:textId="77777777" w:rsidR="00A028AE" w:rsidRPr="007E5C17" w:rsidRDefault="00A028AE" w:rsidP="00A028AE">
            <w:pPr>
              <w:rPr>
                <w:rFonts w:ascii="Times New Roman" w:hAnsi="Times New Roman"/>
                <w:b/>
                <w:i/>
                <w:iCs/>
                <w:sz w:val="22"/>
                <w:szCs w:val="22"/>
                <w:lang w:val="sr-Cyrl-RS"/>
              </w:rPr>
            </w:pPr>
            <w:r w:rsidRPr="007E5C17">
              <w:rPr>
                <w:rFonts w:ascii="Times New Roman" w:hAnsi="Times New Roman"/>
                <w:b/>
                <w:i/>
                <w:iCs/>
                <w:sz w:val="22"/>
                <w:szCs w:val="22"/>
                <w:lang w:val="sr-Cyrl-RS"/>
              </w:rPr>
              <w:t>Промена форме документа</w:t>
            </w:r>
          </w:p>
          <w:p w14:paraId="2BB19205" w14:textId="77777777" w:rsidR="00A028AE" w:rsidRPr="007E5C17" w:rsidRDefault="00A028AE" w:rsidP="00A028AE">
            <w:pPr>
              <w:rPr>
                <w:rFonts w:ascii="Times New Roman" w:hAnsi="Times New Roman"/>
                <w:b/>
                <w:sz w:val="22"/>
                <w:szCs w:val="22"/>
                <w:u w:val="single"/>
                <w:lang w:val="sr-Cyrl-RS"/>
              </w:rPr>
            </w:pPr>
          </w:p>
          <w:p w14:paraId="563B8323" w14:textId="662A73EF" w:rsidR="00A028AE" w:rsidRPr="007E5C17" w:rsidRDefault="00A028AE" w:rsidP="00A028AE">
            <w:pPr>
              <w:pStyle w:val="gmail-odluka-zakon"/>
              <w:numPr>
                <w:ilvl w:val="0"/>
                <w:numId w:val="44"/>
              </w:numPr>
              <w:spacing w:before="0" w:beforeAutospacing="0" w:after="0" w:afterAutospacing="0"/>
              <w:ind w:left="738"/>
              <w:jc w:val="both"/>
              <w:rPr>
                <w:rFonts w:ascii="Times New Roman" w:eastAsia="Times New Roman" w:hAnsi="Times New Roman" w:cs="Times New Roman"/>
                <w:b/>
                <w:bCs/>
                <w:sz w:val="22"/>
                <w:szCs w:val="22"/>
              </w:rPr>
            </w:pPr>
            <w:r w:rsidRPr="007E5C17">
              <w:rPr>
                <w:rFonts w:ascii="Times New Roman" w:eastAsia="Times New Roman" w:hAnsi="Times New Roman" w:cs="Times New Roman"/>
                <w:b/>
                <w:bCs/>
                <w:sz w:val="22"/>
                <w:szCs w:val="22"/>
                <w:lang w:val="sr-Cyrl-RS"/>
              </w:rPr>
              <w:t>Документ о идентификацији</w:t>
            </w:r>
          </w:p>
          <w:p w14:paraId="4422ADD5" w14:textId="77777777" w:rsidR="00A028AE" w:rsidRPr="007E5C17" w:rsidRDefault="00A028AE" w:rsidP="00A028AE">
            <w:pPr>
              <w:ind w:hanging="23"/>
              <w:rPr>
                <w:rFonts w:ascii="Times New Roman" w:eastAsia="Times New Roman" w:hAnsi="Times New Roman"/>
                <w:sz w:val="22"/>
                <w:szCs w:val="22"/>
                <w:lang w:val="sr-Cyrl-RS"/>
              </w:rPr>
            </w:pPr>
          </w:p>
          <w:p w14:paraId="01738F3D" w14:textId="77777777" w:rsidR="00A028AE" w:rsidRPr="007E5C17" w:rsidRDefault="00A028AE" w:rsidP="00A028AE">
            <w:pPr>
              <w:ind w:hanging="23"/>
              <w:rPr>
                <w:rFonts w:ascii="Times New Roman" w:eastAsia="Times New Roman" w:hAnsi="Times New Roman"/>
                <w:iCs/>
                <w:sz w:val="22"/>
                <w:szCs w:val="22"/>
                <w:lang w:val="sr-Cyrl-RS"/>
              </w:rPr>
            </w:pPr>
            <w:r w:rsidRPr="007E5C17">
              <w:rPr>
                <w:rFonts w:ascii="Times New Roman" w:eastAsia="Times New Roman" w:hAnsi="Times New Roman"/>
                <w:sz w:val="22"/>
                <w:szCs w:val="22"/>
                <w:lang w:val="sr-Cyrl-RS"/>
              </w:rPr>
              <w:t>Надлежни орган захтева да привредни субјекат подноси документ у форми оверене копије, која није прописана</w:t>
            </w:r>
            <w:r w:rsidRPr="007E5C17">
              <w:rPr>
                <w:rFonts w:ascii="Times New Roman" w:eastAsia="Times New Roman" w:hAnsi="Times New Roman"/>
                <w:iCs/>
                <w:sz w:val="22"/>
                <w:szCs w:val="22"/>
                <w:lang w:val="sr-Cyrl-RS"/>
              </w:rPr>
              <w:t xml:space="preserve"> посебним прописом. </w:t>
            </w:r>
          </w:p>
          <w:p w14:paraId="494AB5E1" w14:textId="77777777" w:rsidR="00A028AE" w:rsidRPr="007E5C17" w:rsidRDefault="00A028AE" w:rsidP="00A028AE">
            <w:pPr>
              <w:ind w:hanging="23"/>
              <w:rPr>
                <w:rFonts w:ascii="Times New Roman" w:eastAsia="Times New Roman" w:hAnsi="Times New Roman"/>
                <w:iCs/>
                <w:sz w:val="22"/>
                <w:szCs w:val="22"/>
                <w:lang w:val="sr-Cyrl-RS"/>
              </w:rPr>
            </w:pPr>
          </w:p>
          <w:p w14:paraId="523064B6" w14:textId="77777777" w:rsidR="00A028AE" w:rsidRPr="007E5C17" w:rsidRDefault="00A028AE" w:rsidP="00A028AE">
            <w:pPr>
              <w:pStyle w:val="Pasussalistom"/>
              <w:numPr>
                <w:ilvl w:val="0"/>
                <w:numId w:val="45"/>
              </w:numPr>
              <w:rPr>
                <w:rFonts w:ascii="Times New Roman" w:eastAsia="Times New Roman" w:hAnsi="Times New Roman"/>
                <w:b/>
                <w:bCs/>
                <w:sz w:val="22"/>
                <w:szCs w:val="22"/>
                <w:lang w:val="sr-Cyrl-RS"/>
              </w:rPr>
            </w:pPr>
            <w:r w:rsidRPr="007E5C17">
              <w:rPr>
                <w:rFonts w:ascii="Times New Roman" w:eastAsia="Times New Roman" w:hAnsi="Times New Roman"/>
                <w:b/>
                <w:bCs/>
                <w:sz w:val="22"/>
                <w:szCs w:val="22"/>
                <w:lang w:val="sr-Cyrl-RS"/>
              </w:rPr>
              <w:t>Закључен уговор о обављању обуке, приправничког стажа, стручне праксе, стручног оспособљавања, односно усавршавања</w:t>
            </w:r>
          </w:p>
          <w:p w14:paraId="2594759B" w14:textId="77777777" w:rsidR="00A028AE" w:rsidRPr="007E5C17" w:rsidRDefault="00A028AE" w:rsidP="00A028AE">
            <w:pPr>
              <w:ind w:hanging="23"/>
              <w:rPr>
                <w:rFonts w:ascii="Times New Roman" w:eastAsia="Times New Roman" w:hAnsi="Times New Roman"/>
                <w:b/>
                <w:bCs/>
                <w:sz w:val="22"/>
                <w:szCs w:val="22"/>
                <w:lang w:val="sr-Cyrl-RS"/>
              </w:rPr>
            </w:pPr>
          </w:p>
          <w:p w14:paraId="4B708CD5" w14:textId="77777777" w:rsidR="00A028AE" w:rsidRPr="007E5C17" w:rsidRDefault="00A028AE" w:rsidP="00A028AE">
            <w:pPr>
              <w:ind w:hanging="23"/>
              <w:rPr>
                <w:rFonts w:ascii="Times New Roman" w:eastAsia="Times New Roman" w:hAnsi="Times New Roman"/>
                <w:iCs/>
                <w:sz w:val="22"/>
                <w:szCs w:val="22"/>
                <w:lang w:val="sr-Cyrl-RS"/>
              </w:rPr>
            </w:pPr>
            <w:r w:rsidRPr="007E5C17">
              <w:rPr>
                <w:rFonts w:ascii="Times New Roman" w:eastAsia="Times New Roman" w:hAnsi="Times New Roman"/>
                <w:sz w:val="22"/>
                <w:szCs w:val="22"/>
                <w:lang w:val="sr-Cyrl-RS"/>
              </w:rPr>
              <w:t>Надлежни орган захтева да привредни субјекат подноси документ у форми оригинала или оверене копије, која није прописана</w:t>
            </w:r>
            <w:r w:rsidRPr="007E5C17">
              <w:rPr>
                <w:rFonts w:ascii="Times New Roman" w:eastAsia="Times New Roman" w:hAnsi="Times New Roman"/>
                <w:iCs/>
                <w:sz w:val="22"/>
                <w:szCs w:val="22"/>
                <w:lang w:val="sr-Cyrl-RS"/>
              </w:rPr>
              <w:t xml:space="preserve"> посебним прописом.</w:t>
            </w:r>
          </w:p>
          <w:p w14:paraId="37D792D5" w14:textId="77777777" w:rsidR="00A028AE" w:rsidRPr="007E5C17" w:rsidRDefault="00A028AE" w:rsidP="00A028AE">
            <w:pPr>
              <w:ind w:hanging="23"/>
              <w:rPr>
                <w:rFonts w:ascii="Times New Roman" w:hAnsi="Times New Roman"/>
                <w:sz w:val="22"/>
                <w:szCs w:val="22"/>
                <w:lang w:val="sr-Cyrl-RS"/>
              </w:rPr>
            </w:pPr>
          </w:p>
          <w:p w14:paraId="0C210ED7" w14:textId="77777777" w:rsidR="00A028AE" w:rsidRPr="007E5C17" w:rsidRDefault="00A028AE" w:rsidP="00A028AE">
            <w:pPr>
              <w:ind w:hanging="23"/>
              <w:rPr>
                <w:rFonts w:ascii="Times New Roman" w:eastAsia="Times New Roman" w:hAnsi="Times New Roman"/>
                <w:iCs/>
                <w:sz w:val="22"/>
                <w:szCs w:val="22"/>
                <w:lang w:val="sr-Cyrl-RS"/>
              </w:rPr>
            </w:pPr>
            <w:r w:rsidRPr="007E5C17">
              <w:rPr>
                <w:rFonts w:ascii="Times New Roman" w:hAnsi="Times New Roman"/>
                <w:sz w:val="22"/>
                <w:szCs w:val="22"/>
                <w:lang w:val="sr-Cyrl-RS"/>
              </w:rPr>
              <w:t>Како форма документа не утиче на веродостојност података и с обзиром на то да се документ прилаже ради добијања техничких података, предлаже се свођење форме на ниво копије.</w:t>
            </w:r>
            <w:r w:rsidRPr="00607D4E">
              <w:rPr>
                <w:rFonts w:ascii="Times New Roman" w:hAnsi="Times New Roman"/>
                <w:sz w:val="22"/>
                <w:szCs w:val="22"/>
                <w:lang w:val="sr-Cyrl-RS"/>
              </w:rPr>
              <w:t xml:space="preserve"> </w:t>
            </w:r>
            <w:r w:rsidRPr="007E5C17">
              <w:rPr>
                <w:rFonts w:ascii="Times New Roman" w:eastAsia="Times New Roman" w:hAnsi="Times New Roman"/>
                <w:iCs/>
                <w:sz w:val="22"/>
                <w:szCs w:val="22"/>
                <w:lang w:val="sr-Cyrl-RS"/>
              </w:rPr>
              <w:t>Тиме ће се смањити административно оптерећење и трошкови подносиоца захтева у поступку.</w:t>
            </w:r>
          </w:p>
          <w:p w14:paraId="6B42FAC3" w14:textId="77777777" w:rsidR="00A028AE" w:rsidRPr="007E5C17" w:rsidRDefault="00A028AE" w:rsidP="00A028AE">
            <w:pPr>
              <w:ind w:hanging="23"/>
              <w:rPr>
                <w:rFonts w:ascii="Times New Roman" w:eastAsia="Times New Roman" w:hAnsi="Times New Roman"/>
                <w:iCs/>
                <w:sz w:val="22"/>
                <w:szCs w:val="22"/>
                <w:lang w:val="sr-Cyrl-RS"/>
              </w:rPr>
            </w:pPr>
          </w:p>
          <w:p w14:paraId="039AEE93" w14:textId="77777777" w:rsidR="00A028AE" w:rsidRPr="007E5C17" w:rsidRDefault="00A028AE" w:rsidP="00A028AE">
            <w:pPr>
              <w:rPr>
                <w:rFonts w:ascii="Times New Roman" w:hAnsi="Times New Roman"/>
                <w:b/>
                <w:bCs/>
                <w:sz w:val="22"/>
                <w:szCs w:val="22"/>
                <w:lang w:val="sr-Cyrl-RS"/>
              </w:rPr>
            </w:pPr>
            <w:r w:rsidRPr="007E5C17">
              <w:rPr>
                <w:rFonts w:ascii="Times New Roman" w:hAnsi="Times New Roman"/>
                <w:b/>
                <w:bCs/>
                <w:sz w:val="22"/>
                <w:szCs w:val="22"/>
                <w:lang w:val="sr-Cyrl-RS"/>
              </w:rPr>
              <w:t xml:space="preserve">За примену </w:t>
            </w:r>
            <w:r w:rsidRPr="007E5C17">
              <w:rPr>
                <w:rFonts w:ascii="Times New Roman" w:hAnsi="Times New Roman"/>
                <w:b/>
                <w:bCs/>
                <w:sz w:val="22"/>
                <w:szCs w:val="22"/>
                <w:shd w:val="clear" w:color="auto" w:fill="FFFFFF"/>
                <w:lang w:val="sr-Cyrl-RS" w:eastAsia="sr-Latn-ME"/>
              </w:rPr>
              <w:t xml:space="preserve">ове препоруке, </w:t>
            </w:r>
            <w:r w:rsidRPr="007E5C17">
              <w:rPr>
                <w:rFonts w:ascii="Times New Roman" w:hAnsi="Times New Roman"/>
                <w:b/>
                <w:bCs/>
                <w:sz w:val="22"/>
                <w:szCs w:val="22"/>
                <w:lang w:val="sr-Cyrl-RS"/>
              </w:rPr>
              <w:t>није потребна измена прописа.</w:t>
            </w:r>
          </w:p>
          <w:p w14:paraId="0625FA90" w14:textId="77777777" w:rsidR="00792725" w:rsidRPr="007E5C17" w:rsidRDefault="00792725" w:rsidP="00A028AE">
            <w:pPr>
              <w:rPr>
                <w:rFonts w:ascii="Times New Roman" w:hAnsi="Times New Roman"/>
                <w:b/>
                <w:bCs/>
                <w:sz w:val="22"/>
                <w:szCs w:val="22"/>
                <w:lang w:val="sr-Cyrl-RS"/>
              </w:rPr>
            </w:pPr>
          </w:p>
          <w:p w14:paraId="7D808B55" w14:textId="0C0F7CCA" w:rsidR="00657B00" w:rsidRPr="007E5C17" w:rsidRDefault="00657B00" w:rsidP="00657B00">
            <w:pPr>
              <w:spacing w:line="276" w:lineRule="auto"/>
              <w:rPr>
                <w:rFonts w:ascii="Times New Roman" w:hAnsi="Times New Roman"/>
                <w:sz w:val="22"/>
                <w:szCs w:val="22"/>
                <w:lang w:val="ru-RU"/>
              </w:rPr>
            </w:pPr>
          </w:p>
          <w:p w14:paraId="15E67ED7" w14:textId="2AA8D74C" w:rsidR="00002F4B" w:rsidRPr="007E5C17" w:rsidRDefault="00002F4B" w:rsidP="00794996">
            <w:pPr>
              <w:pStyle w:val="Pasussalistom"/>
              <w:numPr>
                <w:ilvl w:val="1"/>
                <w:numId w:val="48"/>
              </w:numPr>
              <w:spacing w:before="100" w:beforeAutospacing="1" w:afterAutospacing="1"/>
              <w:rPr>
                <w:rFonts w:ascii="Times New Roman" w:eastAsia="Times New Roman" w:hAnsi="Times New Roman"/>
                <w:b/>
                <w:sz w:val="22"/>
                <w:szCs w:val="22"/>
                <w:u w:val="single"/>
                <w:lang w:val="sr-Cyrl-RS"/>
              </w:rPr>
            </w:pPr>
            <w:r w:rsidRPr="007E5C17">
              <w:rPr>
                <w:rFonts w:ascii="Times New Roman" w:eastAsia="Times New Roman" w:hAnsi="Times New Roman"/>
                <w:b/>
                <w:sz w:val="22"/>
                <w:szCs w:val="22"/>
                <w:u w:val="single"/>
                <w:lang w:val="sr-Cyrl-RS"/>
              </w:rPr>
              <w:t xml:space="preserve">Увођење </w:t>
            </w:r>
            <w:r w:rsidR="00CF45E9" w:rsidRPr="007E5C17">
              <w:rPr>
                <w:rFonts w:ascii="Times New Roman" w:eastAsia="Times New Roman" w:hAnsi="Times New Roman"/>
                <w:b/>
                <w:sz w:val="22"/>
                <w:szCs w:val="22"/>
                <w:u w:val="single"/>
                <w:lang w:val="sr-Cyrl-RS"/>
              </w:rPr>
              <w:t>јединственог управног места</w:t>
            </w:r>
          </w:p>
          <w:p w14:paraId="3CADEB86" w14:textId="22184D11" w:rsidR="008C5305" w:rsidRPr="00607D4E" w:rsidRDefault="008C5305" w:rsidP="008C5305">
            <w:pPr>
              <w:spacing w:before="100" w:beforeAutospacing="1" w:afterAutospacing="1"/>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 xml:space="preserve">Предлаже се увођење јединственог управног места за </w:t>
            </w:r>
            <w:r w:rsidR="00245896">
              <w:rPr>
                <w:rFonts w:ascii="Times New Roman" w:eastAsia="Times New Roman" w:hAnsi="Times New Roman"/>
                <w:sz w:val="22"/>
                <w:szCs w:val="22"/>
                <w:lang w:val="sr-Cyrl-RS"/>
              </w:rPr>
              <w:t>издавање Р</w:t>
            </w:r>
            <w:r w:rsidRPr="007E5C17">
              <w:rPr>
                <w:rFonts w:ascii="Times New Roman" w:hAnsi="Times New Roman"/>
                <w:bCs/>
                <w:sz w:val="22"/>
                <w:szCs w:val="22"/>
                <w:lang w:val="sr-Cyrl-RS"/>
              </w:rPr>
              <w:t>адне дозволе за рад за оспособљавање и усавршавање страних држављана</w:t>
            </w:r>
            <w:r w:rsidRPr="007E5C17">
              <w:rPr>
                <w:rFonts w:ascii="Times New Roman" w:eastAsia="Times New Roman" w:hAnsi="Times New Roman"/>
                <w:sz w:val="22"/>
                <w:szCs w:val="22"/>
                <w:lang w:val="sr-Cyrl-RS"/>
              </w:rPr>
              <w:t xml:space="preserve"> и Одобрења о привременом боравку странца и то на начин да се на једном месту подносе оба захтева на јединственом обрасцу по коме поступају Национална служба за запошљавање и Министарство унутрашњих послова, сваки у оквиру своје надлежности.</w:t>
            </w:r>
            <w:r w:rsidRPr="00607D4E">
              <w:rPr>
                <w:rFonts w:ascii="Times New Roman" w:eastAsia="Times New Roman" w:hAnsi="Times New Roman"/>
                <w:sz w:val="22"/>
                <w:szCs w:val="22"/>
                <w:lang w:val="sr-Cyrl-RS"/>
              </w:rPr>
              <w:t xml:space="preserve"> </w:t>
            </w:r>
          </w:p>
          <w:p w14:paraId="73AFF88A" w14:textId="77777777" w:rsidR="008C5305" w:rsidRPr="007E5C17" w:rsidRDefault="008C5305" w:rsidP="008C5305">
            <w:pPr>
              <w:spacing w:before="100" w:beforeAutospacing="1" w:afterAutospacing="1"/>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 xml:space="preserve">Јединствено управно место би функционисало само у ситуацијама када се подноси захтев за издавање одобрења о привременом боравку странца у циљу </w:t>
            </w:r>
            <w:r w:rsidRPr="007E5C17">
              <w:rPr>
                <w:rFonts w:ascii="Times New Roman" w:hAnsi="Times New Roman"/>
                <w:bCs/>
                <w:sz w:val="22"/>
                <w:szCs w:val="22"/>
                <w:lang w:val="sr-Cyrl-RS"/>
              </w:rPr>
              <w:t>оспособљавања и усавршавања</w:t>
            </w:r>
            <w:r w:rsidRPr="007E5C17">
              <w:rPr>
                <w:rFonts w:ascii="Times New Roman" w:eastAsia="Times New Roman" w:hAnsi="Times New Roman"/>
                <w:sz w:val="22"/>
                <w:szCs w:val="22"/>
                <w:lang w:val="sr-Cyrl-RS"/>
              </w:rPr>
              <w:t xml:space="preserve"> те би се захтев подносио Министарству унутрашњих послова за остваривање оба права, а Министарство унутрашњих послова би, по добијеној претходној сагласности од Националне службе за запошљавање, одлучивало о захтеву.</w:t>
            </w:r>
          </w:p>
          <w:p w14:paraId="05D3F51D" w14:textId="1EF68234" w:rsidR="00902236" w:rsidRPr="00D4458D" w:rsidRDefault="00902236" w:rsidP="00002F4B">
            <w:pPr>
              <w:spacing w:before="100" w:beforeAutospacing="1" w:afterAutospacing="1"/>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За примену ове препоруке</w:t>
            </w:r>
            <w:r w:rsidR="0088547B" w:rsidRPr="007E5C17">
              <w:rPr>
                <w:rFonts w:ascii="Times New Roman" w:eastAsia="Times New Roman" w:hAnsi="Times New Roman"/>
                <w:b/>
                <w:sz w:val="22"/>
                <w:szCs w:val="22"/>
                <w:lang w:val="sr-Cyrl-RS"/>
              </w:rPr>
              <w:t xml:space="preserve"> </w:t>
            </w:r>
            <w:r w:rsidR="00ED4E2B" w:rsidRPr="007E5C17">
              <w:rPr>
                <w:rFonts w:ascii="Times New Roman" w:eastAsia="Times New Roman" w:hAnsi="Times New Roman"/>
                <w:b/>
                <w:sz w:val="22"/>
                <w:szCs w:val="22"/>
                <w:lang w:val="sr-Cyrl-RS"/>
              </w:rPr>
              <w:t>је</w:t>
            </w:r>
            <w:r w:rsidRPr="007E5C17">
              <w:rPr>
                <w:rFonts w:ascii="Times New Roman" w:eastAsia="Times New Roman" w:hAnsi="Times New Roman"/>
                <w:b/>
                <w:sz w:val="22"/>
                <w:szCs w:val="22"/>
                <w:lang w:val="sr-Cyrl-RS"/>
              </w:rPr>
              <w:t xml:space="preserve"> потребна </w:t>
            </w:r>
            <w:r w:rsidR="00ED4E2B" w:rsidRPr="007E5C17">
              <w:rPr>
                <w:rFonts w:ascii="Times New Roman" w:eastAsia="Times New Roman" w:hAnsi="Times New Roman"/>
                <w:b/>
                <w:sz w:val="22"/>
                <w:szCs w:val="22"/>
                <w:lang w:val="sr-Cyrl-RS"/>
              </w:rPr>
              <w:t>и</w:t>
            </w:r>
            <w:r w:rsidRPr="007E5C17">
              <w:rPr>
                <w:rFonts w:ascii="Times New Roman" w:eastAsia="Times New Roman" w:hAnsi="Times New Roman"/>
                <w:b/>
                <w:sz w:val="22"/>
                <w:szCs w:val="22"/>
                <w:lang w:val="sr-Cyrl-RS"/>
              </w:rPr>
              <w:t xml:space="preserve">змена </w:t>
            </w:r>
            <w:r w:rsidR="0088547B" w:rsidRPr="007E5C17">
              <w:rPr>
                <w:rFonts w:ascii="Times New Roman" w:eastAsia="Times New Roman" w:hAnsi="Times New Roman"/>
                <w:b/>
                <w:sz w:val="22"/>
                <w:szCs w:val="22"/>
                <w:lang w:val="sr-Cyrl-RS"/>
              </w:rPr>
              <w:t>Зако</w:t>
            </w:r>
            <w:r w:rsidR="00C44CE5">
              <w:rPr>
                <w:rFonts w:ascii="Times New Roman" w:eastAsia="Times New Roman" w:hAnsi="Times New Roman"/>
                <w:b/>
                <w:sz w:val="22"/>
                <w:szCs w:val="22"/>
                <w:lang w:val="sr-Cyrl-RS"/>
              </w:rPr>
              <w:t>на</w:t>
            </w:r>
            <w:r w:rsidR="0088547B" w:rsidRPr="007E5C17">
              <w:rPr>
                <w:rFonts w:ascii="Times New Roman" w:eastAsia="Times New Roman" w:hAnsi="Times New Roman"/>
                <w:b/>
                <w:sz w:val="22"/>
                <w:szCs w:val="22"/>
                <w:lang w:val="sr-Cyrl-RS"/>
              </w:rPr>
              <w:t xml:space="preserve"> о странцима</w:t>
            </w:r>
            <w:r w:rsidR="00EC61D4" w:rsidRPr="00607D4E">
              <w:rPr>
                <w:rFonts w:ascii="Times New Roman" w:eastAsia="Times New Roman" w:hAnsi="Times New Roman"/>
                <w:b/>
                <w:sz w:val="22"/>
                <w:szCs w:val="22"/>
                <w:lang w:val="sr-Cyrl-RS"/>
              </w:rPr>
              <w:t xml:space="preserve"> („Службени гласник РС” бр. 24/2018 и 31/19</w:t>
            </w:r>
            <w:r w:rsidR="00D4458D">
              <w:rPr>
                <w:rFonts w:ascii="Times New Roman" w:eastAsia="Times New Roman" w:hAnsi="Times New Roman"/>
                <w:b/>
                <w:sz w:val="22"/>
                <w:szCs w:val="22"/>
                <w:lang w:val="sr-Cyrl-RS"/>
              </w:rPr>
              <w:t>) као и доношење п</w:t>
            </w:r>
            <w:r w:rsidR="00D4458D" w:rsidRPr="00D4458D">
              <w:rPr>
                <w:rFonts w:ascii="Times New Roman" w:eastAsia="Times New Roman" w:hAnsi="Times New Roman"/>
                <w:b/>
                <w:sz w:val="22"/>
                <w:szCs w:val="22"/>
                <w:lang w:val="sr-Cyrl-RS"/>
              </w:rPr>
              <w:t>равилник</w:t>
            </w:r>
            <w:r w:rsidR="00D4458D">
              <w:rPr>
                <w:rFonts w:ascii="Times New Roman" w:eastAsia="Times New Roman" w:hAnsi="Times New Roman"/>
                <w:b/>
                <w:sz w:val="22"/>
                <w:szCs w:val="22"/>
                <w:lang w:val="sr-Cyrl-RS"/>
              </w:rPr>
              <w:t>а</w:t>
            </w:r>
            <w:r w:rsidR="00D4458D" w:rsidRPr="00D4458D">
              <w:rPr>
                <w:rFonts w:ascii="Times New Roman" w:eastAsia="Times New Roman" w:hAnsi="Times New Roman"/>
                <w:b/>
                <w:sz w:val="22"/>
                <w:szCs w:val="22"/>
                <w:lang w:val="sr-Cyrl-RS"/>
              </w:rPr>
              <w:t xml:space="preserve"> о обједињеном поступању по захтеву за привремени боравак и дозволу за рад странца у Републици Србији </w:t>
            </w:r>
            <w:r w:rsidR="00D4458D">
              <w:rPr>
                <w:rFonts w:ascii="Times New Roman" w:eastAsia="Times New Roman" w:hAnsi="Times New Roman"/>
                <w:b/>
                <w:sz w:val="22"/>
                <w:szCs w:val="22"/>
                <w:lang w:val="sr-Cyrl-RS"/>
              </w:rPr>
              <w:t>којим ће се уредити</w:t>
            </w:r>
            <w:r w:rsidR="00D4458D" w:rsidRPr="00607D4E">
              <w:rPr>
                <w:lang w:val="sr-Cyrl-RS"/>
              </w:rPr>
              <w:t xml:space="preserve"> </w:t>
            </w:r>
            <w:r w:rsidR="00D4458D" w:rsidRPr="00D4458D">
              <w:rPr>
                <w:rFonts w:ascii="Times New Roman" w:eastAsia="Times New Roman" w:hAnsi="Times New Roman"/>
                <w:b/>
                <w:sz w:val="22"/>
                <w:szCs w:val="22"/>
                <w:lang w:val="sr-Cyrl-RS"/>
              </w:rPr>
              <w:t>изглед и садржин</w:t>
            </w:r>
            <w:r w:rsidR="00D4458D">
              <w:rPr>
                <w:rFonts w:ascii="Times New Roman" w:eastAsia="Times New Roman" w:hAnsi="Times New Roman"/>
                <w:b/>
                <w:sz w:val="22"/>
                <w:szCs w:val="22"/>
                <w:lang w:val="sr-Cyrl-RS"/>
              </w:rPr>
              <w:t>а</w:t>
            </w:r>
            <w:r w:rsidR="00D4458D" w:rsidRPr="00D4458D">
              <w:rPr>
                <w:rFonts w:ascii="Times New Roman" w:eastAsia="Times New Roman" w:hAnsi="Times New Roman"/>
                <w:b/>
                <w:sz w:val="22"/>
                <w:szCs w:val="22"/>
                <w:lang w:val="sr-Cyrl-RS"/>
              </w:rPr>
              <w:t xml:space="preserve"> обједињеног обрасца захтева, документациј</w:t>
            </w:r>
            <w:r w:rsidR="00D4458D">
              <w:rPr>
                <w:rFonts w:ascii="Times New Roman" w:eastAsia="Times New Roman" w:hAnsi="Times New Roman"/>
                <w:b/>
                <w:sz w:val="22"/>
                <w:szCs w:val="22"/>
                <w:lang w:val="sr-Cyrl-RS"/>
              </w:rPr>
              <w:t>а</w:t>
            </w:r>
            <w:r w:rsidR="00D4458D" w:rsidRPr="00D4458D">
              <w:rPr>
                <w:rFonts w:ascii="Times New Roman" w:eastAsia="Times New Roman" w:hAnsi="Times New Roman"/>
                <w:b/>
                <w:sz w:val="22"/>
                <w:szCs w:val="22"/>
                <w:lang w:val="sr-Cyrl-RS"/>
              </w:rPr>
              <w:t xml:space="preserve"> која се подноси уз захтев и</w:t>
            </w:r>
            <w:r w:rsidR="00D4458D">
              <w:rPr>
                <w:rFonts w:ascii="Times New Roman" w:eastAsia="Times New Roman" w:hAnsi="Times New Roman"/>
                <w:b/>
                <w:sz w:val="22"/>
                <w:szCs w:val="22"/>
                <w:lang w:val="sr-Cyrl-RS"/>
              </w:rPr>
              <w:t xml:space="preserve"> начин поступања.</w:t>
            </w:r>
          </w:p>
          <w:p w14:paraId="672E570E" w14:textId="77777777" w:rsidR="003A282B" w:rsidRPr="007E5C17" w:rsidRDefault="00794996" w:rsidP="00794996">
            <w:pPr>
              <w:pStyle w:val="Pasussalistom"/>
              <w:numPr>
                <w:ilvl w:val="1"/>
                <w:numId w:val="48"/>
              </w:numPr>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Финансијски издаци</w:t>
            </w:r>
          </w:p>
          <w:p w14:paraId="72D61DE9" w14:textId="77777777" w:rsidR="00794996" w:rsidRPr="007E5C17" w:rsidRDefault="00794996" w:rsidP="00794996">
            <w:pPr>
              <w:pStyle w:val="Pasussalistom"/>
              <w:ind w:left="360"/>
              <w:rPr>
                <w:rFonts w:ascii="Times New Roman" w:eastAsia="Times New Roman" w:hAnsi="Times New Roman"/>
                <w:b/>
                <w:sz w:val="22"/>
                <w:szCs w:val="22"/>
                <w:lang w:val="sr-Cyrl-RS"/>
              </w:rPr>
            </w:pPr>
          </w:p>
          <w:p w14:paraId="30FC1D16" w14:textId="77777777" w:rsidR="00794996" w:rsidRPr="007E5C17" w:rsidRDefault="00794996" w:rsidP="001176AC">
            <w:pPr>
              <w:pStyle w:val="Pasussalistom"/>
              <w:ind w:left="0"/>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С обзиром да се предлаже издавање привременог боравка и дозволе за рад у обједињеном поступку, потребно је предвидети одговарајућу таксу за поступак по обједињеној процедури.</w:t>
            </w:r>
          </w:p>
          <w:p w14:paraId="0CADD80B" w14:textId="77777777" w:rsidR="00794996" w:rsidRPr="00607D4E" w:rsidRDefault="00794996" w:rsidP="001176AC">
            <w:pPr>
              <w:pStyle w:val="Pasussalistom"/>
              <w:ind w:left="0"/>
              <w:rPr>
                <w:rFonts w:ascii="Times New Roman" w:eastAsia="Times New Roman" w:hAnsi="Times New Roman"/>
                <w:sz w:val="22"/>
                <w:szCs w:val="22"/>
                <w:lang w:val="sr-Cyrl-RS"/>
              </w:rPr>
            </w:pPr>
          </w:p>
          <w:p w14:paraId="5166DE0E" w14:textId="37057693" w:rsidR="00794996" w:rsidRPr="007E5C17" w:rsidRDefault="001176AC" w:rsidP="001176AC">
            <w:pPr>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 xml:space="preserve">С обзиром да је такса за решење (радну дозволу) за запошљавање страних држављана у Републици Србији износи 13.890 динара, а такса за привремени боравак преко три месеца до </w:t>
            </w:r>
            <w:r w:rsidRPr="007E5C17">
              <w:rPr>
                <w:rFonts w:ascii="Times New Roman" w:eastAsia="Times New Roman" w:hAnsi="Times New Roman"/>
                <w:sz w:val="22"/>
                <w:szCs w:val="22"/>
                <w:lang w:val="sr-Cyrl-RS"/>
              </w:rPr>
              <w:lastRenderedPageBreak/>
              <w:t>једне године 17.470 динара, п</w:t>
            </w:r>
            <w:r w:rsidR="00794996" w:rsidRPr="007E5C17">
              <w:rPr>
                <w:rFonts w:ascii="Times New Roman" w:eastAsia="Times New Roman" w:hAnsi="Times New Roman"/>
                <w:sz w:val="22"/>
                <w:szCs w:val="22"/>
                <w:lang w:val="sr-Cyrl-RS"/>
              </w:rPr>
              <w:t>редлаже се да такса за издавање привременог боравка и дозволе за рад у обједињеном поступку</w:t>
            </w:r>
            <w:r w:rsidR="00794996" w:rsidRPr="00607D4E">
              <w:rPr>
                <w:rFonts w:ascii="Times New Roman" w:eastAsia="Times New Roman" w:hAnsi="Times New Roman"/>
                <w:sz w:val="22"/>
                <w:szCs w:val="22"/>
                <w:lang w:val="sr-Cyrl-RS"/>
              </w:rPr>
              <w:t xml:space="preserve"> износи</w:t>
            </w:r>
            <w:r w:rsidR="00794996" w:rsidRPr="007E5C17">
              <w:rPr>
                <w:rFonts w:ascii="Times New Roman" w:eastAsia="Times New Roman" w:hAnsi="Times New Roman"/>
                <w:sz w:val="22"/>
                <w:szCs w:val="22"/>
                <w:lang w:val="sr-Cyrl-RS"/>
              </w:rPr>
              <w:t xml:space="preserve"> </w:t>
            </w:r>
            <w:r w:rsidRPr="007E5C17">
              <w:rPr>
                <w:rFonts w:ascii="Times New Roman" w:eastAsia="Times New Roman" w:hAnsi="Times New Roman"/>
                <w:sz w:val="22"/>
                <w:szCs w:val="22"/>
                <w:lang w:val="sr-Cyrl-RS"/>
              </w:rPr>
              <w:t>2</w:t>
            </w:r>
            <w:r w:rsidR="00ED4E2B" w:rsidRPr="007E5C17">
              <w:rPr>
                <w:rFonts w:ascii="Times New Roman" w:eastAsia="Times New Roman" w:hAnsi="Times New Roman"/>
                <w:sz w:val="22"/>
                <w:szCs w:val="22"/>
                <w:lang w:val="sr-Cyrl-RS"/>
              </w:rPr>
              <w:t>4.64</w:t>
            </w:r>
            <w:r w:rsidR="00794996" w:rsidRPr="007E5C17">
              <w:rPr>
                <w:rFonts w:ascii="Times New Roman" w:eastAsia="Times New Roman" w:hAnsi="Times New Roman"/>
                <w:sz w:val="22"/>
                <w:szCs w:val="22"/>
                <w:lang w:val="sr-Cyrl-RS"/>
              </w:rPr>
              <w:t xml:space="preserve">0,00 </w:t>
            </w:r>
            <w:r w:rsidRPr="007E5C17">
              <w:rPr>
                <w:rFonts w:ascii="Times New Roman" w:eastAsia="Times New Roman" w:hAnsi="Times New Roman"/>
                <w:sz w:val="22"/>
                <w:szCs w:val="22"/>
                <w:lang w:val="sr-Cyrl-RS"/>
              </w:rPr>
              <w:t>динара</w:t>
            </w:r>
            <w:r w:rsidR="00ED4E2B" w:rsidRPr="007E5C17">
              <w:rPr>
                <w:rFonts w:ascii="Times New Roman" w:eastAsia="Times New Roman" w:hAnsi="Times New Roman"/>
                <w:sz w:val="22"/>
                <w:szCs w:val="22"/>
                <w:lang w:val="sr-Cyrl-RS"/>
              </w:rPr>
              <w:t>.</w:t>
            </w:r>
          </w:p>
          <w:p w14:paraId="44717202" w14:textId="77777777" w:rsidR="00794996" w:rsidRPr="007E5C17" w:rsidRDefault="00794996" w:rsidP="00794996">
            <w:pPr>
              <w:rPr>
                <w:rFonts w:ascii="Times New Roman" w:eastAsia="Times New Roman" w:hAnsi="Times New Roman"/>
                <w:sz w:val="22"/>
                <w:szCs w:val="22"/>
                <w:lang w:val="sr-Cyrl-RS"/>
              </w:rPr>
            </w:pPr>
          </w:p>
          <w:p w14:paraId="61CE004A" w14:textId="049D098C" w:rsidR="00794996" w:rsidRPr="007E5C17" w:rsidRDefault="00213478" w:rsidP="00213478">
            <w:pPr>
              <w:rPr>
                <w:rFonts w:ascii="Times New Roman" w:eastAsia="Times New Roman" w:hAnsi="Times New Roman"/>
                <w:b/>
                <w:sz w:val="22"/>
                <w:szCs w:val="22"/>
                <w:lang w:val="sr-Cyrl-RS"/>
              </w:rPr>
            </w:pPr>
            <w:r w:rsidRPr="007E5C17">
              <w:rPr>
                <w:rFonts w:ascii="Times New Roman" w:eastAsia="Times New Roman" w:hAnsi="Times New Roman"/>
                <w:b/>
                <w:sz w:val="22"/>
                <w:szCs w:val="22"/>
                <w:lang w:val="sr-Cyrl-RS"/>
              </w:rPr>
              <w:t>За примену ове препоруке потребна је измена и допуна Закона о репуб</w:t>
            </w:r>
            <w:r w:rsidR="009873FD">
              <w:rPr>
                <w:rFonts w:ascii="Times New Roman" w:eastAsia="Times New Roman" w:hAnsi="Times New Roman"/>
                <w:b/>
                <w:sz w:val="22"/>
                <w:szCs w:val="22"/>
                <w:lang w:val="sr-Cyrl-RS"/>
              </w:rPr>
              <w:t>личким административним таксама када се успостави јединствено управно место.</w:t>
            </w:r>
          </w:p>
          <w:p w14:paraId="48E7615E" w14:textId="77777777" w:rsidR="00792725" w:rsidRPr="007E5C17" w:rsidRDefault="00792725" w:rsidP="00213478">
            <w:pPr>
              <w:rPr>
                <w:rFonts w:ascii="Times New Roman" w:eastAsia="Times New Roman" w:hAnsi="Times New Roman"/>
                <w:b/>
                <w:sz w:val="22"/>
                <w:szCs w:val="22"/>
                <w:lang w:val="sr-Cyrl-RS"/>
              </w:rPr>
            </w:pPr>
          </w:p>
          <w:p w14:paraId="34742C3E" w14:textId="36793E05" w:rsidR="00BC1AD1" w:rsidRPr="007E5C17" w:rsidRDefault="00BC1AD1" w:rsidP="00BC1AD1">
            <w:pPr>
              <w:pStyle w:val="Pasussalistom"/>
              <w:numPr>
                <w:ilvl w:val="1"/>
                <w:numId w:val="48"/>
              </w:numPr>
              <w:spacing w:before="100" w:beforeAutospacing="1" w:afterAutospacing="1"/>
              <w:rPr>
                <w:rFonts w:ascii="Times New Roman" w:eastAsia="Times New Roman" w:hAnsi="Times New Roman"/>
                <w:b/>
                <w:sz w:val="22"/>
                <w:szCs w:val="22"/>
                <w:lang w:val="sr-Cyrl-RS"/>
              </w:rPr>
            </w:pPr>
            <w:r w:rsidRPr="007E5C17">
              <w:rPr>
                <w:rFonts w:ascii="Times New Roman" w:eastAsia="Times New Roman" w:hAnsi="Times New Roman"/>
                <w:b/>
                <w:sz w:val="22"/>
                <w:szCs w:val="22"/>
                <w:u w:val="single"/>
                <w:lang w:val="sr-Cyrl-RS"/>
              </w:rPr>
              <w:t xml:space="preserve">Дигитализација поступка </w:t>
            </w:r>
          </w:p>
          <w:p w14:paraId="487660BD" w14:textId="77777777" w:rsidR="00BC1AD1" w:rsidRPr="007E5C17" w:rsidRDefault="00BC1AD1" w:rsidP="00BC1AD1">
            <w:pPr>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Поступак подразумева подношење захтева поштом или лично, у просторијама надлежног органа. Још увек није успостављена пуна електронска управа, нити поједини сегменти електронске комуникације.</w:t>
            </w:r>
          </w:p>
          <w:p w14:paraId="1D45787A" w14:textId="77777777" w:rsidR="00BC1AD1" w:rsidRPr="007E5C17" w:rsidRDefault="00BC1AD1" w:rsidP="00BC1AD1">
            <w:pPr>
              <w:pStyle w:val="NormalWeb"/>
              <w:spacing w:before="0" w:beforeAutospacing="0" w:after="0" w:afterAutospacing="0"/>
              <w:jc w:val="both"/>
              <w:rPr>
                <w:bCs/>
                <w:sz w:val="22"/>
                <w:szCs w:val="22"/>
                <w:shd w:val="clear" w:color="auto" w:fill="FFFFFF"/>
                <w:lang w:val="sr-Cyrl-RS"/>
              </w:rPr>
            </w:pPr>
          </w:p>
          <w:p w14:paraId="0D2BA508" w14:textId="0AAD7DAE" w:rsidR="00BC1AD1" w:rsidRDefault="00BC1AD1" w:rsidP="00BC1AD1">
            <w:pPr>
              <w:pStyle w:val="NormalWeb"/>
              <w:spacing w:before="0" w:beforeAutospacing="0" w:after="0" w:afterAutospacing="0"/>
              <w:jc w:val="both"/>
              <w:rPr>
                <w:bCs/>
                <w:sz w:val="22"/>
                <w:szCs w:val="22"/>
                <w:shd w:val="clear" w:color="auto" w:fill="FFFFFF"/>
                <w:lang w:val="sr-Cyrl-RS"/>
              </w:rPr>
            </w:pPr>
            <w:r w:rsidRPr="007E5C17">
              <w:rPr>
                <w:bCs/>
                <w:sz w:val="22"/>
                <w:szCs w:val="22"/>
                <w:shd w:val="clear" w:color="auto" w:fill="FFFFFF"/>
                <w:lang w:val="sr-Cyrl-RS"/>
              </w:rPr>
              <w:t>По успостављању јединственог управног места, потребно је аутоматизовати овај поступак чиме би се постигле значајне уштеде како за подносиоца тако и за органе управе који поступају по захтеву. Аутоматизацију треба спровести тако што ће се омогућити електронско подношење захтева са потребним прилозима,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p>
          <w:p w14:paraId="1F5383FC" w14:textId="6F8C1DEB" w:rsidR="003C7ACD" w:rsidRPr="007E5C17" w:rsidRDefault="003C7ACD" w:rsidP="00BC1AD1">
            <w:pPr>
              <w:pStyle w:val="NormalWeb"/>
              <w:spacing w:before="0" w:beforeAutospacing="0" w:after="0" w:afterAutospacing="0"/>
              <w:jc w:val="both"/>
              <w:rPr>
                <w:bCs/>
                <w:sz w:val="22"/>
                <w:szCs w:val="22"/>
                <w:shd w:val="clear" w:color="auto" w:fill="FFFFFF"/>
                <w:lang w:val="sr-Cyrl-RS"/>
              </w:rPr>
            </w:pPr>
            <w:r>
              <w:rPr>
                <w:bCs/>
                <w:sz w:val="22"/>
                <w:szCs w:val="22"/>
                <w:shd w:val="clear" w:color="auto" w:fill="FFFFFF"/>
                <w:lang w:val="sr-Cyrl-RS"/>
              </w:rPr>
              <w:t xml:space="preserve">За </w:t>
            </w:r>
            <w:r w:rsidRPr="003C7ACD">
              <w:rPr>
                <w:bCs/>
                <w:sz w:val="22"/>
                <w:szCs w:val="22"/>
                <w:shd w:val="clear" w:color="auto" w:fill="FFFFFF"/>
                <w:lang w:val="sr-Cyrl-RS"/>
              </w:rPr>
              <w:t xml:space="preserve">спровођење препоруке потребно </w:t>
            </w:r>
            <w:r>
              <w:rPr>
                <w:bCs/>
                <w:sz w:val="22"/>
                <w:szCs w:val="22"/>
                <w:shd w:val="clear" w:color="auto" w:fill="FFFFFF"/>
                <w:lang w:val="sr-Cyrl-RS"/>
              </w:rPr>
              <w:t xml:space="preserve">је </w:t>
            </w:r>
            <w:r w:rsidR="00473AE4">
              <w:rPr>
                <w:bCs/>
                <w:sz w:val="22"/>
                <w:szCs w:val="22"/>
                <w:shd w:val="clear" w:color="auto" w:fill="FFFFFF"/>
                <w:lang w:val="sr-Cyrl-RS"/>
              </w:rPr>
              <w:t>испунити</w:t>
            </w:r>
            <w:r w:rsidRPr="003C7ACD">
              <w:rPr>
                <w:bCs/>
                <w:sz w:val="22"/>
                <w:szCs w:val="22"/>
                <w:shd w:val="clear" w:color="auto" w:fill="FFFFFF"/>
                <w:lang w:val="sr-Cyrl-RS"/>
              </w:rPr>
              <w:t xml:space="preserve"> техничк</w:t>
            </w:r>
            <w:r>
              <w:rPr>
                <w:bCs/>
                <w:sz w:val="22"/>
                <w:szCs w:val="22"/>
                <w:shd w:val="clear" w:color="auto" w:fill="FFFFFF"/>
                <w:lang w:val="sr-Cyrl-RS"/>
              </w:rPr>
              <w:t xml:space="preserve">е </w:t>
            </w:r>
            <w:r w:rsidRPr="003C7ACD">
              <w:rPr>
                <w:bCs/>
                <w:sz w:val="22"/>
                <w:szCs w:val="22"/>
                <w:shd w:val="clear" w:color="auto" w:fill="FFFFFF"/>
                <w:lang w:val="sr-Cyrl-RS"/>
              </w:rPr>
              <w:t>услов</w:t>
            </w:r>
            <w:r>
              <w:rPr>
                <w:bCs/>
                <w:sz w:val="22"/>
                <w:szCs w:val="22"/>
                <w:shd w:val="clear" w:color="auto" w:fill="FFFFFF"/>
                <w:lang w:val="sr-Cyrl-RS"/>
              </w:rPr>
              <w:t>е</w:t>
            </w:r>
            <w:r w:rsidRPr="003C7ACD">
              <w:rPr>
                <w:bCs/>
                <w:sz w:val="22"/>
                <w:szCs w:val="22"/>
                <w:shd w:val="clear" w:color="auto" w:fill="FFFFFF"/>
                <w:lang w:val="sr-Cyrl-RS"/>
              </w:rPr>
              <w:t>, који не зависе само од НСЗ.</w:t>
            </w:r>
          </w:p>
          <w:p w14:paraId="5E66ED09" w14:textId="77777777" w:rsidR="00BC1AD1" w:rsidRPr="007E5C17" w:rsidRDefault="00BC1AD1" w:rsidP="00BC1AD1">
            <w:pPr>
              <w:pStyle w:val="NormalWeb"/>
              <w:spacing w:before="0" w:beforeAutospacing="0" w:after="0" w:afterAutospacing="0"/>
              <w:jc w:val="both"/>
              <w:rPr>
                <w:bCs/>
                <w:sz w:val="22"/>
                <w:szCs w:val="22"/>
                <w:shd w:val="clear" w:color="auto" w:fill="FFFFFF"/>
                <w:lang w:val="sr-Cyrl-RS"/>
              </w:rPr>
            </w:pPr>
          </w:p>
          <w:p w14:paraId="540513AA" w14:textId="5CA2B859" w:rsidR="00056818" w:rsidRPr="007E5C17" w:rsidRDefault="00BC1AD1" w:rsidP="00DA35C6">
            <w:pPr>
              <w:spacing w:after="120"/>
              <w:jc w:val="left"/>
              <w:rPr>
                <w:rFonts w:ascii="Times New Roman" w:hAnsi="Times New Roman"/>
                <w:b/>
                <w:sz w:val="22"/>
                <w:szCs w:val="22"/>
                <w:lang w:val="sr-Cyrl-RS"/>
              </w:rPr>
            </w:pPr>
            <w:r w:rsidRPr="007E5C17">
              <w:rPr>
                <w:rFonts w:ascii="Times New Roman" w:eastAsia="Times New Roman" w:hAnsi="Times New Roman"/>
                <w:b/>
                <w:sz w:val="22"/>
                <w:szCs w:val="22"/>
                <w:lang w:val="sr-Cyrl-RS"/>
              </w:rPr>
              <w:t>За примену ове препоруке није потребна измена прописа.</w:t>
            </w:r>
          </w:p>
          <w:p w14:paraId="69872577" w14:textId="77777777" w:rsidR="00DA35C6" w:rsidRPr="007E5C17" w:rsidRDefault="00DA35C6" w:rsidP="00DA35C6">
            <w:pPr>
              <w:spacing w:after="120"/>
              <w:jc w:val="left"/>
              <w:rPr>
                <w:rFonts w:ascii="Times New Roman" w:hAnsi="Times New Roman"/>
                <w:b/>
                <w:sz w:val="22"/>
                <w:szCs w:val="22"/>
                <w:lang w:val="sr-Cyrl-RS"/>
              </w:rPr>
            </w:pPr>
          </w:p>
          <w:p w14:paraId="61D042D6" w14:textId="0254FDD8" w:rsidR="00056818" w:rsidRPr="007E5C17" w:rsidRDefault="00056818" w:rsidP="00056818">
            <w:pPr>
              <w:pStyle w:val="Naslov2"/>
              <w:numPr>
                <w:ilvl w:val="1"/>
                <w:numId w:val="48"/>
              </w:numPr>
              <w:outlineLvl w:val="1"/>
              <w:rPr>
                <w:rFonts w:ascii="Times New Roman" w:hAnsi="Times New Roman" w:cs="Times New Roman"/>
                <w:b/>
                <w:color w:val="auto"/>
                <w:sz w:val="22"/>
                <w:szCs w:val="22"/>
                <w:u w:val="single"/>
                <w:lang w:val="sr-Cyrl-RS"/>
              </w:rPr>
            </w:pPr>
            <w:bookmarkStart w:id="1" w:name="_Toc19636063"/>
            <w:r w:rsidRPr="007E5C17">
              <w:rPr>
                <w:rFonts w:ascii="Times New Roman" w:hAnsi="Times New Roman" w:cs="Times New Roman"/>
                <w:b/>
                <w:color w:val="auto"/>
                <w:sz w:val="22"/>
                <w:szCs w:val="22"/>
                <w:u w:val="single"/>
                <w:lang w:val="sr-Cyrl-RS"/>
              </w:rPr>
              <w:t>Електронско подношење захтева</w:t>
            </w:r>
            <w:bookmarkEnd w:id="1"/>
          </w:p>
          <w:p w14:paraId="0DA10308" w14:textId="77777777" w:rsidR="00056818" w:rsidRPr="007E5C17" w:rsidRDefault="00056818" w:rsidP="00056818">
            <w:pPr>
              <w:rPr>
                <w:rFonts w:ascii="Times New Roman" w:eastAsia="Times New Roman" w:hAnsi="Times New Roman"/>
                <w:sz w:val="22"/>
                <w:szCs w:val="22"/>
                <w:lang w:val="sr-Cyrl-RS"/>
              </w:rPr>
            </w:pPr>
          </w:p>
          <w:p w14:paraId="74FE03F9" w14:textId="77777777" w:rsidR="00056818" w:rsidRPr="007E5C17" w:rsidRDefault="00056818" w:rsidP="00056818">
            <w:pPr>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Поступак подразумева подношење захтева поштом или лично, у просторијама надлежног органа. Још увек није успостављена пуна електронска управа, нити поједини сегменти електронске комуникације.</w:t>
            </w:r>
          </w:p>
          <w:p w14:paraId="4FEB5EE4" w14:textId="77777777" w:rsidR="00056818" w:rsidRPr="007E5C17" w:rsidRDefault="00056818" w:rsidP="00056818">
            <w:pPr>
              <w:rPr>
                <w:rFonts w:ascii="Times New Roman" w:eastAsia="Times New Roman" w:hAnsi="Times New Roman"/>
                <w:sz w:val="22"/>
                <w:szCs w:val="22"/>
                <w:lang w:val="sr-Cyrl-RS"/>
              </w:rPr>
            </w:pPr>
          </w:p>
          <w:p w14:paraId="13A43F5A" w14:textId="5ADB81D1" w:rsidR="00056818" w:rsidRPr="007E5C17" w:rsidRDefault="00056818" w:rsidP="00056818">
            <w:pPr>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 xml:space="preserve">Законом </w:t>
            </w:r>
            <w:r w:rsidR="007C4075">
              <w:rPr>
                <w:rFonts w:ascii="Times New Roman" w:eastAsia="Times New Roman" w:hAnsi="Times New Roman"/>
                <w:sz w:val="22"/>
                <w:szCs w:val="22"/>
                <w:lang w:val="sr-Cyrl-RS"/>
              </w:rPr>
              <w:t>о општем управном поступку („Службени</w:t>
            </w:r>
            <w:r w:rsidRPr="007E5C17">
              <w:rPr>
                <w:rFonts w:ascii="Times New Roman" w:eastAsia="Times New Roman" w:hAnsi="Times New Roman"/>
                <w:sz w:val="22"/>
                <w:szCs w:val="22"/>
                <w:lang w:val="sr-Cyrl-RS"/>
              </w:rPr>
              <w:t xml:space="preserve"> гласник РС</w:t>
            </w:r>
            <w:r w:rsidR="007C4075" w:rsidRPr="007E5C17">
              <w:rPr>
                <w:rFonts w:ascii="Times New Roman" w:eastAsia="Times New Roman" w:hAnsi="Times New Roman"/>
                <w:sz w:val="22"/>
                <w:szCs w:val="22"/>
                <w:lang w:val="sr-Cyrl-RS"/>
              </w:rPr>
              <w:t>“</w:t>
            </w:r>
            <w:r w:rsidR="007C4075">
              <w:rPr>
                <w:rFonts w:ascii="Times New Roman" w:eastAsia="Times New Roman" w:hAnsi="Times New Roman"/>
                <w:sz w:val="22"/>
                <w:szCs w:val="22"/>
                <w:lang w:val="sr-Cyrl-RS"/>
              </w:rPr>
              <w:t>,</w:t>
            </w:r>
            <w:r w:rsidRPr="007E5C17">
              <w:rPr>
                <w:rFonts w:ascii="Times New Roman" w:eastAsia="Times New Roman" w:hAnsi="Times New Roman"/>
                <w:sz w:val="22"/>
                <w:szCs w:val="22"/>
                <w:lang w:val="sr-Cyrl-RS"/>
              </w:rPr>
              <w:t xml:space="preserve"> бр</w:t>
            </w:r>
            <w:r w:rsidR="007C4075">
              <w:rPr>
                <w:rFonts w:ascii="Times New Roman" w:eastAsia="Times New Roman" w:hAnsi="Times New Roman"/>
                <w:sz w:val="22"/>
                <w:szCs w:val="22"/>
                <w:lang w:val="sr-Cyrl-RS"/>
              </w:rPr>
              <w:t>ој</w:t>
            </w:r>
            <w:r w:rsidRPr="007E5C17">
              <w:rPr>
                <w:rFonts w:ascii="Times New Roman" w:eastAsia="Times New Roman" w:hAnsi="Times New Roman"/>
                <w:sz w:val="22"/>
                <w:szCs w:val="22"/>
                <w:lang w:val="sr-Cyrl-RS"/>
              </w:rPr>
              <w:t xml:space="preserve"> 18/2016), чл. 56, предвиђено је електронско општење између органа и странака, а чланом 39. Закона о електронској управи (</w:t>
            </w:r>
            <w:r w:rsidR="007C4075">
              <w:rPr>
                <w:rFonts w:ascii="Times New Roman" w:eastAsia="Times New Roman" w:hAnsi="Times New Roman"/>
                <w:sz w:val="22"/>
                <w:szCs w:val="22"/>
                <w:lang w:val="sr-Cyrl-RS"/>
              </w:rPr>
              <w:t>„</w:t>
            </w:r>
            <w:r w:rsidRPr="007E5C17">
              <w:rPr>
                <w:rFonts w:ascii="Times New Roman" w:eastAsia="Times New Roman" w:hAnsi="Times New Roman"/>
                <w:sz w:val="22"/>
                <w:szCs w:val="22"/>
                <w:lang w:val="sr-Cyrl-RS"/>
              </w:rPr>
              <w:t>Службени гласник РС</w:t>
            </w:r>
            <w:r w:rsidR="007C4075">
              <w:rPr>
                <w:rFonts w:ascii="Times New Roman" w:eastAsia="Times New Roman" w:hAnsi="Times New Roman"/>
                <w:sz w:val="22"/>
                <w:szCs w:val="22"/>
                <w:lang w:val="sr-Cyrl-RS"/>
              </w:rPr>
              <w:t>“</w:t>
            </w:r>
            <w:r w:rsidRPr="007E5C17">
              <w:rPr>
                <w:rFonts w:ascii="Times New Roman" w:eastAsia="Times New Roman" w:hAnsi="Times New Roman"/>
                <w:sz w:val="22"/>
                <w:szCs w:val="22"/>
                <w:lang w:val="sr-Cyrl-RS"/>
              </w:rPr>
              <w:t xml:space="preserve">, број 27/2018), који ће се примењивати од октобра 2019. године, уведена је обавеза органа да омогући пријем електронског поднеска преко Портала еУправе, другог електронског јединственог управног места или другим путем, у складу са законом којим се уређује електронски документ и услуге од поверења у електронском пословању. </w:t>
            </w:r>
          </w:p>
          <w:p w14:paraId="1F1F101A" w14:textId="77777777" w:rsidR="00056818" w:rsidRPr="007E5C17" w:rsidRDefault="00056818" w:rsidP="00056818">
            <w:pPr>
              <w:rPr>
                <w:rFonts w:ascii="Times New Roman" w:eastAsia="Times New Roman" w:hAnsi="Times New Roman"/>
                <w:sz w:val="22"/>
                <w:szCs w:val="22"/>
                <w:lang w:val="sr-Cyrl-RS"/>
              </w:rPr>
            </w:pPr>
          </w:p>
          <w:p w14:paraId="667449F6" w14:textId="77777777" w:rsidR="00CE33A6" w:rsidRDefault="00CE33A6" w:rsidP="00CE33A6">
            <w:pPr>
              <w:pStyle w:val="NormalWeb"/>
              <w:spacing w:before="0" w:beforeAutospacing="0" w:after="0" w:afterAutospacing="0"/>
              <w:jc w:val="both"/>
              <w:rPr>
                <w:bCs/>
                <w:sz w:val="22"/>
                <w:szCs w:val="22"/>
                <w:shd w:val="clear" w:color="auto" w:fill="FFFFFF"/>
                <w:lang w:val="sr-Cyrl-RS"/>
              </w:rPr>
            </w:pPr>
            <w:r w:rsidRPr="007E5C17">
              <w:rPr>
                <w:bCs/>
                <w:sz w:val="22"/>
                <w:szCs w:val="22"/>
                <w:shd w:val="clear" w:color="auto" w:fill="FFFFFF"/>
                <w:lang w:val="sr-Cyrl-RS"/>
              </w:rPr>
              <w:t>До успостављања дигитализације поступка, а у циљу поједностављења поступка, смањења папирологије за привредне субјекте и лакше комуникације, предлаже се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63C2C83C" w14:textId="23E7A5AE" w:rsidR="00E444C5" w:rsidRPr="007E5C17" w:rsidRDefault="00E444C5" w:rsidP="00E444C5">
            <w:pPr>
              <w:pStyle w:val="NormalWeb"/>
              <w:spacing w:before="0" w:beforeAutospacing="0" w:after="0" w:afterAutospacing="0"/>
              <w:jc w:val="both"/>
              <w:rPr>
                <w:bCs/>
                <w:sz w:val="22"/>
                <w:szCs w:val="22"/>
                <w:shd w:val="clear" w:color="auto" w:fill="FFFFFF"/>
                <w:lang w:val="sr-Cyrl-RS"/>
              </w:rPr>
            </w:pPr>
            <w:r>
              <w:rPr>
                <w:bCs/>
                <w:sz w:val="22"/>
                <w:szCs w:val="22"/>
                <w:shd w:val="clear" w:color="auto" w:fill="FFFFFF"/>
                <w:lang w:val="sr-Cyrl-RS"/>
              </w:rPr>
              <w:t xml:space="preserve">За </w:t>
            </w:r>
            <w:r w:rsidRPr="003C7ACD">
              <w:rPr>
                <w:bCs/>
                <w:sz w:val="22"/>
                <w:szCs w:val="22"/>
                <w:shd w:val="clear" w:color="auto" w:fill="FFFFFF"/>
                <w:lang w:val="sr-Cyrl-RS"/>
              </w:rPr>
              <w:t xml:space="preserve">спровођење препоруке потребно </w:t>
            </w:r>
            <w:r>
              <w:rPr>
                <w:bCs/>
                <w:sz w:val="22"/>
                <w:szCs w:val="22"/>
                <w:shd w:val="clear" w:color="auto" w:fill="FFFFFF"/>
                <w:lang w:val="sr-Cyrl-RS"/>
              </w:rPr>
              <w:t xml:space="preserve">је </w:t>
            </w:r>
            <w:r w:rsidR="00607D4E">
              <w:rPr>
                <w:bCs/>
                <w:sz w:val="22"/>
                <w:szCs w:val="22"/>
                <w:shd w:val="clear" w:color="auto" w:fill="FFFFFF"/>
                <w:lang w:val="sr-Cyrl-RS"/>
              </w:rPr>
              <w:t>испунити</w:t>
            </w:r>
            <w:r w:rsidRPr="003C7ACD">
              <w:rPr>
                <w:bCs/>
                <w:sz w:val="22"/>
                <w:szCs w:val="22"/>
                <w:shd w:val="clear" w:color="auto" w:fill="FFFFFF"/>
                <w:lang w:val="sr-Cyrl-RS"/>
              </w:rPr>
              <w:t xml:space="preserve"> техничк</w:t>
            </w:r>
            <w:r>
              <w:rPr>
                <w:bCs/>
                <w:sz w:val="22"/>
                <w:szCs w:val="22"/>
                <w:shd w:val="clear" w:color="auto" w:fill="FFFFFF"/>
                <w:lang w:val="sr-Cyrl-RS"/>
              </w:rPr>
              <w:t xml:space="preserve">е </w:t>
            </w:r>
            <w:r w:rsidRPr="003C7ACD">
              <w:rPr>
                <w:bCs/>
                <w:sz w:val="22"/>
                <w:szCs w:val="22"/>
                <w:shd w:val="clear" w:color="auto" w:fill="FFFFFF"/>
                <w:lang w:val="sr-Cyrl-RS"/>
              </w:rPr>
              <w:t>услов</w:t>
            </w:r>
            <w:r>
              <w:rPr>
                <w:bCs/>
                <w:sz w:val="22"/>
                <w:szCs w:val="22"/>
                <w:shd w:val="clear" w:color="auto" w:fill="FFFFFF"/>
                <w:lang w:val="sr-Cyrl-RS"/>
              </w:rPr>
              <w:t>е</w:t>
            </w:r>
            <w:r w:rsidRPr="003C7ACD">
              <w:rPr>
                <w:bCs/>
                <w:sz w:val="22"/>
                <w:szCs w:val="22"/>
                <w:shd w:val="clear" w:color="auto" w:fill="FFFFFF"/>
                <w:lang w:val="sr-Cyrl-RS"/>
              </w:rPr>
              <w:t>, који не зависе само од НСЗ.</w:t>
            </w:r>
          </w:p>
          <w:p w14:paraId="36EF20E8" w14:textId="77777777" w:rsidR="00056818" w:rsidRPr="007E5C17" w:rsidRDefault="00056818" w:rsidP="00056818">
            <w:pPr>
              <w:rPr>
                <w:rFonts w:ascii="Times New Roman" w:hAnsi="Times New Roman"/>
                <w:b/>
                <w:sz w:val="22"/>
                <w:szCs w:val="22"/>
                <w:lang w:val="ru-RU"/>
              </w:rPr>
            </w:pPr>
          </w:p>
          <w:p w14:paraId="3EAB4AF8" w14:textId="09B0BF2C" w:rsidR="00056818" w:rsidRPr="007E5C17" w:rsidRDefault="00056818" w:rsidP="00DA35C6">
            <w:pPr>
              <w:pStyle w:val="Pasussalistom"/>
              <w:ind w:left="-23"/>
              <w:rPr>
                <w:rFonts w:ascii="Times New Roman" w:hAnsi="Times New Roman"/>
                <w:b/>
                <w:sz w:val="22"/>
                <w:szCs w:val="22"/>
                <w:lang w:val="sr-Cyrl-RS"/>
              </w:rPr>
            </w:pPr>
            <w:r w:rsidRPr="007E5C17">
              <w:rPr>
                <w:rFonts w:ascii="Times New Roman" w:hAnsi="Times New Roman"/>
                <w:b/>
                <w:sz w:val="22"/>
                <w:szCs w:val="22"/>
                <w:lang w:val="sr-Cyrl-RS"/>
              </w:rPr>
              <w:t xml:space="preserve">За примену ове препоруке, није потребна измена прописа. </w:t>
            </w:r>
          </w:p>
        </w:tc>
      </w:tr>
      <w:tr w:rsidR="007E5C17" w:rsidRPr="00473AE4"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7E5C17" w:rsidRDefault="00CA1CE9" w:rsidP="00794996">
            <w:pPr>
              <w:pStyle w:val="NormalWeb"/>
              <w:numPr>
                <w:ilvl w:val="0"/>
                <w:numId w:val="48"/>
              </w:numPr>
              <w:spacing w:before="120" w:beforeAutospacing="0" w:after="120" w:afterAutospacing="0"/>
              <w:jc w:val="center"/>
              <w:rPr>
                <w:b/>
                <w:sz w:val="22"/>
                <w:szCs w:val="22"/>
                <w:lang w:val="sr-Cyrl-RS"/>
              </w:rPr>
            </w:pPr>
            <w:r w:rsidRPr="007E5C17">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7E5C17" w:rsidRPr="00473AE4" w14:paraId="077D3505" w14:textId="77777777" w:rsidTr="00DB19B9">
        <w:trPr>
          <w:trHeight w:val="454"/>
        </w:trPr>
        <w:tc>
          <w:tcPr>
            <w:tcW w:w="9060" w:type="dxa"/>
            <w:gridSpan w:val="2"/>
            <w:shd w:val="clear" w:color="auto" w:fill="auto"/>
          </w:tcPr>
          <w:p w14:paraId="7F60D1A4" w14:textId="06356407" w:rsidR="00F76BE6" w:rsidRPr="007E5C17" w:rsidRDefault="00F76BE6" w:rsidP="00F76BE6">
            <w:pPr>
              <w:rPr>
                <w:rFonts w:ascii="Times New Roman" w:eastAsia="Times New Roman" w:hAnsi="Times New Roman"/>
                <w:sz w:val="22"/>
                <w:szCs w:val="22"/>
                <w:lang w:val="sr-Latn-CS"/>
              </w:rPr>
            </w:pPr>
            <w:r w:rsidRPr="007E5C17">
              <w:rPr>
                <w:rFonts w:ascii="Times New Roman" w:eastAsia="Times New Roman" w:hAnsi="Times New Roman"/>
                <w:sz w:val="22"/>
                <w:szCs w:val="22"/>
                <w:lang w:val="sr-Latn-CS"/>
              </w:rPr>
              <w:tab/>
            </w:r>
          </w:p>
          <w:p w14:paraId="564D997D" w14:textId="77777777" w:rsidR="00DD50C7" w:rsidRPr="00607D4E" w:rsidRDefault="00DD50C7" w:rsidP="00DD50C7">
            <w:pPr>
              <w:tabs>
                <w:tab w:val="left" w:pos="4234"/>
              </w:tabs>
              <w:spacing w:line="276" w:lineRule="auto"/>
              <w:rPr>
                <w:rFonts w:ascii="Times New Roman" w:eastAsia="Times New Roman" w:hAnsi="Times New Roman"/>
                <w:sz w:val="22"/>
                <w:szCs w:val="22"/>
                <w:lang w:val="sr-Latn-CS"/>
              </w:rPr>
            </w:pPr>
          </w:p>
          <w:p w14:paraId="6F43105C" w14:textId="77777777" w:rsidR="00356528" w:rsidRPr="00221BEE" w:rsidRDefault="00356528" w:rsidP="00356528">
            <w:pPr>
              <w:jc w:val="right"/>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НАЦРТ</w:t>
            </w:r>
          </w:p>
          <w:p w14:paraId="7AD78218" w14:textId="77777777" w:rsidR="00356528" w:rsidRPr="00221BEE" w:rsidRDefault="00356528" w:rsidP="00356528">
            <w:pPr>
              <w:rPr>
                <w:rFonts w:ascii="Times New Roman" w:hAnsi="Times New Roman"/>
                <w:noProof/>
                <w:color w:val="000000" w:themeColor="text1"/>
                <w:sz w:val="22"/>
                <w:szCs w:val="22"/>
                <w:lang w:val="sr-Cyrl-RS"/>
              </w:rPr>
            </w:pPr>
          </w:p>
          <w:p w14:paraId="38A6C97B" w14:textId="77777777" w:rsidR="00356528" w:rsidRPr="00221BEE" w:rsidRDefault="00356528" w:rsidP="0035652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lastRenderedPageBreak/>
              <w:t>На основу члана 41а. став (3) Закона о странцима (</w:t>
            </w:r>
            <w:r>
              <w:rPr>
                <w:rFonts w:ascii="Times New Roman" w:hAnsi="Times New Roman"/>
                <w:noProof/>
                <w:color w:val="000000" w:themeColor="text1"/>
                <w:sz w:val="22"/>
                <w:szCs w:val="22"/>
                <w:lang w:val="sr-Cyrl-RS"/>
              </w:rPr>
              <w:t>„Службени гласник РС”, број _/19</w:t>
            </w:r>
            <w:r w:rsidRPr="00221BEE">
              <w:rPr>
                <w:rFonts w:ascii="Times New Roman" w:hAnsi="Times New Roman"/>
                <w:noProof/>
                <w:color w:val="000000" w:themeColor="text1"/>
                <w:sz w:val="22"/>
                <w:szCs w:val="22"/>
                <w:lang w:val="sr-Cyrl-RS"/>
              </w:rPr>
              <w:t>),</w:t>
            </w:r>
          </w:p>
          <w:p w14:paraId="718C49C6" w14:textId="77777777" w:rsidR="00356528" w:rsidRPr="00221BEE" w:rsidRDefault="00356528" w:rsidP="00356528">
            <w:pPr>
              <w:rPr>
                <w:rFonts w:ascii="Times New Roman" w:hAnsi="Times New Roman"/>
                <w:noProof/>
                <w:color w:val="000000" w:themeColor="text1"/>
                <w:sz w:val="22"/>
                <w:szCs w:val="22"/>
                <w:lang w:val="sr-Cyrl-RS"/>
              </w:rPr>
            </w:pPr>
          </w:p>
          <w:p w14:paraId="2DF725D2" w14:textId="77777777" w:rsidR="00356528" w:rsidRPr="00221BEE" w:rsidRDefault="00356528" w:rsidP="0035652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Министар унутрашњих послова и министар за рад, запошљавање, борачка и социјална питања доносе</w:t>
            </w:r>
          </w:p>
          <w:p w14:paraId="7D72AA8C" w14:textId="77777777" w:rsidR="00356528" w:rsidRPr="00221BEE" w:rsidRDefault="00356528" w:rsidP="00356528">
            <w:pPr>
              <w:rPr>
                <w:rFonts w:ascii="Times New Roman" w:hAnsi="Times New Roman"/>
                <w:noProof/>
                <w:color w:val="000000" w:themeColor="text1"/>
                <w:sz w:val="22"/>
                <w:szCs w:val="22"/>
                <w:lang w:val="sr-Cyrl-RS"/>
              </w:rPr>
            </w:pPr>
          </w:p>
          <w:p w14:paraId="3305C515" w14:textId="77777777" w:rsidR="00356528" w:rsidRPr="00221BEE" w:rsidRDefault="00356528" w:rsidP="00356528">
            <w:pPr>
              <w:jc w:val="center"/>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Правилник о обједињеном поступању по захтеву за привремени боравак и дозволу за рад странца у Републици Србији</w:t>
            </w:r>
          </w:p>
          <w:p w14:paraId="7F6672CB" w14:textId="77777777" w:rsidR="00356528" w:rsidRPr="00221BEE" w:rsidRDefault="00356528" w:rsidP="00356528">
            <w:pPr>
              <w:jc w:val="center"/>
              <w:rPr>
                <w:rFonts w:ascii="Times New Roman" w:hAnsi="Times New Roman"/>
                <w:noProof/>
                <w:color w:val="000000" w:themeColor="text1"/>
                <w:sz w:val="22"/>
                <w:szCs w:val="22"/>
                <w:lang w:val="sr-Cyrl-RS"/>
              </w:rPr>
            </w:pPr>
          </w:p>
          <w:p w14:paraId="184ED07B" w14:textId="77777777" w:rsidR="00356528" w:rsidRPr="00221BEE" w:rsidRDefault="00356528" w:rsidP="00356528">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1.</w:t>
            </w:r>
          </w:p>
          <w:p w14:paraId="22A0C68B" w14:textId="77777777" w:rsidR="00356528" w:rsidRPr="00221BEE" w:rsidRDefault="00356528" w:rsidP="00356528">
            <w:pPr>
              <w:ind w:firstLine="630"/>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Овим правилником се прописују ближи услови за одобрење привременог боравка</w:t>
            </w:r>
            <w:r w:rsidRPr="00221BEE">
              <w:rPr>
                <w:rFonts w:ascii="Times New Roman" w:hAnsi="Times New Roman"/>
                <w:noProof/>
                <w:color w:val="000000" w:themeColor="text1"/>
                <w:sz w:val="22"/>
                <w:szCs w:val="22"/>
                <w:lang w:val="sr-Cyrl-RS"/>
              </w:rPr>
              <w:t xml:space="preserve"> и дозволе за рад</w:t>
            </w:r>
            <w:r w:rsidRPr="00221BEE">
              <w:rPr>
                <w:rFonts w:ascii="Times New Roman" w:hAnsi="Times New Roman"/>
                <w:noProof/>
                <w:color w:val="000000" w:themeColor="text1"/>
                <w:sz w:val="22"/>
                <w:szCs w:val="22"/>
              </w:rPr>
              <w:t xml:space="preserve">, изгледу </w:t>
            </w:r>
            <w:r w:rsidRPr="00221BEE">
              <w:rPr>
                <w:rFonts w:ascii="Times New Roman" w:hAnsi="Times New Roman"/>
                <w:noProof/>
                <w:color w:val="000000" w:themeColor="text1"/>
                <w:sz w:val="22"/>
                <w:szCs w:val="22"/>
                <w:lang w:val="sr-Cyrl-RS"/>
              </w:rPr>
              <w:t xml:space="preserve">обједињеног </w:t>
            </w:r>
            <w:r w:rsidRPr="00221BEE">
              <w:rPr>
                <w:rFonts w:ascii="Times New Roman" w:hAnsi="Times New Roman"/>
                <w:noProof/>
                <w:color w:val="000000" w:themeColor="text1"/>
                <w:sz w:val="22"/>
                <w:szCs w:val="22"/>
              </w:rPr>
              <w:t>захтева за одобрење привременог боравка</w:t>
            </w:r>
            <w:r w:rsidRPr="00221BEE">
              <w:rPr>
                <w:rFonts w:ascii="Times New Roman" w:hAnsi="Times New Roman"/>
                <w:noProof/>
                <w:color w:val="000000" w:themeColor="text1"/>
                <w:sz w:val="22"/>
                <w:szCs w:val="22"/>
                <w:lang w:val="sr-Cyrl-RS"/>
              </w:rPr>
              <w:t xml:space="preserve"> и дозволе за рад. </w:t>
            </w:r>
          </w:p>
          <w:p w14:paraId="0CED7D65" w14:textId="77777777" w:rsidR="00356528" w:rsidRPr="00221BEE" w:rsidRDefault="00356528" w:rsidP="00356528">
            <w:pPr>
              <w:rPr>
                <w:rFonts w:ascii="Times New Roman" w:hAnsi="Times New Roman"/>
                <w:noProof/>
                <w:color w:val="000000" w:themeColor="text1"/>
                <w:sz w:val="22"/>
                <w:szCs w:val="22"/>
                <w:lang w:val="sr-Cyrl-RS"/>
              </w:rPr>
            </w:pPr>
          </w:p>
          <w:p w14:paraId="0DF03654" w14:textId="77777777" w:rsidR="00356528" w:rsidRPr="00221BEE" w:rsidRDefault="00356528" w:rsidP="00356528">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2.</w:t>
            </w:r>
          </w:p>
          <w:p w14:paraId="5360F58D" w14:textId="77777777" w:rsidR="00356528" w:rsidRPr="00440AE2" w:rsidRDefault="00356528" w:rsidP="0035652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            </w:t>
            </w:r>
            <w:r w:rsidRPr="00440AE2">
              <w:rPr>
                <w:rFonts w:ascii="Times New Roman" w:hAnsi="Times New Roman"/>
                <w:noProof/>
                <w:color w:val="000000" w:themeColor="text1"/>
                <w:sz w:val="22"/>
                <w:szCs w:val="22"/>
                <w:lang w:val="sr-Cyrl-RS"/>
              </w:rPr>
              <w:t>Приликом подношења захтева за одобрење, односно продужење привременог боравка и дозволе за рад у Републици Србији, по било ком основу, странац поред доказа прописаних у члану 43. Закона о странцима и</w:t>
            </w:r>
            <w:r w:rsidRPr="00440AE2">
              <w:rPr>
                <w:rFonts w:ascii="Verdana" w:eastAsia="Times New Roman" w:hAnsi="Verdana"/>
                <w:b/>
                <w:bCs/>
                <w:color w:val="333333"/>
                <w:sz w:val="22"/>
                <w:szCs w:val="22"/>
              </w:rPr>
              <w:t xml:space="preserve"> </w:t>
            </w:r>
            <w:r w:rsidRPr="00440AE2">
              <w:rPr>
                <w:rFonts w:ascii="Times New Roman" w:hAnsi="Times New Roman"/>
                <w:noProof/>
                <w:color w:val="000000" w:themeColor="text1"/>
                <w:sz w:val="22"/>
                <w:szCs w:val="22"/>
                <w:lang w:val="sr-Cyrl-RS"/>
              </w:rPr>
              <w:t xml:space="preserve">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w:t>
            </w:r>
            <w:r w:rsidRPr="00440AE2">
              <w:rPr>
                <w:rFonts w:ascii="Times New Roman" w:hAnsi="Times New Roman"/>
                <w:noProof/>
                <w:color w:val="000000" w:themeColor="text1"/>
                <w:sz w:val="22"/>
                <w:szCs w:val="22"/>
              </w:rPr>
              <w:t>(“Службени гласник РС", број 72/2018)</w:t>
            </w:r>
            <w:r w:rsidRPr="00440AE2">
              <w:rPr>
                <w:rFonts w:ascii="Times New Roman" w:hAnsi="Times New Roman"/>
                <w:noProof/>
                <w:color w:val="000000" w:themeColor="text1"/>
                <w:sz w:val="22"/>
                <w:szCs w:val="22"/>
                <w:lang w:val="sr-Cyrl-RS"/>
              </w:rPr>
              <w:t xml:space="preserve"> прилаже и:</w:t>
            </w:r>
          </w:p>
          <w:p w14:paraId="49B91589" w14:textId="77777777" w:rsidR="00356528" w:rsidRPr="00440AE2" w:rsidRDefault="00356528" w:rsidP="00356528">
            <w:pPr>
              <w:rPr>
                <w:rFonts w:ascii="Times New Roman" w:hAnsi="Times New Roman"/>
                <w:noProof/>
                <w:color w:val="000000" w:themeColor="text1"/>
                <w:sz w:val="22"/>
                <w:szCs w:val="22"/>
                <w:lang w:val="sr-Cyrl-RS"/>
              </w:rPr>
            </w:pPr>
          </w:p>
          <w:p w14:paraId="5C7C1783" w14:textId="77777777" w:rsidR="00356528" w:rsidRPr="00440AE2" w:rsidRDefault="00356528" w:rsidP="00356528">
            <w:pPr>
              <w:pStyle w:val="Pasussalistom"/>
              <w:numPr>
                <w:ilvl w:val="0"/>
                <w:numId w:val="33"/>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За привремени боравак и радну дозволу за запошљавање:</w:t>
            </w:r>
          </w:p>
          <w:p w14:paraId="1F9EE844" w14:textId="77777777" w:rsidR="00356528" w:rsidRPr="00440AE2" w:rsidRDefault="00356528" w:rsidP="00356528">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фотографију у боји величине 35 x 45 mm;</w:t>
            </w:r>
          </w:p>
          <w:p w14:paraId="2E412CDB" w14:textId="77777777" w:rsidR="00356528" w:rsidRPr="00440AE2" w:rsidRDefault="00356528" w:rsidP="00356528">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15629139" w14:textId="77777777" w:rsidR="00356528" w:rsidRPr="00440AE2" w:rsidRDefault="00356528" w:rsidP="00356528">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0169EC03" w14:textId="77777777" w:rsidR="00356528" w:rsidRPr="00440AE2" w:rsidRDefault="00356528" w:rsidP="00356528">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578FDA53" w14:textId="77777777" w:rsidR="00356528" w:rsidRPr="00440AE2" w:rsidRDefault="00356528" w:rsidP="00356528">
            <w:pPr>
              <w:pStyle w:val="Pasussalistom"/>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доказ о плаћеној административној такси.</w:t>
            </w:r>
          </w:p>
          <w:p w14:paraId="44B77493" w14:textId="77777777" w:rsidR="00356528" w:rsidRPr="00440AE2" w:rsidRDefault="00356528" w:rsidP="00356528">
            <w:pPr>
              <w:pStyle w:val="Pasussalistom"/>
              <w:numPr>
                <w:ilvl w:val="0"/>
                <w:numId w:val="33"/>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За привремени боравак и радну дозволу за независног професионалца:</w:t>
            </w:r>
          </w:p>
          <w:p w14:paraId="4D000936" w14:textId="77777777" w:rsidR="00356528" w:rsidRPr="00440AE2" w:rsidRDefault="00356528" w:rsidP="00356528">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фотографију у боји величине 35 x 45 mm;</w:t>
            </w:r>
          </w:p>
          <w:p w14:paraId="156E4658" w14:textId="77777777" w:rsidR="00356528" w:rsidRPr="00440AE2" w:rsidRDefault="00356528" w:rsidP="00356528">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лична карта држављанина Републике Србије крајњег корисника услуга уколико је послодавац физичко лице и није регистрован за обављање привредне делатности;</w:t>
            </w:r>
          </w:p>
          <w:p w14:paraId="428D5CC2" w14:textId="77777777" w:rsidR="00356528" w:rsidRPr="00440AE2" w:rsidRDefault="00356528" w:rsidP="00356528">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решење о регистрацији независног професионалца и оверени превод истог;</w:t>
            </w:r>
          </w:p>
          <w:p w14:paraId="442C608F" w14:textId="77777777" w:rsidR="00356528" w:rsidRPr="00440AE2" w:rsidRDefault="00356528" w:rsidP="00356528">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75811EDE" w14:textId="77777777" w:rsidR="00356528" w:rsidRPr="00440AE2" w:rsidRDefault="00356528" w:rsidP="00356528">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исправа, односно потврда о радном искуству у струци и оверени превод исте;</w:t>
            </w:r>
          </w:p>
          <w:p w14:paraId="758A3171" w14:textId="77777777" w:rsidR="00356528" w:rsidRPr="00440AE2" w:rsidRDefault="00356528" w:rsidP="00356528">
            <w:pPr>
              <w:pStyle w:val="Pasussalistom"/>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доказ о плаћеној административној такси.</w:t>
            </w:r>
          </w:p>
          <w:p w14:paraId="5197B390" w14:textId="77777777" w:rsidR="00356528" w:rsidRPr="00440AE2" w:rsidRDefault="00356528" w:rsidP="00356528">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440AE2">
              <w:rPr>
                <w:rFonts w:ascii="Times New Roman" w:hAnsi="Times New Roman"/>
                <w:noProof/>
                <w:color w:val="000000" w:themeColor="text1"/>
                <w:sz w:val="22"/>
                <w:szCs w:val="22"/>
                <w:lang w:val="sr-Cyrl-RS"/>
              </w:rPr>
              <w:t>Уз захтев за продужење радне дозволе не прилажу се докази наведени у ставу 2. тачка 1) подтачке (2), (3) и (4), тачка 2), подтачке (4) и (5) овог члана.</w:t>
            </w:r>
          </w:p>
          <w:p w14:paraId="43D06A5D" w14:textId="77777777" w:rsidR="00356528" w:rsidRPr="00221BEE" w:rsidRDefault="00356528" w:rsidP="00356528">
            <w:pPr>
              <w:rPr>
                <w:rFonts w:ascii="Times New Roman" w:hAnsi="Times New Roman"/>
                <w:noProof/>
                <w:color w:val="000000" w:themeColor="text1"/>
                <w:sz w:val="22"/>
                <w:szCs w:val="22"/>
                <w:lang w:val="sr-Cyrl-RS"/>
              </w:rPr>
            </w:pPr>
          </w:p>
          <w:p w14:paraId="2D8D3D77" w14:textId="77777777" w:rsidR="00356528" w:rsidRPr="00221BEE" w:rsidRDefault="00356528" w:rsidP="00356528">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3.</w:t>
            </w:r>
          </w:p>
          <w:p w14:paraId="1E7BC33E" w14:textId="77777777" w:rsidR="00356528" w:rsidRPr="00221BEE" w:rsidRDefault="00356528" w:rsidP="0035652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            На обједињено поступање по захтеву за привремени боравак и дозволу за рад странца у Републици Србији, сходно се примењују одредбе 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 Правилника о дозволама за рад.</w:t>
            </w:r>
          </w:p>
          <w:p w14:paraId="0CFDE02B" w14:textId="77777777" w:rsidR="00356528" w:rsidRPr="00221BEE" w:rsidRDefault="00356528" w:rsidP="00356528">
            <w:pPr>
              <w:rPr>
                <w:rFonts w:ascii="Times New Roman" w:hAnsi="Times New Roman"/>
                <w:noProof/>
                <w:color w:val="000000" w:themeColor="text1"/>
                <w:sz w:val="22"/>
                <w:szCs w:val="22"/>
                <w:lang w:val="sr-Cyrl-RS"/>
              </w:rPr>
            </w:pPr>
          </w:p>
          <w:p w14:paraId="028D7F68" w14:textId="77777777" w:rsidR="00356528" w:rsidRPr="00221BEE" w:rsidRDefault="00356528" w:rsidP="00356528">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4.</w:t>
            </w:r>
          </w:p>
          <w:p w14:paraId="095D6B96" w14:textId="77777777" w:rsidR="00356528" w:rsidRPr="00221BEE" w:rsidRDefault="00356528" w:rsidP="00356528">
            <w:pP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lang w:val="sr-Cyrl-RS"/>
              </w:rPr>
              <w:lastRenderedPageBreak/>
              <w:t xml:space="preserve">             Обједињени з</w:t>
            </w:r>
            <w:r w:rsidRPr="00221BEE">
              <w:rPr>
                <w:rFonts w:ascii="Times New Roman" w:hAnsi="Times New Roman"/>
                <w:noProof/>
                <w:color w:val="000000" w:themeColor="text1"/>
                <w:sz w:val="22"/>
                <w:szCs w:val="22"/>
              </w:rPr>
              <w:t>ахтев за одобрење, односно продужење привременог боравка</w:t>
            </w:r>
            <w:r w:rsidRPr="00221BEE">
              <w:rPr>
                <w:rFonts w:ascii="Times New Roman" w:hAnsi="Times New Roman"/>
                <w:noProof/>
                <w:color w:val="000000" w:themeColor="text1"/>
                <w:sz w:val="22"/>
                <w:szCs w:val="22"/>
                <w:lang w:val="sr-Cyrl-RS"/>
              </w:rPr>
              <w:t xml:space="preserve"> и дозволе за рад</w:t>
            </w:r>
            <w:r w:rsidRPr="00221BEE">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5FF512D0" w14:textId="77777777" w:rsidR="00356528" w:rsidRPr="00221BEE" w:rsidRDefault="00356528" w:rsidP="00356528">
            <w:pPr>
              <w:rPr>
                <w:rFonts w:ascii="Times New Roman" w:hAnsi="Times New Roman"/>
                <w:noProof/>
                <w:color w:val="000000" w:themeColor="text1"/>
                <w:sz w:val="22"/>
                <w:szCs w:val="22"/>
              </w:rPr>
            </w:pPr>
          </w:p>
          <w:p w14:paraId="57DFA4AC" w14:textId="77777777" w:rsidR="00356528" w:rsidRPr="00221BEE" w:rsidRDefault="00356528" w:rsidP="00356528">
            <w:pPr>
              <w:jc w:val="cente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Члан 5.</w:t>
            </w:r>
          </w:p>
          <w:p w14:paraId="39BD335A" w14:textId="77777777" w:rsidR="00356528" w:rsidRPr="00221BEE" w:rsidRDefault="00356528" w:rsidP="00356528">
            <w:pP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 а примењује се од 1. </w:t>
            </w:r>
            <w:r w:rsidRPr="00221BEE">
              <w:rPr>
                <w:rFonts w:ascii="Times New Roman" w:hAnsi="Times New Roman"/>
                <w:noProof/>
                <w:color w:val="000000" w:themeColor="text1"/>
                <w:sz w:val="22"/>
                <w:szCs w:val="22"/>
                <w:lang w:val="sr-Cyrl-RS"/>
              </w:rPr>
              <w:t>децембра</w:t>
            </w:r>
            <w:r w:rsidRPr="00221BEE">
              <w:rPr>
                <w:rFonts w:ascii="Times New Roman" w:hAnsi="Times New Roman"/>
                <w:noProof/>
                <w:color w:val="000000" w:themeColor="text1"/>
                <w:sz w:val="22"/>
                <w:szCs w:val="22"/>
              </w:rPr>
              <w:t xml:space="preserve"> 20</w:t>
            </w:r>
            <w:r w:rsidRPr="00221BEE">
              <w:rPr>
                <w:rFonts w:ascii="Times New Roman" w:hAnsi="Times New Roman"/>
                <w:noProof/>
                <w:color w:val="000000" w:themeColor="text1"/>
                <w:sz w:val="22"/>
                <w:szCs w:val="22"/>
                <w:lang w:val="sr-Cyrl-RS"/>
              </w:rPr>
              <w:t>20</w:t>
            </w:r>
            <w:r w:rsidRPr="00221BEE">
              <w:rPr>
                <w:rFonts w:ascii="Times New Roman" w:hAnsi="Times New Roman"/>
                <w:noProof/>
                <w:color w:val="000000" w:themeColor="text1"/>
                <w:sz w:val="22"/>
                <w:szCs w:val="22"/>
              </w:rPr>
              <w:t>. године.</w:t>
            </w:r>
          </w:p>
          <w:p w14:paraId="2A67C782" w14:textId="77777777" w:rsidR="00356528" w:rsidRPr="00221BEE" w:rsidRDefault="00356528" w:rsidP="00356528">
            <w:pPr>
              <w:rPr>
                <w:rFonts w:ascii="Times New Roman" w:hAnsi="Times New Roman"/>
                <w:noProof/>
                <w:color w:val="000000" w:themeColor="text1"/>
                <w:sz w:val="22"/>
                <w:szCs w:val="22"/>
              </w:rPr>
            </w:pPr>
          </w:p>
          <w:p w14:paraId="6A5D8876" w14:textId="77777777" w:rsidR="00356528" w:rsidRPr="00221BEE" w:rsidRDefault="00356528" w:rsidP="0035652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Прилог – Обједињени образац захтева за одобрење/продужење боравка и дозволе за рад</w:t>
            </w:r>
          </w:p>
          <w:p w14:paraId="5B7E14AD" w14:textId="77777777" w:rsidR="00DD50C7" w:rsidRPr="007E5C17" w:rsidRDefault="00DD50C7" w:rsidP="00F76BE6">
            <w:pPr>
              <w:pStyle w:val="Normal1"/>
              <w:spacing w:before="0" w:beforeAutospacing="0" w:after="0" w:afterAutospacing="0"/>
              <w:jc w:val="right"/>
              <w:rPr>
                <w:b/>
                <w:sz w:val="22"/>
                <w:szCs w:val="22"/>
              </w:rPr>
            </w:pPr>
          </w:p>
          <w:p w14:paraId="4B33F1CD" w14:textId="7BA6FCBF" w:rsidR="00DD50C7" w:rsidRPr="007E5C17" w:rsidRDefault="0068606A" w:rsidP="0068606A">
            <w:pPr>
              <w:tabs>
                <w:tab w:val="left" w:pos="4234"/>
              </w:tabs>
              <w:spacing w:line="276" w:lineRule="auto"/>
              <w:jc w:val="center"/>
              <w:rPr>
                <w:rFonts w:ascii="Times New Roman" w:hAnsi="Times New Roman"/>
                <w:sz w:val="22"/>
                <w:szCs w:val="22"/>
                <w:lang w:val="sr-Latn-RS"/>
              </w:rPr>
            </w:pPr>
            <w:r w:rsidRPr="007E5C17">
              <w:rPr>
                <w:rFonts w:ascii="Times New Roman" w:hAnsi="Times New Roman"/>
                <w:sz w:val="22"/>
                <w:szCs w:val="22"/>
                <w:lang w:val="sr-Latn-RS"/>
              </w:rPr>
              <w:t>***</w:t>
            </w:r>
          </w:p>
          <w:p w14:paraId="688D294B" w14:textId="77777777" w:rsidR="0068606A" w:rsidRPr="007E5C17" w:rsidRDefault="0068606A" w:rsidP="0068606A">
            <w:pPr>
              <w:pStyle w:val="Normal1"/>
              <w:spacing w:before="0" w:beforeAutospacing="0" w:after="0" w:afterAutospacing="0"/>
              <w:jc w:val="right"/>
              <w:rPr>
                <w:b/>
                <w:sz w:val="22"/>
                <w:szCs w:val="22"/>
              </w:rPr>
            </w:pPr>
          </w:p>
          <w:p w14:paraId="0A762034" w14:textId="77777777" w:rsidR="0068606A" w:rsidRPr="007E5C17" w:rsidRDefault="0068606A" w:rsidP="0068606A">
            <w:pPr>
              <w:pStyle w:val="Normal1"/>
              <w:spacing w:before="0" w:beforeAutospacing="0" w:after="0" w:afterAutospacing="0"/>
              <w:jc w:val="right"/>
              <w:rPr>
                <w:b/>
                <w:sz w:val="22"/>
                <w:szCs w:val="22"/>
              </w:rPr>
            </w:pPr>
            <w:r w:rsidRPr="007E5C17">
              <w:rPr>
                <w:b/>
                <w:sz w:val="22"/>
                <w:szCs w:val="22"/>
              </w:rPr>
              <w:t>НАЦРТ</w:t>
            </w:r>
          </w:p>
          <w:p w14:paraId="26B8E0C1" w14:textId="18E1FD26" w:rsidR="00FD2017" w:rsidRPr="007E5C17" w:rsidRDefault="00FD2017" w:rsidP="0068606A">
            <w:pPr>
              <w:pStyle w:val="Normal1"/>
              <w:spacing w:before="0" w:beforeAutospacing="0" w:after="0" w:afterAutospacing="0"/>
              <w:jc w:val="center"/>
              <w:rPr>
                <w:b/>
                <w:sz w:val="22"/>
                <w:szCs w:val="22"/>
                <w:lang w:val="sr-Cyrl-CS"/>
              </w:rPr>
            </w:pPr>
            <w:r w:rsidRPr="007E5C17">
              <w:rPr>
                <w:b/>
                <w:sz w:val="22"/>
                <w:szCs w:val="22"/>
                <w:lang w:val="sr-Cyrl-CS"/>
              </w:rPr>
              <w:t>ЗАКОН О ИЗМЕНАМА И ДОПУНАМА</w:t>
            </w:r>
          </w:p>
          <w:p w14:paraId="4A911772" w14:textId="4F44FA1B" w:rsidR="0068606A" w:rsidRPr="007E5C17" w:rsidRDefault="00FD2017" w:rsidP="0068606A">
            <w:pPr>
              <w:pStyle w:val="Normal1"/>
              <w:spacing w:before="0" w:beforeAutospacing="0" w:after="0" w:afterAutospacing="0"/>
              <w:jc w:val="center"/>
              <w:rPr>
                <w:b/>
                <w:sz w:val="22"/>
                <w:szCs w:val="22"/>
                <w:lang w:val="sr-Cyrl-CS"/>
              </w:rPr>
            </w:pPr>
            <w:r w:rsidRPr="007E5C17">
              <w:rPr>
                <w:b/>
                <w:sz w:val="22"/>
                <w:szCs w:val="22"/>
                <w:lang w:val="sr-Cyrl-CS"/>
              </w:rPr>
              <w:t xml:space="preserve">ЗАКОНА О СТРАНЦИМА </w:t>
            </w:r>
          </w:p>
          <w:p w14:paraId="3B3D59D7" w14:textId="77777777" w:rsidR="0068606A" w:rsidRPr="007E5C17" w:rsidRDefault="0068606A" w:rsidP="0068606A">
            <w:pPr>
              <w:rPr>
                <w:rFonts w:ascii="Times New Roman" w:eastAsia="Times New Roman" w:hAnsi="Times New Roman"/>
                <w:sz w:val="22"/>
                <w:szCs w:val="22"/>
                <w:lang w:val="sr-Latn-CS"/>
              </w:rPr>
            </w:pPr>
          </w:p>
          <w:p w14:paraId="72038F9C" w14:textId="75B50335" w:rsidR="00D423F5" w:rsidRPr="007E5C17" w:rsidRDefault="00FD2017" w:rsidP="00FD2017">
            <w:pPr>
              <w:jc w:val="center"/>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Члан 1.</w:t>
            </w:r>
          </w:p>
          <w:p w14:paraId="3C4900D0" w14:textId="77777777" w:rsidR="00FD2017" w:rsidRPr="007E5C17" w:rsidRDefault="00FD2017" w:rsidP="00FD2017">
            <w:pPr>
              <w:jc w:val="center"/>
              <w:rPr>
                <w:rFonts w:ascii="Times New Roman" w:eastAsia="Times New Roman" w:hAnsi="Times New Roman"/>
                <w:sz w:val="22"/>
                <w:szCs w:val="22"/>
                <w:lang w:val="sr-Cyrl-RS"/>
              </w:rPr>
            </w:pPr>
          </w:p>
          <w:p w14:paraId="423D09E5" w14:textId="160EBD65" w:rsidR="00FD2017" w:rsidRPr="007E5C17" w:rsidRDefault="00D423F5" w:rsidP="0068606A">
            <w:pPr>
              <w:rPr>
                <w:rFonts w:ascii="Times New Roman" w:eastAsia="Times New Roman" w:hAnsi="Times New Roman"/>
                <w:sz w:val="22"/>
                <w:szCs w:val="22"/>
                <w:lang w:val="sr-Latn-CS"/>
              </w:rPr>
            </w:pPr>
            <w:r w:rsidRPr="007E5C17">
              <w:rPr>
                <w:rFonts w:ascii="Times New Roman" w:eastAsia="Times New Roman" w:hAnsi="Times New Roman"/>
                <w:sz w:val="22"/>
                <w:szCs w:val="22"/>
                <w:lang w:val="sr-Cyrl-RS"/>
              </w:rPr>
              <w:t xml:space="preserve">У </w:t>
            </w:r>
            <w:r w:rsidRPr="007E5C17">
              <w:rPr>
                <w:rFonts w:ascii="Times New Roman" w:eastAsia="Times New Roman" w:hAnsi="Times New Roman"/>
                <w:sz w:val="22"/>
                <w:szCs w:val="22"/>
                <w:lang w:val="sr-Latn-CS"/>
              </w:rPr>
              <w:t>Закон</w:t>
            </w:r>
            <w:r w:rsidRPr="007E5C17">
              <w:rPr>
                <w:rFonts w:ascii="Times New Roman" w:eastAsia="Times New Roman" w:hAnsi="Times New Roman"/>
                <w:sz w:val="22"/>
                <w:szCs w:val="22"/>
                <w:lang w:val="sr-Cyrl-RS"/>
              </w:rPr>
              <w:t>у</w:t>
            </w:r>
            <w:r w:rsidRPr="007E5C17">
              <w:rPr>
                <w:rFonts w:ascii="Times New Roman" w:eastAsia="Times New Roman" w:hAnsi="Times New Roman"/>
                <w:sz w:val="22"/>
                <w:szCs w:val="22"/>
                <w:lang w:val="sr-Latn-CS"/>
              </w:rPr>
              <w:t xml:space="preserve"> о странцима („Службени гласник РС”</w:t>
            </w:r>
            <w:r w:rsidR="007C4075">
              <w:rPr>
                <w:rFonts w:ascii="Times New Roman" w:eastAsia="Times New Roman" w:hAnsi="Times New Roman"/>
                <w:sz w:val="22"/>
                <w:szCs w:val="22"/>
                <w:lang w:val="sr-Cyrl-RS"/>
              </w:rPr>
              <w:t>,</w:t>
            </w:r>
            <w:r w:rsidRPr="007E5C17">
              <w:rPr>
                <w:rFonts w:ascii="Times New Roman" w:eastAsia="Times New Roman" w:hAnsi="Times New Roman"/>
                <w:sz w:val="22"/>
                <w:szCs w:val="22"/>
                <w:lang w:val="sr-Latn-CS"/>
              </w:rPr>
              <w:t xml:space="preserve"> бр. 24/2018 и 31/19)</w:t>
            </w:r>
            <w:r w:rsidRPr="007E5C17">
              <w:rPr>
                <w:rFonts w:ascii="Times New Roman" w:eastAsia="Times New Roman" w:hAnsi="Times New Roman"/>
                <w:sz w:val="22"/>
                <w:szCs w:val="22"/>
                <w:lang w:val="sr-Cyrl-RS"/>
              </w:rPr>
              <w:t>, п</w:t>
            </w:r>
            <w:r w:rsidR="0068606A" w:rsidRPr="007E5C17">
              <w:rPr>
                <w:rFonts w:ascii="Times New Roman" w:eastAsia="Times New Roman" w:hAnsi="Times New Roman"/>
                <w:sz w:val="22"/>
                <w:szCs w:val="22"/>
                <w:lang w:val="sr-Latn-CS"/>
              </w:rPr>
              <w:t xml:space="preserve">осле члана 41a </w:t>
            </w:r>
            <w:r w:rsidR="00FD2017" w:rsidRPr="007E5C17">
              <w:rPr>
                <w:rFonts w:ascii="Times New Roman" w:eastAsia="Times New Roman" w:hAnsi="Times New Roman"/>
                <w:sz w:val="22"/>
                <w:szCs w:val="22"/>
                <w:lang w:val="sr-Latn-CS"/>
              </w:rPr>
              <w:t>додају се назив изнад члана 41б и члан 41</w:t>
            </w:r>
            <w:r w:rsidR="00FD2017" w:rsidRPr="007E5C17">
              <w:rPr>
                <w:rFonts w:ascii="Times New Roman" w:eastAsia="Times New Roman" w:hAnsi="Times New Roman"/>
                <w:sz w:val="22"/>
                <w:szCs w:val="22"/>
                <w:lang w:val="sr-Cyrl-RS"/>
              </w:rPr>
              <w:t>б</w:t>
            </w:r>
            <w:r w:rsidR="00FD2017" w:rsidRPr="007E5C17">
              <w:rPr>
                <w:rFonts w:ascii="Times New Roman" w:eastAsia="Times New Roman" w:hAnsi="Times New Roman"/>
                <w:sz w:val="22"/>
                <w:szCs w:val="22"/>
                <w:lang w:val="sr-Latn-CS"/>
              </w:rPr>
              <w:t>, који гласе:</w:t>
            </w:r>
          </w:p>
          <w:p w14:paraId="5D7AE02A" w14:textId="77777777" w:rsidR="0068606A" w:rsidRPr="007E5C17" w:rsidRDefault="0068606A" w:rsidP="0068606A">
            <w:pPr>
              <w:rPr>
                <w:rFonts w:ascii="Times New Roman" w:eastAsia="Times New Roman" w:hAnsi="Times New Roman"/>
                <w:sz w:val="22"/>
                <w:szCs w:val="22"/>
                <w:lang w:val="sr-Latn-CS"/>
              </w:rPr>
            </w:pPr>
          </w:p>
          <w:p w14:paraId="4DF6A10B" w14:textId="59612A43" w:rsidR="0068606A" w:rsidRPr="00607D4E" w:rsidRDefault="00FD2017" w:rsidP="0068606A">
            <w:pPr>
              <w:jc w:val="center"/>
              <w:rPr>
                <w:rFonts w:ascii="Times New Roman" w:eastAsia="Times New Roman" w:hAnsi="Times New Roman"/>
                <w:sz w:val="22"/>
                <w:szCs w:val="22"/>
                <w:lang w:val="sr-Latn-CS" w:eastAsia="sr-Latn-RS"/>
              </w:rPr>
            </w:pPr>
            <w:r w:rsidRPr="007E5C17">
              <w:rPr>
                <w:rFonts w:ascii="Times New Roman" w:eastAsia="Times New Roman" w:hAnsi="Times New Roman"/>
                <w:sz w:val="22"/>
                <w:szCs w:val="22"/>
                <w:lang w:val="sr-Cyrl-RS" w:eastAsia="sr-Latn-RS"/>
              </w:rPr>
              <w:t>„</w:t>
            </w:r>
            <w:r w:rsidR="0068606A" w:rsidRPr="00607D4E">
              <w:rPr>
                <w:rFonts w:ascii="Times New Roman" w:eastAsia="Times New Roman" w:hAnsi="Times New Roman"/>
                <w:sz w:val="22"/>
                <w:szCs w:val="22"/>
                <w:lang w:val="sr-Latn-CS" w:eastAsia="sr-Latn-RS"/>
              </w:rPr>
              <w:t>Поступање у случају подношења обједињеног захтева за привремени боравак и дозволу за рад</w:t>
            </w:r>
          </w:p>
          <w:p w14:paraId="7F9F21E8" w14:textId="77777777" w:rsidR="00FD2017" w:rsidRPr="00607D4E" w:rsidRDefault="00FD2017" w:rsidP="0068606A">
            <w:pPr>
              <w:jc w:val="center"/>
              <w:rPr>
                <w:rFonts w:ascii="Times New Roman" w:eastAsia="Times New Roman" w:hAnsi="Times New Roman"/>
                <w:sz w:val="22"/>
                <w:szCs w:val="22"/>
                <w:lang w:val="sr-Latn-CS" w:eastAsia="sr-Latn-RS"/>
              </w:rPr>
            </w:pPr>
          </w:p>
          <w:p w14:paraId="098D1185" w14:textId="77777777" w:rsidR="0068606A" w:rsidRPr="00607D4E" w:rsidRDefault="0068606A" w:rsidP="0068606A">
            <w:pPr>
              <w:jc w:val="center"/>
              <w:rPr>
                <w:rFonts w:ascii="Times New Roman" w:eastAsia="Times New Roman" w:hAnsi="Times New Roman"/>
                <w:sz w:val="22"/>
                <w:szCs w:val="22"/>
                <w:lang w:val="sr-Latn-CS" w:eastAsia="sr-Latn-RS"/>
              </w:rPr>
            </w:pPr>
            <w:r w:rsidRPr="00607D4E">
              <w:rPr>
                <w:rFonts w:ascii="Times New Roman" w:eastAsia="Times New Roman" w:hAnsi="Times New Roman"/>
                <w:sz w:val="22"/>
                <w:szCs w:val="22"/>
                <w:lang w:val="sr-Latn-CS" w:eastAsia="sr-Latn-RS"/>
              </w:rPr>
              <w:t>Члан 41б</w:t>
            </w:r>
          </w:p>
          <w:p w14:paraId="221857DB" w14:textId="28D4EB8D" w:rsidR="00D423F5" w:rsidRPr="007E5C17" w:rsidRDefault="0068606A" w:rsidP="00D423F5">
            <w:pPr>
              <w:rPr>
                <w:rFonts w:ascii="Times New Roman" w:hAnsi="Times New Roman"/>
                <w:noProof/>
                <w:sz w:val="22"/>
                <w:szCs w:val="22"/>
                <w:lang w:val="sr-Cyrl-RS"/>
              </w:rPr>
            </w:pPr>
            <w:r w:rsidRPr="00607D4E">
              <w:rPr>
                <w:rFonts w:ascii="Times New Roman" w:eastAsia="Times New Roman" w:hAnsi="Times New Roman"/>
                <w:sz w:val="22"/>
                <w:szCs w:val="22"/>
                <w:lang w:val="sr-Latn-CS" w:eastAsia="sr-Latn-RS"/>
              </w:rPr>
              <w:t xml:space="preserve">О </w:t>
            </w:r>
            <w:r w:rsidRPr="007E5C17">
              <w:rPr>
                <w:rFonts w:ascii="Times New Roman" w:eastAsia="Times New Roman" w:hAnsi="Times New Roman"/>
                <w:sz w:val="22"/>
                <w:szCs w:val="22"/>
                <w:lang w:val="sr-Cyrl-RS" w:eastAsia="sr-Latn-RS"/>
              </w:rPr>
              <w:t xml:space="preserve">обједињеном </w:t>
            </w:r>
            <w:r w:rsidRPr="00607D4E">
              <w:rPr>
                <w:rFonts w:ascii="Times New Roman" w:eastAsia="Times New Roman" w:hAnsi="Times New Roman"/>
                <w:sz w:val="22"/>
                <w:szCs w:val="22"/>
                <w:lang w:val="sr-Latn-CS" w:eastAsia="sr-Latn-RS"/>
              </w:rPr>
              <w:t xml:space="preserve">захтеву за одобрење односно продужење привременог боравка </w:t>
            </w:r>
            <w:r w:rsidRPr="007E5C17">
              <w:rPr>
                <w:rFonts w:ascii="Times New Roman" w:eastAsia="Times New Roman" w:hAnsi="Times New Roman"/>
                <w:sz w:val="22"/>
                <w:szCs w:val="22"/>
                <w:lang w:val="sr-Cyrl-RS" w:eastAsia="sr-Latn-RS"/>
              </w:rPr>
              <w:t xml:space="preserve">и дозволу за рад </w:t>
            </w:r>
            <w:r w:rsidRPr="00607D4E">
              <w:rPr>
                <w:rFonts w:ascii="Times New Roman" w:eastAsia="Times New Roman" w:hAnsi="Times New Roman"/>
                <w:sz w:val="22"/>
                <w:szCs w:val="22"/>
                <w:lang w:val="sr-Latn-CS" w:eastAsia="sr-Latn-RS"/>
              </w:rPr>
              <w:t xml:space="preserve">одлучује </w:t>
            </w:r>
            <w:r w:rsidRPr="007E5C17">
              <w:rPr>
                <w:rFonts w:ascii="Times New Roman" w:eastAsia="Times New Roman" w:hAnsi="Times New Roman"/>
                <w:sz w:val="22"/>
                <w:szCs w:val="22"/>
                <w:lang w:val="sr-Cyrl-RS" w:eastAsia="sr-Latn-RS"/>
              </w:rPr>
              <w:t>министарство надлежно за унутрашње послове</w:t>
            </w:r>
            <w:r w:rsidRPr="00607D4E">
              <w:rPr>
                <w:rFonts w:ascii="Times New Roman" w:eastAsia="Times New Roman" w:hAnsi="Times New Roman"/>
                <w:sz w:val="22"/>
                <w:szCs w:val="22"/>
                <w:lang w:val="sr-Latn-CS" w:eastAsia="sr-Latn-RS"/>
              </w:rPr>
              <w:t xml:space="preserve"> у року од 30 дана од дана подношења захтева, уз претходно прибављену сагласност министарства н</w:t>
            </w:r>
            <w:r w:rsidR="00D423F5" w:rsidRPr="00607D4E">
              <w:rPr>
                <w:rFonts w:ascii="Times New Roman" w:eastAsia="Times New Roman" w:hAnsi="Times New Roman"/>
                <w:sz w:val="22"/>
                <w:szCs w:val="22"/>
                <w:lang w:val="sr-Latn-CS" w:eastAsia="sr-Latn-RS"/>
              </w:rPr>
              <w:t>адлежног за послове запошљавања</w:t>
            </w:r>
            <w:r w:rsidR="00D423F5" w:rsidRPr="007E5C17">
              <w:rPr>
                <w:rFonts w:ascii="Times New Roman" w:hAnsi="Times New Roman"/>
                <w:noProof/>
                <w:sz w:val="22"/>
                <w:szCs w:val="22"/>
                <w:highlight w:val="yellow"/>
                <w:lang w:val="sr-Cyrl-RS"/>
              </w:rPr>
              <w:t xml:space="preserve"> </w:t>
            </w:r>
            <w:r w:rsidR="00FD2017" w:rsidRPr="007E5C17">
              <w:rPr>
                <w:rFonts w:ascii="Times New Roman" w:hAnsi="Times New Roman"/>
                <w:noProof/>
                <w:sz w:val="22"/>
                <w:szCs w:val="22"/>
                <w:highlight w:val="yellow"/>
                <w:lang w:val="sr-Cyrl-RS"/>
              </w:rPr>
              <w:t xml:space="preserve">/ </w:t>
            </w:r>
            <w:r w:rsidR="00D423F5" w:rsidRPr="007E5C17">
              <w:rPr>
                <w:rFonts w:ascii="Times New Roman" w:hAnsi="Times New Roman"/>
                <w:noProof/>
                <w:sz w:val="22"/>
                <w:szCs w:val="22"/>
                <w:highlight w:val="yellow"/>
                <w:lang w:val="sr-Cyrl-RS"/>
              </w:rPr>
              <w:t>организације надлежне за послове запошљавања</w:t>
            </w:r>
            <w:r w:rsidR="00D423F5" w:rsidRPr="007E5C17">
              <w:rPr>
                <w:rFonts w:ascii="Times New Roman" w:hAnsi="Times New Roman"/>
                <w:noProof/>
                <w:sz w:val="22"/>
                <w:szCs w:val="22"/>
                <w:lang w:val="sr-Cyrl-RS"/>
              </w:rPr>
              <w:t>.</w:t>
            </w:r>
          </w:p>
          <w:p w14:paraId="21C538B9" w14:textId="1E9D9CA7" w:rsidR="0068606A" w:rsidRPr="007E5C17" w:rsidRDefault="0068606A" w:rsidP="0068606A">
            <w:pPr>
              <w:rPr>
                <w:rFonts w:ascii="Times New Roman" w:eastAsia="Times New Roman" w:hAnsi="Times New Roman"/>
                <w:sz w:val="22"/>
                <w:szCs w:val="22"/>
                <w:lang w:val="sr-Cyrl-RS" w:eastAsia="sr-Latn-RS"/>
              </w:rPr>
            </w:pPr>
            <w:r w:rsidRPr="00607D4E">
              <w:rPr>
                <w:rFonts w:ascii="Times New Roman" w:eastAsia="Times New Roman" w:hAnsi="Times New Roman"/>
                <w:sz w:val="22"/>
                <w:szCs w:val="22"/>
                <w:lang w:val="sr-Cyrl-RS" w:eastAsia="sr-Latn-RS"/>
              </w:rPr>
              <w:t xml:space="preserve">Министарство надлежно за послове запошљавања је дужно да претходну сагласност достави органу који одлучује у року од </w:t>
            </w:r>
            <w:r w:rsidR="001744AC" w:rsidRPr="00607D4E">
              <w:rPr>
                <w:rFonts w:ascii="Times New Roman" w:eastAsia="Times New Roman" w:hAnsi="Times New Roman"/>
                <w:sz w:val="22"/>
                <w:szCs w:val="22"/>
                <w:lang w:val="sr-Cyrl-RS" w:eastAsia="sr-Latn-RS"/>
              </w:rPr>
              <w:t>15</w:t>
            </w:r>
            <w:r w:rsidRPr="00607D4E">
              <w:rPr>
                <w:rFonts w:ascii="Times New Roman" w:eastAsia="Times New Roman" w:hAnsi="Times New Roman"/>
                <w:sz w:val="22"/>
                <w:szCs w:val="22"/>
                <w:lang w:val="sr-Cyrl-RS" w:eastAsia="sr-Latn-RS"/>
              </w:rPr>
              <w:t xml:space="preserve"> дана од дана пријема захтева. Ако </w:t>
            </w:r>
            <w:r w:rsidRPr="007E5C17">
              <w:rPr>
                <w:rFonts w:ascii="Times New Roman" w:eastAsia="Times New Roman" w:hAnsi="Times New Roman"/>
                <w:sz w:val="22"/>
                <w:szCs w:val="22"/>
                <w:lang w:val="sr-Cyrl-RS" w:eastAsia="sr-Latn-RS"/>
              </w:rPr>
              <w:t>м</w:t>
            </w:r>
            <w:r w:rsidRPr="00607D4E">
              <w:rPr>
                <w:rFonts w:ascii="Times New Roman" w:eastAsia="Times New Roman" w:hAnsi="Times New Roman"/>
                <w:sz w:val="22"/>
                <w:szCs w:val="22"/>
                <w:lang w:val="sr-Cyrl-RS" w:eastAsia="sr-Latn-RS"/>
              </w:rPr>
              <w:t>инистарство надлежно за послове запошљавањав</w:t>
            </w:r>
            <w:r w:rsidRPr="007E5C17">
              <w:rPr>
                <w:rFonts w:ascii="Times New Roman" w:eastAsia="Times New Roman" w:hAnsi="Times New Roman"/>
                <w:sz w:val="22"/>
                <w:szCs w:val="22"/>
                <w:lang w:eastAsia="sr-Latn-RS"/>
              </w:rPr>
              <w:t>a</w:t>
            </w:r>
            <w:r w:rsidRPr="00607D4E">
              <w:rPr>
                <w:rFonts w:ascii="Times New Roman" w:eastAsia="Times New Roman" w:hAnsi="Times New Roman"/>
                <w:sz w:val="22"/>
                <w:szCs w:val="22"/>
                <w:lang w:val="sr-Cyrl-RS" w:eastAsia="sr-Latn-RS"/>
              </w:rPr>
              <w:t xml:space="preserve"> не поступи у том року сматраће се да је да</w:t>
            </w:r>
            <w:r w:rsidRPr="007E5C17">
              <w:rPr>
                <w:rFonts w:ascii="Times New Roman" w:eastAsia="Times New Roman" w:hAnsi="Times New Roman"/>
                <w:sz w:val="22"/>
                <w:szCs w:val="22"/>
                <w:lang w:val="sr-Cyrl-RS" w:eastAsia="sr-Latn-RS"/>
              </w:rPr>
              <w:t>ло</w:t>
            </w:r>
            <w:r w:rsidRPr="00607D4E">
              <w:rPr>
                <w:rFonts w:ascii="Times New Roman" w:eastAsia="Times New Roman" w:hAnsi="Times New Roman"/>
                <w:sz w:val="22"/>
                <w:szCs w:val="22"/>
                <w:lang w:val="sr-Cyrl-RS" w:eastAsia="sr-Latn-RS"/>
              </w:rPr>
              <w:t xml:space="preserve"> сагласност.</w:t>
            </w:r>
            <w:r w:rsidR="00607D4E" w:rsidRPr="007E5C17">
              <w:rPr>
                <w:rFonts w:ascii="Times New Roman" w:eastAsia="Times New Roman" w:hAnsi="Times New Roman"/>
                <w:sz w:val="22"/>
                <w:szCs w:val="22"/>
                <w:lang w:val="sr-Latn-CS"/>
              </w:rPr>
              <w:t>”</w:t>
            </w:r>
          </w:p>
          <w:p w14:paraId="261DD3BF" w14:textId="77777777" w:rsidR="0068606A" w:rsidRPr="007E5C17" w:rsidRDefault="0068606A" w:rsidP="0068606A">
            <w:pPr>
              <w:rPr>
                <w:rFonts w:ascii="Times New Roman" w:eastAsia="Times New Roman" w:hAnsi="Times New Roman"/>
                <w:sz w:val="22"/>
                <w:szCs w:val="22"/>
                <w:lang w:val="sr-Latn-CS"/>
              </w:rPr>
            </w:pPr>
          </w:p>
          <w:p w14:paraId="3EAA40C3" w14:textId="77777777" w:rsidR="00FD2017" w:rsidRPr="007E5C17" w:rsidRDefault="00FD2017" w:rsidP="0068606A">
            <w:pPr>
              <w:rPr>
                <w:rFonts w:ascii="Times New Roman" w:eastAsia="Times New Roman" w:hAnsi="Times New Roman"/>
                <w:sz w:val="22"/>
                <w:szCs w:val="22"/>
                <w:lang w:val="sr-Latn-CS"/>
              </w:rPr>
            </w:pPr>
          </w:p>
          <w:p w14:paraId="5AB1C9C8" w14:textId="44BE9ED3" w:rsidR="00FD2017" w:rsidRPr="007E5C17" w:rsidRDefault="00FD2017" w:rsidP="00FD2017">
            <w:pPr>
              <w:jc w:val="center"/>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Члан 2.</w:t>
            </w:r>
          </w:p>
          <w:p w14:paraId="24834319" w14:textId="77777777" w:rsidR="00FD2017" w:rsidRPr="007E5C17" w:rsidRDefault="00FD2017" w:rsidP="0068606A">
            <w:pPr>
              <w:rPr>
                <w:rFonts w:ascii="Times New Roman" w:eastAsia="Times New Roman" w:hAnsi="Times New Roman"/>
                <w:sz w:val="22"/>
                <w:szCs w:val="22"/>
                <w:lang w:val="sr-Latn-CS"/>
              </w:rPr>
            </w:pPr>
          </w:p>
          <w:p w14:paraId="69878020" w14:textId="77777777" w:rsidR="00FD2017" w:rsidRPr="007E5C17" w:rsidRDefault="00FD2017" w:rsidP="00FD2017">
            <w:pPr>
              <w:rPr>
                <w:rFonts w:ascii="Times New Roman" w:hAnsi="Times New Roman"/>
                <w:sz w:val="22"/>
                <w:szCs w:val="22"/>
                <w:lang w:val="sr-Cyrl-RS" w:eastAsia="en-GB"/>
              </w:rPr>
            </w:pPr>
            <w:r w:rsidRPr="007E5C17">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61510540" w14:textId="77777777" w:rsidR="0068606A" w:rsidRPr="007E5C17" w:rsidRDefault="0068606A" w:rsidP="0068606A">
            <w:pPr>
              <w:rPr>
                <w:rFonts w:ascii="Times New Roman" w:eastAsia="Times New Roman" w:hAnsi="Times New Roman"/>
                <w:sz w:val="22"/>
                <w:szCs w:val="22"/>
                <w:lang w:val="sr-Latn-CS"/>
              </w:rPr>
            </w:pPr>
          </w:p>
          <w:p w14:paraId="2856281F" w14:textId="77777777" w:rsidR="00E1690D" w:rsidRPr="00D4458D" w:rsidRDefault="00E1690D" w:rsidP="00F76BE6">
            <w:pPr>
              <w:tabs>
                <w:tab w:val="left" w:pos="4234"/>
              </w:tabs>
              <w:spacing w:line="276" w:lineRule="auto"/>
              <w:rPr>
                <w:rFonts w:ascii="Times New Roman" w:eastAsia="Times New Roman" w:hAnsi="Times New Roman"/>
                <w:sz w:val="22"/>
                <w:szCs w:val="22"/>
                <w:lang w:val="sr-Cyrl-RS"/>
              </w:rPr>
            </w:pPr>
          </w:p>
          <w:p w14:paraId="7613B1BB" w14:textId="77777777" w:rsidR="00E1690D" w:rsidRPr="00607D4E" w:rsidRDefault="00E1690D" w:rsidP="00E1690D">
            <w:pPr>
              <w:jc w:val="right"/>
              <w:rPr>
                <w:rFonts w:ascii="Times New Roman" w:eastAsia="Times New Roman" w:hAnsi="Times New Roman"/>
                <w:b/>
                <w:sz w:val="22"/>
                <w:szCs w:val="22"/>
                <w:lang w:val="sr-Cyrl-RS"/>
              </w:rPr>
            </w:pPr>
            <w:r w:rsidRPr="00607D4E">
              <w:rPr>
                <w:rFonts w:ascii="Times New Roman" w:eastAsia="Times New Roman" w:hAnsi="Times New Roman"/>
                <w:b/>
                <w:sz w:val="22"/>
                <w:szCs w:val="22"/>
                <w:lang w:val="sr-Cyrl-RS"/>
              </w:rPr>
              <w:t>НАЦРТ</w:t>
            </w:r>
          </w:p>
          <w:p w14:paraId="6C965768" w14:textId="77777777" w:rsidR="00E1690D" w:rsidRPr="00607D4E" w:rsidRDefault="00E1690D" w:rsidP="00E1690D">
            <w:pPr>
              <w:jc w:val="right"/>
              <w:rPr>
                <w:rFonts w:ascii="Times New Roman" w:eastAsia="Times New Roman" w:hAnsi="Times New Roman"/>
                <w:b/>
                <w:sz w:val="22"/>
                <w:szCs w:val="22"/>
                <w:lang w:val="sr-Cyrl-RS"/>
              </w:rPr>
            </w:pPr>
            <w:r w:rsidRPr="00607D4E">
              <w:rPr>
                <w:rFonts w:ascii="Times New Roman" w:eastAsia="Times New Roman" w:hAnsi="Times New Roman"/>
                <w:b/>
                <w:sz w:val="22"/>
                <w:szCs w:val="22"/>
                <w:lang w:val="sr-Cyrl-RS"/>
              </w:rPr>
              <w:t xml:space="preserve"> </w:t>
            </w:r>
          </w:p>
          <w:p w14:paraId="5EA41003" w14:textId="77777777" w:rsidR="00E1690D" w:rsidRPr="00607D4E" w:rsidRDefault="00E1690D" w:rsidP="00E1690D">
            <w:pPr>
              <w:jc w:val="center"/>
              <w:rPr>
                <w:rFonts w:ascii="Times New Roman" w:eastAsia="Times New Roman" w:hAnsi="Times New Roman"/>
                <w:b/>
                <w:sz w:val="22"/>
                <w:szCs w:val="22"/>
                <w:lang w:val="sr-Cyrl-RS"/>
              </w:rPr>
            </w:pPr>
            <w:r w:rsidRPr="00607D4E">
              <w:rPr>
                <w:rFonts w:ascii="Times New Roman" w:eastAsia="Times New Roman" w:hAnsi="Times New Roman"/>
                <w:b/>
                <w:sz w:val="22"/>
                <w:szCs w:val="22"/>
                <w:lang w:val="sr-Cyrl-RS"/>
              </w:rPr>
              <w:t>ЗАКОН О ИЗМЕНАМА И ДОПУНАМА ЗАКОНА О РЕПУБЛИЧКИМ АДМИНИСТРАТИВНИМ ТАКСАМА</w:t>
            </w:r>
          </w:p>
          <w:p w14:paraId="57073E32" w14:textId="77777777" w:rsidR="00E1690D" w:rsidRPr="00607D4E" w:rsidRDefault="00E1690D" w:rsidP="00E1690D">
            <w:pPr>
              <w:jc w:val="center"/>
              <w:rPr>
                <w:rFonts w:ascii="Times New Roman" w:eastAsia="Times New Roman" w:hAnsi="Times New Roman"/>
                <w:b/>
                <w:sz w:val="22"/>
                <w:szCs w:val="22"/>
                <w:lang w:val="sr-Cyrl-RS"/>
              </w:rPr>
            </w:pPr>
          </w:p>
          <w:p w14:paraId="4BE9EEB6" w14:textId="77777777" w:rsidR="00E1690D" w:rsidRPr="00607D4E" w:rsidRDefault="00E1690D" w:rsidP="00E1690D">
            <w:pPr>
              <w:jc w:val="center"/>
              <w:rPr>
                <w:rFonts w:ascii="Times New Roman" w:eastAsia="Times New Roman" w:hAnsi="Times New Roman"/>
                <w:sz w:val="22"/>
                <w:szCs w:val="22"/>
                <w:lang w:val="sr-Cyrl-RS"/>
              </w:rPr>
            </w:pPr>
            <w:r w:rsidRPr="00607D4E">
              <w:rPr>
                <w:rFonts w:ascii="Times New Roman" w:eastAsia="Times New Roman" w:hAnsi="Times New Roman"/>
                <w:sz w:val="22"/>
                <w:szCs w:val="22"/>
                <w:lang w:val="sr-Cyrl-RS"/>
              </w:rPr>
              <w:t>Члан 1.</w:t>
            </w:r>
          </w:p>
          <w:p w14:paraId="6877A131" w14:textId="1F8F74D5" w:rsidR="00E1690D" w:rsidRPr="007E5C17" w:rsidRDefault="00E1690D" w:rsidP="00E1690D">
            <w:pPr>
              <w:rPr>
                <w:rFonts w:ascii="Times New Roman" w:eastAsia="Times New Roman" w:hAnsi="Times New Roman"/>
                <w:sz w:val="22"/>
                <w:szCs w:val="22"/>
                <w:lang w:val="sr-Cyrl-RS"/>
              </w:rPr>
            </w:pPr>
            <w:r w:rsidRPr="00607D4E">
              <w:rPr>
                <w:rFonts w:ascii="Times New Roman" w:eastAsia="Times New Roman" w:hAnsi="Times New Roman"/>
                <w:sz w:val="22"/>
                <w:szCs w:val="22"/>
                <w:lang w:val="sr-Cyrl-RS"/>
              </w:rPr>
              <w:t xml:space="preserve">У </w:t>
            </w:r>
            <w:r w:rsidRPr="007E5C17">
              <w:rPr>
                <w:rFonts w:ascii="Times New Roman" w:hAnsi="Times New Roman"/>
                <w:bCs/>
                <w:sz w:val="22"/>
                <w:szCs w:val="22"/>
                <w:lang w:val="sr-Cyrl-RS" w:eastAsia="en-GB"/>
              </w:rPr>
              <w:t>Закону о републичким административним таксама („Службени гласник РС”, бр. 43/03, 51/03 (</w:t>
            </w:r>
            <w:r w:rsidR="00607D4E" w:rsidRPr="007E5C17">
              <w:rPr>
                <w:rFonts w:ascii="Times New Roman" w:hAnsi="Times New Roman"/>
                <w:bCs/>
                <w:sz w:val="22"/>
                <w:szCs w:val="22"/>
                <w:lang w:val="sr-Cyrl-RS" w:eastAsia="en-GB"/>
              </w:rPr>
              <w:t>исправка</w:t>
            </w:r>
            <w:r w:rsidRPr="007E5C17">
              <w:rPr>
                <w:rFonts w:ascii="Times New Roman" w:hAnsi="Times New Roman"/>
                <w:bCs/>
                <w:sz w:val="22"/>
                <w:szCs w:val="22"/>
                <w:lang w:val="sr-Cyrl-RS" w:eastAsia="en-GB"/>
              </w:rPr>
              <w:t>), 61/05, 101/05 (др. закон), 5/09, 54/09, 50/11, 93/12, 65/13 (др. закон), 83/15, 112/15, 113/17, 3/18 (исправка), 95/18, 38/19</w:t>
            </w:r>
            <w:r w:rsidR="005C7005">
              <w:rPr>
                <w:rFonts w:ascii="Times New Roman" w:hAnsi="Times New Roman"/>
                <w:bCs/>
                <w:sz w:val="22"/>
                <w:szCs w:val="22"/>
                <w:lang w:val="sr-Cyrl-RS" w:eastAsia="en-GB"/>
              </w:rPr>
              <w:t xml:space="preserve">, </w:t>
            </w:r>
            <w:r w:rsidR="005C7005" w:rsidRPr="002A675E">
              <w:rPr>
                <w:rFonts w:ascii="Times New Roman" w:hAnsi="Times New Roman"/>
                <w:sz w:val="22"/>
                <w:szCs w:val="22"/>
                <w:lang w:val="sr-Cyrl-RS"/>
              </w:rPr>
              <w:t>86/19</w:t>
            </w:r>
            <w:r w:rsidR="007C4075">
              <w:rPr>
                <w:rFonts w:ascii="Times New Roman" w:hAnsi="Times New Roman"/>
                <w:sz w:val="22"/>
                <w:szCs w:val="22"/>
                <w:lang w:val="sr-Cyrl-RS"/>
              </w:rPr>
              <w:t xml:space="preserve"> и 90/19-исправка</w:t>
            </w:r>
            <w:r w:rsidRPr="007E5C17">
              <w:rPr>
                <w:rFonts w:ascii="Times New Roman" w:hAnsi="Times New Roman"/>
                <w:bCs/>
                <w:sz w:val="22"/>
                <w:szCs w:val="22"/>
                <w:lang w:val="sr-Cyrl-RS" w:eastAsia="en-GB"/>
              </w:rPr>
              <w:t>)</w:t>
            </w:r>
            <w:r w:rsidRPr="00607D4E">
              <w:rPr>
                <w:rFonts w:ascii="Times New Roman" w:eastAsia="Times New Roman" w:hAnsi="Times New Roman"/>
                <w:sz w:val="22"/>
                <w:szCs w:val="22"/>
                <w:lang w:val="sr-Cyrl-RS"/>
              </w:rPr>
              <w:t xml:space="preserve">, </w:t>
            </w:r>
            <w:r w:rsidRPr="007E5C17">
              <w:rPr>
                <w:rFonts w:ascii="Times New Roman" w:eastAsia="Times New Roman" w:hAnsi="Times New Roman"/>
                <w:sz w:val="22"/>
                <w:szCs w:val="22"/>
                <w:lang w:val="sr-Cyrl-RS"/>
              </w:rPr>
              <w:t>у</w:t>
            </w:r>
            <w:r w:rsidRPr="00607D4E">
              <w:rPr>
                <w:rFonts w:ascii="Times New Roman" w:eastAsia="Times New Roman" w:hAnsi="Times New Roman"/>
                <w:sz w:val="22"/>
                <w:szCs w:val="22"/>
                <w:lang w:val="sr-Cyrl-RS"/>
              </w:rPr>
              <w:t xml:space="preserve"> Тарифи републичких административних такси, Одељак А – Таксе за списе и</w:t>
            </w:r>
            <w:r w:rsidRPr="007E5C17">
              <w:rPr>
                <w:rFonts w:ascii="Times New Roman" w:eastAsia="Times New Roman" w:hAnsi="Times New Roman"/>
                <w:sz w:val="22"/>
                <w:szCs w:val="22"/>
                <w:lang w:val="sr-Cyrl-RS"/>
              </w:rPr>
              <w:t xml:space="preserve"> </w:t>
            </w:r>
            <w:r w:rsidRPr="00607D4E">
              <w:rPr>
                <w:rFonts w:ascii="Times New Roman" w:eastAsia="Times New Roman" w:hAnsi="Times New Roman"/>
                <w:sz w:val="22"/>
                <w:szCs w:val="22"/>
                <w:lang w:val="sr-Cyrl-RS"/>
              </w:rPr>
              <w:t xml:space="preserve">радње органа у Републици Србији, у Тарифном броју </w:t>
            </w:r>
            <w:r w:rsidRPr="007E5C17">
              <w:rPr>
                <w:rFonts w:ascii="Times New Roman" w:eastAsia="Times New Roman" w:hAnsi="Times New Roman"/>
                <w:sz w:val="22"/>
                <w:szCs w:val="22"/>
                <w:lang w:val="sr-Cyrl-RS"/>
              </w:rPr>
              <w:t>37</w:t>
            </w:r>
            <w:r w:rsidRPr="00607D4E">
              <w:rPr>
                <w:rFonts w:ascii="Times New Roman" w:eastAsia="Times New Roman" w:hAnsi="Times New Roman"/>
                <w:sz w:val="22"/>
                <w:szCs w:val="22"/>
                <w:lang w:val="sr-Cyrl-RS"/>
              </w:rPr>
              <w:t xml:space="preserve">. </w:t>
            </w:r>
            <w:r w:rsidRPr="007E5C17">
              <w:rPr>
                <w:rFonts w:ascii="Times New Roman" w:eastAsia="Times New Roman" w:hAnsi="Times New Roman"/>
                <w:sz w:val="22"/>
                <w:szCs w:val="22"/>
                <w:lang w:val="sr-Cyrl-RS"/>
              </w:rPr>
              <w:t>после става 1. додаје се нови став 2. који гласи:</w:t>
            </w:r>
          </w:p>
          <w:p w14:paraId="506FD647" w14:textId="77777777" w:rsidR="00E1690D" w:rsidRPr="00607D4E" w:rsidRDefault="00E1690D" w:rsidP="00E1690D">
            <w:pPr>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t>„За издавање привременог боравка и дозволе за рад у обједињеном поступку</w:t>
            </w:r>
            <w:r w:rsidRPr="00607D4E">
              <w:rPr>
                <w:rFonts w:ascii="Times New Roman" w:eastAsia="Times New Roman" w:hAnsi="Times New Roman"/>
                <w:sz w:val="22"/>
                <w:szCs w:val="22"/>
                <w:lang w:val="sr-Cyrl-RS"/>
              </w:rPr>
              <w:t xml:space="preserve">                  </w:t>
            </w:r>
            <w:r w:rsidRPr="007E5C17">
              <w:rPr>
                <w:rFonts w:ascii="Times New Roman" w:eastAsia="Times New Roman" w:hAnsi="Times New Roman"/>
                <w:sz w:val="22"/>
                <w:szCs w:val="22"/>
                <w:lang w:val="sr-Cyrl-RS"/>
              </w:rPr>
              <w:t>24.640</w:t>
            </w:r>
          </w:p>
          <w:p w14:paraId="6D7C36D6" w14:textId="77777777" w:rsidR="00E1690D" w:rsidRPr="007E5C17" w:rsidRDefault="00E1690D" w:rsidP="00E1690D">
            <w:pPr>
              <w:pStyle w:val="Pasussalistom"/>
              <w:rPr>
                <w:rFonts w:ascii="Times New Roman" w:eastAsia="Times New Roman" w:hAnsi="Times New Roman"/>
                <w:sz w:val="22"/>
                <w:szCs w:val="22"/>
                <w:lang w:val="sr-Latn-RS"/>
              </w:rPr>
            </w:pPr>
            <w:r w:rsidRPr="007E5C17">
              <w:rPr>
                <w:rFonts w:ascii="Times New Roman" w:eastAsia="Times New Roman" w:hAnsi="Times New Roman"/>
                <w:sz w:val="22"/>
                <w:szCs w:val="22"/>
                <w:lang w:val="sr-Cyrl-RS"/>
              </w:rPr>
              <w:t>Досадашњи ст. 2-8, постају ст. 3-9.</w:t>
            </w:r>
            <w:r w:rsidRPr="007E5C17">
              <w:rPr>
                <w:rFonts w:ascii="Times New Roman" w:eastAsia="Times New Roman" w:hAnsi="Times New Roman"/>
                <w:sz w:val="22"/>
                <w:szCs w:val="22"/>
                <w:lang w:val="sr-Latn-RS"/>
              </w:rPr>
              <w:t>“</w:t>
            </w:r>
          </w:p>
          <w:p w14:paraId="51508FCD" w14:textId="77777777" w:rsidR="00E1690D" w:rsidRPr="007E5C17" w:rsidRDefault="00E1690D" w:rsidP="00E1690D">
            <w:pPr>
              <w:pStyle w:val="Pasussalistom"/>
              <w:rPr>
                <w:rFonts w:ascii="Times New Roman" w:eastAsia="Times New Roman" w:hAnsi="Times New Roman"/>
                <w:sz w:val="22"/>
                <w:szCs w:val="22"/>
                <w:lang w:val="sr-Latn-RS"/>
              </w:rPr>
            </w:pPr>
          </w:p>
          <w:p w14:paraId="1AA98038" w14:textId="77777777" w:rsidR="00E1690D" w:rsidRPr="007E5C17" w:rsidRDefault="00E1690D" w:rsidP="00E1690D">
            <w:pPr>
              <w:jc w:val="center"/>
              <w:rPr>
                <w:rFonts w:ascii="Times New Roman" w:eastAsia="Times New Roman" w:hAnsi="Times New Roman"/>
                <w:sz w:val="22"/>
                <w:szCs w:val="22"/>
                <w:lang w:val="sr-Cyrl-RS"/>
              </w:rPr>
            </w:pPr>
            <w:r w:rsidRPr="007E5C17">
              <w:rPr>
                <w:rFonts w:ascii="Times New Roman" w:eastAsia="Times New Roman" w:hAnsi="Times New Roman"/>
                <w:sz w:val="22"/>
                <w:szCs w:val="22"/>
                <w:lang w:val="sr-Cyrl-RS"/>
              </w:rPr>
              <w:lastRenderedPageBreak/>
              <w:t>Члан 2.</w:t>
            </w:r>
          </w:p>
          <w:p w14:paraId="73A8A887" w14:textId="77777777" w:rsidR="00E1690D" w:rsidRPr="007E5C17" w:rsidRDefault="00E1690D" w:rsidP="00E1690D">
            <w:pPr>
              <w:rPr>
                <w:rFonts w:ascii="Times New Roman" w:hAnsi="Times New Roman"/>
                <w:sz w:val="22"/>
                <w:szCs w:val="22"/>
                <w:lang w:val="sr-Cyrl-RS" w:eastAsia="en-GB"/>
              </w:rPr>
            </w:pPr>
            <w:r w:rsidRPr="007E5C17">
              <w:rPr>
                <w:rFonts w:ascii="Times New Roman" w:eastAsia="Times New Roman" w:hAnsi="Times New Roman"/>
                <w:sz w:val="22"/>
                <w:szCs w:val="22"/>
                <w:lang w:val="sr-Cyrl-RS"/>
              </w:rPr>
              <w:t>Овај закон ступа на снагу осмог дана од дана објављивања у „Службеном гласнику Републике Србије“.</w:t>
            </w:r>
          </w:p>
          <w:p w14:paraId="39763933" w14:textId="291C48C8" w:rsidR="00F76BE6" w:rsidRPr="007E5C17" w:rsidRDefault="00F76BE6" w:rsidP="00F76BE6">
            <w:pPr>
              <w:tabs>
                <w:tab w:val="left" w:pos="4234"/>
              </w:tabs>
              <w:spacing w:line="276" w:lineRule="auto"/>
              <w:rPr>
                <w:rFonts w:ascii="Times New Roman" w:eastAsia="Times New Roman" w:hAnsi="Times New Roman"/>
                <w:sz w:val="22"/>
                <w:szCs w:val="22"/>
                <w:lang w:val="sr-Cyrl-RS"/>
              </w:rPr>
            </w:pPr>
          </w:p>
        </w:tc>
      </w:tr>
      <w:tr w:rsidR="007E5C17" w:rsidRPr="00473AE4" w14:paraId="0489C5FC" w14:textId="77777777" w:rsidTr="00C70F1B">
        <w:trPr>
          <w:trHeight w:val="454"/>
        </w:trPr>
        <w:tc>
          <w:tcPr>
            <w:tcW w:w="9060" w:type="dxa"/>
            <w:gridSpan w:val="2"/>
            <w:shd w:val="clear" w:color="auto" w:fill="DBE5F1" w:themeFill="accent1" w:themeFillTint="33"/>
            <w:vAlign w:val="center"/>
          </w:tcPr>
          <w:p w14:paraId="6DA2404D" w14:textId="448C68F5" w:rsidR="00CA1CE9" w:rsidRPr="007E5C17" w:rsidRDefault="00CA1CE9" w:rsidP="00794996">
            <w:pPr>
              <w:pStyle w:val="NormalWeb"/>
              <w:numPr>
                <w:ilvl w:val="0"/>
                <w:numId w:val="48"/>
              </w:numPr>
              <w:spacing w:before="120" w:beforeAutospacing="0" w:after="120" w:afterAutospacing="0"/>
              <w:jc w:val="center"/>
              <w:rPr>
                <w:b/>
                <w:sz w:val="22"/>
                <w:szCs w:val="22"/>
                <w:lang w:val="sr-Cyrl-RS"/>
              </w:rPr>
            </w:pPr>
            <w:r w:rsidRPr="007E5C17">
              <w:rPr>
                <w:b/>
                <w:sz w:val="22"/>
                <w:szCs w:val="22"/>
                <w:lang w:val="sr-Cyrl-RS"/>
              </w:rPr>
              <w:lastRenderedPageBreak/>
              <w:t>ПРЕГЛЕД ОДРЕДБИ ПРОПИСА ЧИЈА СЕ ИЗМЕНА ПРЕДЛАЖЕ</w:t>
            </w:r>
          </w:p>
        </w:tc>
      </w:tr>
      <w:tr w:rsidR="007E5C17" w:rsidRPr="00473AE4" w14:paraId="3C4DDA6A" w14:textId="77777777" w:rsidTr="00DB19B9">
        <w:trPr>
          <w:trHeight w:val="454"/>
        </w:trPr>
        <w:tc>
          <w:tcPr>
            <w:tcW w:w="9060" w:type="dxa"/>
            <w:gridSpan w:val="2"/>
            <w:shd w:val="clear" w:color="auto" w:fill="auto"/>
          </w:tcPr>
          <w:p w14:paraId="75A45C24" w14:textId="785F083F" w:rsidR="007E13E2" w:rsidRPr="007E5C17" w:rsidRDefault="007E13E2" w:rsidP="007E13E2">
            <w:pPr>
              <w:pStyle w:val="basic-paragraph"/>
              <w:shd w:val="clear" w:color="auto" w:fill="FFFFFF"/>
              <w:spacing w:before="0" w:beforeAutospacing="0" w:after="0" w:afterAutospacing="0"/>
              <w:jc w:val="both"/>
              <w:rPr>
                <w:sz w:val="22"/>
                <w:szCs w:val="22"/>
                <w:lang w:val="sr-Cyrl-RS" w:eastAsia="sr-Latn-CS"/>
              </w:rPr>
            </w:pPr>
          </w:p>
          <w:p w14:paraId="7EBE46BF" w14:textId="64AD17DA" w:rsidR="004072AC" w:rsidRPr="007E5C17" w:rsidRDefault="004072AC" w:rsidP="007E13E2">
            <w:pPr>
              <w:pStyle w:val="basic-paragraph"/>
              <w:shd w:val="clear" w:color="auto" w:fill="FFFFFF"/>
              <w:spacing w:before="0" w:beforeAutospacing="0" w:after="0" w:afterAutospacing="0"/>
              <w:jc w:val="both"/>
              <w:rPr>
                <w:sz w:val="22"/>
                <w:szCs w:val="22"/>
                <w:lang w:val="sr-Cyrl-RS" w:eastAsia="sr-Latn-CS"/>
              </w:rPr>
            </w:pPr>
          </w:p>
          <w:p w14:paraId="6716FFC5" w14:textId="77777777" w:rsidR="00FD2017" w:rsidRPr="007E5C17" w:rsidRDefault="00FD2017" w:rsidP="00FD2017">
            <w:pPr>
              <w:pStyle w:val="basic-paragraph"/>
              <w:shd w:val="clear" w:color="auto" w:fill="FFFFFF"/>
              <w:spacing w:before="0" w:beforeAutospacing="0" w:after="0" w:afterAutospacing="0"/>
              <w:jc w:val="center"/>
              <w:rPr>
                <w:b/>
                <w:sz w:val="22"/>
                <w:szCs w:val="22"/>
                <w:lang w:val="sr-Cyrl-RS" w:eastAsia="sr-Latn-CS"/>
              </w:rPr>
            </w:pPr>
            <w:r w:rsidRPr="007E5C17">
              <w:rPr>
                <w:b/>
                <w:sz w:val="22"/>
                <w:szCs w:val="22"/>
                <w:lang w:val="sr-Cyrl-RS" w:eastAsia="sr-Latn-CS"/>
              </w:rPr>
              <w:t>ПРЕГЛЕД ОДРЕДБИ</w:t>
            </w:r>
          </w:p>
          <w:p w14:paraId="5F78F9CF" w14:textId="3845C157" w:rsidR="004072AC" w:rsidRPr="007E5C17" w:rsidRDefault="00FD2017" w:rsidP="00FD2017">
            <w:pPr>
              <w:pStyle w:val="basic-paragraph"/>
              <w:shd w:val="clear" w:color="auto" w:fill="FFFFFF"/>
              <w:spacing w:before="0" w:beforeAutospacing="0" w:after="0" w:afterAutospacing="0"/>
              <w:jc w:val="center"/>
              <w:rPr>
                <w:b/>
                <w:sz w:val="22"/>
                <w:szCs w:val="22"/>
                <w:lang w:val="sr-Cyrl-RS" w:eastAsia="sr-Latn-CS"/>
              </w:rPr>
            </w:pPr>
            <w:r w:rsidRPr="007E5C17">
              <w:rPr>
                <w:b/>
                <w:sz w:val="22"/>
                <w:szCs w:val="22"/>
                <w:lang w:val="sr-Cyrl-RS" w:eastAsia="sr-Latn-CS"/>
              </w:rPr>
              <w:t>ЗАКОНА О СТРАНЦИМА КОЈЕ СЕ МЕЊАЈУ И ДОПУЊУЈУ</w:t>
            </w:r>
          </w:p>
          <w:p w14:paraId="58BC8BAB" w14:textId="77777777" w:rsidR="00E1690D" w:rsidRPr="007E5C17" w:rsidRDefault="00E1690D" w:rsidP="007E13E2">
            <w:pPr>
              <w:pStyle w:val="basic-paragraph"/>
              <w:shd w:val="clear" w:color="auto" w:fill="FFFFFF"/>
              <w:spacing w:before="0" w:beforeAutospacing="0" w:after="0" w:afterAutospacing="0"/>
              <w:jc w:val="both"/>
              <w:rPr>
                <w:sz w:val="22"/>
                <w:szCs w:val="22"/>
                <w:lang w:val="sr-Cyrl-RS" w:eastAsia="sr-Latn-CS"/>
              </w:rPr>
            </w:pPr>
          </w:p>
          <w:p w14:paraId="42B5A0A7" w14:textId="2BC002AD" w:rsidR="00FD2017" w:rsidRPr="00607D4E" w:rsidRDefault="00FD2017" w:rsidP="00FD2017">
            <w:pPr>
              <w:jc w:val="center"/>
              <w:rPr>
                <w:rFonts w:ascii="Times New Roman" w:eastAsia="Times New Roman" w:hAnsi="Times New Roman"/>
                <w:sz w:val="22"/>
                <w:szCs w:val="22"/>
                <w:lang w:val="sr-Cyrl-RS" w:eastAsia="sr-Latn-RS"/>
              </w:rPr>
            </w:pPr>
            <w:r w:rsidRPr="00607D4E">
              <w:rPr>
                <w:rFonts w:ascii="Times New Roman" w:eastAsia="Times New Roman" w:hAnsi="Times New Roman"/>
                <w:sz w:val="22"/>
                <w:szCs w:val="22"/>
                <w:lang w:val="sr-Cyrl-RS" w:eastAsia="sr-Latn-RS"/>
              </w:rPr>
              <w:t>ПОСТУПАЊЕ У СЛУЧАЈУ ПОДНОШЕЊА ОБЈЕДИЊЕНОГ ЗАХТЕВА ЗА ПРИВРЕМЕНИ БОРАВАК И ДОЗВОЛУ ЗА РАД</w:t>
            </w:r>
          </w:p>
          <w:p w14:paraId="4CE0FF4F" w14:textId="77777777" w:rsidR="00FD2017" w:rsidRPr="00607D4E" w:rsidRDefault="00FD2017" w:rsidP="00FD2017">
            <w:pPr>
              <w:jc w:val="center"/>
              <w:rPr>
                <w:rFonts w:ascii="Times New Roman" w:eastAsia="Times New Roman" w:hAnsi="Times New Roman"/>
                <w:sz w:val="22"/>
                <w:szCs w:val="22"/>
                <w:lang w:val="sr-Cyrl-RS" w:eastAsia="sr-Latn-RS"/>
              </w:rPr>
            </w:pPr>
          </w:p>
          <w:p w14:paraId="6EAF4EF7" w14:textId="5135C8A5" w:rsidR="00FD2017" w:rsidRPr="00607D4E" w:rsidRDefault="00FD2017" w:rsidP="00FD2017">
            <w:pPr>
              <w:jc w:val="center"/>
              <w:rPr>
                <w:rFonts w:ascii="Times New Roman" w:eastAsia="Times New Roman" w:hAnsi="Times New Roman"/>
                <w:sz w:val="22"/>
                <w:szCs w:val="22"/>
                <w:lang w:val="sr-Cyrl-RS" w:eastAsia="sr-Latn-RS"/>
              </w:rPr>
            </w:pPr>
            <w:r w:rsidRPr="00607D4E">
              <w:rPr>
                <w:rFonts w:ascii="Times New Roman" w:eastAsia="Times New Roman" w:hAnsi="Times New Roman"/>
                <w:sz w:val="22"/>
                <w:szCs w:val="22"/>
                <w:lang w:val="sr-Cyrl-RS" w:eastAsia="sr-Latn-RS"/>
              </w:rPr>
              <w:t>ЧЛАН 41Б</w:t>
            </w:r>
          </w:p>
          <w:p w14:paraId="56754EB1" w14:textId="24BAB128" w:rsidR="00FD2017" w:rsidRPr="007E5C17" w:rsidRDefault="00FD2017" w:rsidP="00FD2017">
            <w:pPr>
              <w:rPr>
                <w:rFonts w:ascii="Times New Roman" w:hAnsi="Times New Roman"/>
                <w:noProof/>
                <w:sz w:val="22"/>
                <w:szCs w:val="22"/>
                <w:lang w:val="sr-Cyrl-RS"/>
              </w:rPr>
            </w:pPr>
            <w:r w:rsidRPr="00607D4E">
              <w:rPr>
                <w:rFonts w:ascii="Times New Roman" w:eastAsia="Times New Roman" w:hAnsi="Times New Roman"/>
                <w:sz w:val="22"/>
                <w:szCs w:val="22"/>
                <w:lang w:val="sr-Cyrl-RS" w:eastAsia="sr-Latn-RS"/>
              </w:rPr>
              <w:t xml:space="preserve">О </w:t>
            </w:r>
            <w:r w:rsidRPr="007E5C17">
              <w:rPr>
                <w:rFonts w:ascii="Times New Roman" w:eastAsia="Times New Roman" w:hAnsi="Times New Roman"/>
                <w:sz w:val="22"/>
                <w:szCs w:val="22"/>
                <w:lang w:val="sr-Cyrl-RS" w:eastAsia="sr-Latn-RS"/>
              </w:rPr>
              <w:t xml:space="preserve">ОБЈЕДИЊЕНОМ </w:t>
            </w:r>
            <w:r w:rsidRPr="00607D4E">
              <w:rPr>
                <w:rFonts w:ascii="Times New Roman" w:eastAsia="Times New Roman" w:hAnsi="Times New Roman"/>
                <w:sz w:val="22"/>
                <w:szCs w:val="22"/>
                <w:lang w:val="sr-Cyrl-RS" w:eastAsia="sr-Latn-RS"/>
              </w:rPr>
              <w:t xml:space="preserve">ЗАХТЕВУ ЗА ОДОБРЕЊЕ ОДНОСНО ПРОДУЖЕЊЕ ПРИВРЕМЕНОГ БОРАВКА </w:t>
            </w:r>
            <w:r w:rsidRPr="007E5C17">
              <w:rPr>
                <w:rFonts w:ascii="Times New Roman" w:eastAsia="Times New Roman" w:hAnsi="Times New Roman"/>
                <w:sz w:val="22"/>
                <w:szCs w:val="22"/>
                <w:lang w:val="sr-Cyrl-RS" w:eastAsia="sr-Latn-RS"/>
              </w:rPr>
              <w:t xml:space="preserve">И ДОЗВОЛУ ЗА РАД </w:t>
            </w:r>
            <w:r w:rsidRPr="00607D4E">
              <w:rPr>
                <w:rFonts w:ascii="Times New Roman" w:eastAsia="Times New Roman" w:hAnsi="Times New Roman"/>
                <w:sz w:val="22"/>
                <w:szCs w:val="22"/>
                <w:lang w:val="sr-Cyrl-RS" w:eastAsia="sr-Latn-RS"/>
              </w:rPr>
              <w:t xml:space="preserve">ОДЛУЧУЈЕ </w:t>
            </w:r>
            <w:r w:rsidRPr="007E5C17">
              <w:rPr>
                <w:rFonts w:ascii="Times New Roman" w:eastAsia="Times New Roman" w:hAnsi="Times New Roman"/>
                <w:sz w:val="22"/>
                <w:szCs w:val="22"/>
                <w:lang w:val="sr-Cyrl-RS" w:eastAsia="sr-Latn-RS"/>
              </w:rPr>
              <w:t>МИНИСТАРСТВО НАДЛЕЖНО ЗА УНУТРАШЊЕ ПОСЛОВЕ</w:t>
            </w:r>
            <w:r w:rsidRPr="00607D4E">
              <w:rPr>
                <w:rFonts w:ascii="Times New Roman" w:eastAsia="Times New Roman" w:hAnsi="Times New Roman"/>
                <w:sz w:val="22"/>
                <w:szCs w:val="22"/>
                <w:lang w:val="sr-Cyrl-RS" w:eastAsia="sr-Latn-RS"/>
              </w:rPr>
              <w:t xml:space="preserve"> У РОКУ ОД 30 ДАНА ОД ДАНА ПОДНОШЕЊА ЗАХТЕВА, УЗ ПРЕТХОДНО ПРИБАВЉЕНУ САГЛАСНОСТ МИНИСТАРСТВА НАДЛЕЖНОГ ЗА ПОСЛОВЕ ЗАПОШЉАВАЊА</w:t>
            </w:r>
            <w:r w:rsidRPr="007E5C17">
              <w:rPr>
                <w:rFonts w:ascii="Times New Roman" w:hAnsi="Times New Roman"/>
                <w:noProof/>
                <w:sz w:val="22"/>
                <w:szCs w:val="22"/>
                <w:highlight w:val="yellow"/>
                <w:lang w:val="sr-Cyrl-RS"/>
              </w:rPr>
              <w:t xml:space="preserve"> / ОРГАНИЗАЦИЈЕ НАДЛЕЖНЕ ЗА ПОСЛОВЕ ЗАПОШЉАВАЊА</w:t>
            </w:r>
            <w:r w:rsidRPr="007E5C17">
              <w:rPr>
                <w:rFonts w:ascii="Times New Roman" w:hAnsi="Times New Roman"/>
                <w:noProof/>
                <w:sz w:val="22"/>
                <w:szCs w:val="22"/>
                <w:lang w:val="sr-Cyrl-RS"/>
              </w:rPr>
              <w:t>.</w:t>
            </w:r>
          </w:p>
          <w:p w14:paraId="6D58CAF8" w14:textId="40BA85F6" w:rsidR="00FD2017" w:rsidRPr="00607D4E" w:rsidRDefault="00FD2017" w:rsidP="00FD2017">
            <w:pPr>
              <w:rPr>
                <w:rFonts w:ascii="Times New Roman" w:eastAsia="Times New Roman" w:hAnsi="Times New Roman"/>
                <w:sz w:val="22"/>
                <w:szCs w:val="22"/>
                <w:lang w:val="sr-Cyrl-RS" w:eastAsia="sr-Latn-RS"/>
              </w:rPr>
            </w:pPr>
            <w:r w:rsidRPr="00607D4E">
              <w:rPr>
                <w:rFonts w:ascii="Times New Roman" w:eastAsia="Times New Roman" w:hAnsi="Times New Roman"/>
                <w:sz w:val="22"/>
                <w:szCs w:val="22"/>
                <w:lang w:val="sr-Cyrl-RS" w:eastAsia="sr-Latn-RS"/>
              </w:rPr>
              <w:t xml:space="preserve">МИНИСТАРСТВО НАДЛЕЖНО ЗА ПОСЛОВЕ ЗАПОШЉАВАЊА ЈЕ ДУЖНО ДА ПРЕТХОДНУ САГЛАСНОСТ ДОСТАВИ ОРГАНУ КОЈИ ОДЛУЧУЈЕ У РОКУ ОД </w:t>
            </w:r>
            <w:r w:rsidR="001744AC" w:rsidRPr="00607D4E">
              <w:rPr>
                <w:rFonts w:ascii="Times New Roman" w:eastAsia="Times New Roman" w:hAnsi="Times New Roman"/>
                <w:sz w:val="22"/>
                <w:szCs w:val="22"/>
                <w:lang w:val="sr-Cyrl-RS" w:eastAsia="sr-Latn-RS"/>
              </w:rPr>
              <w:t>15</w:t>
            </w:r>
            <w:r w:rsidRPr="00607D4E">
              <w:rPr>
                <w:rFonts w:ascii="Times New Roman" w:eastAsia="Times New Roman" w:hAnsi="Times New Roman"/>
                <w:sz w:val="22"/>
                <w:szCs w:val="22"/>
                <w:lang w:val="sr-Cyrl-RS" w:eastAsia="sr-Latn-RS"/>
              </w:rPr>
              <w:t xml:space="preserve"> ДАНА ОД ДАНА ПРИЈЕМА ЗАХТЕВА. АКО </w:t>
            </w:r>
            <w:r w:rsidRPr="007E5C17">
              <w:rPr>
                <w:rFonts w:ascii="Times New Roman" w:eastAsia="Times New Roman" w:hAnsi="Times New Roman"/>
                <w:sz w:val="22"/>
                <w:szCs w:val="22"/>
                <w:lang w:val="sr-Cyrl-RS" w:eastAsia="sr-Latn-RS"/>
              </w:rPr>
              <w:t>М</w:t>
            </w:r>
            <w:r w:rsidRPr="00607D4E">
              <w:rPr>
                <w:rFonts w:ascii="Times New Roman" w:eastAsia="Times New Roman" w:hAnsi="Times New Roman"/>
                <w:sz w:val="22"/>
                <w:szCs w:val="22"/>
                <w:lang w:val="sr-Cyrl-RS" w:eastAsia="sr-Latn-RS"/>
              </w:rPr>
              <w:t>ИНИСТАРСТВО НАДЛЕЖНО ЗА ПОСЛОВЕ ЗАПОШЉАВАЊАВ</w:t>
            </w:r>
            <w:r w:rsidRPr="007E5C17">
              <w:rPr>
                <w:rFonts w:ascii="Times New Roman" w:eastAsia="Times New Roman" w:hAnsi="Times New Roman"/>
                <w:sz w:val="22"/>
                <w:szCs w:val="22"/>
                <w:lang w:eastAsia="sr-Latn-RS"/>
              </w:rPr>
              <w:t>A</w:t>
            </w:r>
            <w:r w:rsidRPr="00607D4E">
              <w:rPr>
                <w:rFonts w:ascii="Times New Roman" w:eastAsia="Times New Roman" w:hAnsi="Times New Roman"/>
                <w:sz w:val="22"/>
                <w:szCs w:val="22"/>
                <w:lang w:val="sr-Cyrl-RS" w:eastAsia="sr-Latn-RS"/>
              </w:rPr>
              <w:t xml:space="preserve"> НЕ ПОСТУПИ У ТОМ РОКУ СМАТРАЋЕ СЕ ДА ЈЕ ДА</w:t>
            </w:r>
            <w:r w:rsidRPr="007E5C17">
              <w:rPr>
                <w:rFonts w:ascii="Times New Roman" w:eastAsia="Times New Roman" w:hAnsi="Times New Roman"/>
                <w:sz w:val="22"/>
                <w:szCs w:val="22"/>
                <w:lang w:val="sr-Cyrl-RS" w:eastAsia="sr-Latn-RS"/>
              </w:rPr>
              <w:t>ЛО</w:t>
            </w:r>
            <w:r w:rsidRPr="00607D4E">
              <w:rPr>
                <w:rFonts w:ascii="Times New Roman" w:eastAsia="Times New Roman" w:hAnsi="Times New Roman"/>
                <w:sz w:val="22"/>
                <w:szCs w:val="22"/>
                <w:lang w:val="sr-Cyrl-RS" w:eastAsia="sr-Latn-RS"/>
              </w:rPr>
              <w:t xml:space="preserve"> САГЛАСНОСТ.</w:t>
            </w:r>
          </w:p>
          <w:p w14:paraId="778FF998" w14:textId="77777777" w:rsidR="00FD2017" w:rsidRPr="00607D4E" w:rsidRDefault="00FD2017" w:rsidP="00FD2017">
            <w:pPr>
              <w:rPr>
                <w:rFonts w:ascii="Times New Roman" w:eastAsia="Times New Roman" w:hAnsi="Times New Roman"/>
                <w:sz w:val="22"/>
                <w:szCs w:val="22"/>
                <w:lang w:val="sr-Cyrl-RS" w:eastAsia="sr-Latn-RS"/>
              </w:rPr>
            </w:pPr>
          </w:p>
          <w:p w14:paraId="59F40A9C" w14:textId="77777777" w:rsidR="00DA35C6" w:rsidRPr="007E5C17" w:rsidRDefault="00DA35C6" w:rsidP="00DA35C6">
            <w:pPr>
              <w:jc w:val="center"/>
              <w:rPr>
                <w:rFonts w:ascii="Times New Roman" w:eastAsia="Times New Roman" w:hAnsi="Times New Roman"/>
                <w:sz w:val="22"/>
                <w:szCs w:val="22"/>
                <w:lang w:val="sr-Cyrl-RS" w:eastAsia="sr-Latn-RS"/>
              </w:rPr>
            </w:pPr>
          </w:p>
          <w:p w14:paraId="11A3E53D" w14:textId="579E0E7B" w:rsidR="00DA35C6" w:rsidRPr="007E5C17" w:rsidRDefault="00DA35C6" w:rsidP="00DA35C6">
            <w:pPr>
              <w:jc w:val="cente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w:t>
            </w:r>
          </w:p>
          <w:p w14:paraId="70B48F8D" w14:textId="77777777" w:rsidR="00DA35C6" w:rsidRPr="007E5C17" w:rsidRDefault="00DA35C6" w:rsidP="00FD2017">
            <w:pPr>
              <w:pStyle w:val="basic-paragraph"/>
              <w:shd w:val="clear" w:color="auto" w:fill="FFFFFF"/>
              <w:spacing w:before="0" w:beforeAutospacing="0" w:after="0" w:afterAutospacing="0"/>
              <w:jc w:val="center"/>
              <w:rPr>
                <w:b/>
                <w:sz w:val="22"/>
                <w:szCs w:val="22"/>
                <w:lang w:val="sr-Cyrl-RS" w:eastAsia="sr-Latn-CS"/>
              </w:rPr>
            </w:pPr>
          </w:p>
          <w:p w14:paraId="42DB49E4" w14:textId="77777777" w:rsidR="00FD2017" w:rsidRPr="007E5C17" w:rsidRDefault="00FD2017" w:rsidP="00FD2017">
            <w:pPr>
              <w:pStyle w:val="basic-paragraph"/>
              <w:shd w:val="clear" w:color="auto" w:fill="FFFFFF"/>
              <w:spacing w:before="0" w:beforeAutospacing="0" w:after="0" w:afterAutospacing="0"/>
              <w:jc w:val="center"/>
              <w:rPr>
                <w:b/>
                <w:sz w:val="22"/>
                <w:szCs w:val="22"/>
                <w:lang w:val="sr-Cyrl-RS" w:eastAsia="sr-Latn-CS"/>
              </w:rPr>
            </w:pPr>
            <w:r w:rsidRPr="007E5C17">
              <w:rPr>
                <w:b/>
                <w:sz w:val="22"/>
                <w:szCs w:val="22"/>
                <w:lang w:val="sr-Cyrl-RS" w:eastAsia="sr-Latn-CS"/>
              </w:rPr>
              <w:t>ПРЕГЛЕД ОДРЕДБИ</w:t>
            </w:r>
          </w:p>
          <w:p w14:paraId="71AE9188" w14:textId="77777777" w:rsidR="00FD2017" w:rsidRPr="007E5C17" w:rsidRDefault="00FD2017" w:rsidP="00FD2017">
            <w:pPr>
              <w:pStyle w:val="basic-paragraph"/>
              <w:shd w:val="clear" w:color="auto" w:fill="FFFFFF"/>
              <w:spacing w:before="0" w:beforeAutospacing="0" w:after="0" w:afterAutospacing="0"/>
              <w:jc w:val="center"/>
              <w:rPr>
                <w:b/>
                <w:sz w:val="22"/>
                <w:szCs w:val="22"/>
                <w:lang w:val="sr-Cyrl-RS" w:eastAsia="sr-Latn-CS"/>
              </w:rPr>
            </w:pPr>
            <w:r w:rsidRPr="00607D4E">
              <w:rPr>
                <w:b/>
                <w:sz w:val="22"/>
                <w:szCs w:val="22"/>
                <w:lang w:val="sr-Cyrl-RS"/>
              </w:rPr>
              <w:t>ЗАКОНА О РЕПУБЛИЧКИМ АДМИНИСТРАТИВНИМ ТАКСАМА</w:t>
            </w:r>
            <w:r w:rsidRPr="007E5C17">
              <w:rPr>
                <w:b/>
                <w:sz w:val="22"/>
                <w:szCs w:val="22"/>
                <w:lang w:val="sr-Cyrl-RS"/>
              </w:rPr>
              <w:t xml:space="preserve"> </w:t>
            </w:r>
            <w:r w:rsidRPr="007E5C17">
              <w:rPr>
                <w:b/>
                <w:sz w:val="22"/>
                <w:szCs w:val="22"/>
                <w:lang w:val="sr-Cyrl-RS" w:eastAsia="sr-Latn-CS"/>
              </w:rPr>
              <w:t>КОЈЕ СЕ МЕЊАЈУ И ДОПУЊУЈУ</w:t>
            </w:r>
          </w:p>
          <w:p w14:paraId="51120937" w14:textId="77777777" w:rsidR="00FD2017" w:rsidRPr="007E5C17" w:rsidRDefault="00FD2017" w:rsidP="00FD2017">
            <w:pPr>
              <w:pStyle w:val="basic-paragraph"/>
              <w:shd w:val="clear" w:color="auto" w:fill="FFFFFF"/>
              <w:spacing w:before="0" w:beforeAutospacing="0" w:after="0" w:afterAutospacing="0"/>
              <w:jc w:val="center"/>
              <w:rPr>
                <w:sz w:val="22"/>
                <w:szCs w:val="22"/>
                <w:lang w:val="sr-Cyrl-RS" w:eastAsia="sr-Latn-CS"/>
              </w:rPr>
            </w:pPr>
          </w:p>
          <w:p w14:paraId="68774F9A" w14:textId="77777777" w:rsidR="00FD2017" w:rsidRPr="00607D4E" w:rsidRDefault="00FD2017" w:rsidP="00FD2017">
            <w:pPr>
              <w:rPr>
                <w:rFonts w:ascii="Times New Roman" w:eastAsia="Times New Roman" w:hAnsi="Times New Roman"/>
                <w:sz w:val="22"/>
                <w:szCs w:val="22"/>
                <w:lang w:val="sr-Cyrl-RS" w:eastAsia="sr-Latn-RS"/>
              </w:rPr>
            </w:pPr>
          </w:p>
          <w:p w14:paraId="14CB6470" w14:textId="77777777" w:rsidR="00FD2017" w:rsidRPr="007E5C17" w:rsidRDefault="00FD2017" w:rsidP="00FD2017">
            <w:pPr>
              <w:jc w:val="cente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Тарифни број 37.</w:t>
            </w:r>
          </w:p>
          <w:p w14:paraId="59D8C73F"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За издавање путне исправе, путног листа, односно виза за стране држављане и за лица без држављанства, и то за:</w:t>
            </w:r>
            <w:r w:rsidRPr="007E5C17">
              <w:rPr>
                <w:rFonts w:ascii="Times New Roman" w:eastAsia="Times New Roman" w:hAnsi="Times New Roman"/>
                <w:sz w:val="22"/>
                <w:szCs w:val="22"/>
                <w:lang w:val="sr-Cyrl-RS" w:eastAsia="sr-Latn-RS"/>
              </w:rPr>
              <w:tab/>
              <w:t xml:space="preserve"> </w:t>
            </w:r>
          </w:p>
          <w:p w14:paraId="6C609C51"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1) издавање путног листа за странце</w:t>
            </w:r>
            <w:r w:rsidRPr="007E5C17">
              <w:rPr>
                <w:rFonts w:ascii="Times New Roman" w:eastAsia="Times New Roman" w:hAnsi="Times New Roman"/>
                <w:sz w:val="22"/>
                <w:szCs w:val="22"/>
                <w:lang w:val="sr-Cyrl-RS" w:eastAsia="sr-Latn-RS"/>
              </w:rPr>
              <w:tab/>
              <w:t>1.920</w:t>
            </w:r>
          </w:p>
          <w:p w14:paraId="5159C6DC"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2) издавање путне исправе за лица без држављанства</w:t>
            </w:r>
            <w:r w:rsidRPr="007E5C17">
              <w:rPr>
                <w:rFonts w:ascii="Times New Roman" w:eastAsia="Times New Roman" w:hAnsi="Times New Roman"/>
                <w:sz w:val="22"/>
                <w:szCs w:val="22"/>
                <w:lang w:val="sr-Cyrl-RS" w:eastAsia="sr-Latn-RS"/>
              </w:rPr>
              <w:tab/>
              <w:t>8.330</w:t>
            </w:r>
          </w:p>
          <w:p w14:paraId="7C2ED470"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3) издавање путне исправе за избеглице</w:t>
            </w:r>
            <w:r w:rsidRPr="007E5C17">
              <w:rPr>
                <w:rFonts w:ascii="Times New Roman" w:eastAsia="Times New Roman" w:hAnsi="Times New Roman"/>
                <w:sz w:val="22"/>
                <w:szCs w:val="22"/>
                <w:lang w:val="sr-Cyrl-RS" w:eastAsia="sr-Latn-RS"/>
              </w:rPr>
              <w:tab/>
              <w:t>4.180</w:t>
            </w:r>
          </w:p>
          <w:p w14:paraId="2B98C9D2"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4) издавање транзитне визе (визе Б) на граничном прелазу за један транзит</w:t>
            </w:r>
            <w:r w:rsidRPr="007E5C17">
              <w:rPr>
                <w:rFonts w:ascii="Times New Roman" w:eastAsia="Times New Roman" w:hAnsi="Times New Roman"/>
                <w:sz w:val="22"/>
                <w:szCs w:val="22"/>
                <w:lang w:val="sr-Cyrl-RS" w:eastAsia="sr-Latn-RS"/>
              </w:rPr>
              <w:tab/>
              <w:t>4.830</w:t>
            </w:r>
          </w:p>
          <w:p w14:paraId="1F833DF4"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5) издавање визе за краћи боравак (визе Ц) на граничном прелазу, за један улазак, са роком важења до 15 дана</w:t>
            </w:r>
            <w:r w:rsidRPr="007E5C17">
              <w:rPr>
                <w:rFonts w:ascii="Times New Roman" w:eastAsia="Times New Roman" w:hAnsi="Times New Roman"/>
                <w:sz w:val="22"/>
                <w:szCs w:val="22"/>
                <w:lang w:val="sr-Cyrl-RS" w:eastAsia="sr-Latn-RS"/>
              </w:rPr>
              <w:tab/>
              <w:t>17.420</w:t>
            </w:r>
          </w:p>
          <w:p w14:paraId="08EC8A1E"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6) привремени боравак до три месеца</w:t>
            </w:r>
            <w:r w:rsidRPr="007E5C17">
              <w:rPr>
                <w:rFonts w:ascii="Times New Roman" w:eastAsia="Times New Roman" w:hAnsi="Times New Roman"/>
                <w:sz w:val="22"/>
                <w:szCs w:val="22"/>
                <w:lang w:val="sr-Cyrl-RS" w:eastAsia="sr-Latn-RS"/>
              </w:rPr>
              <w:tab/>
              <w:t>11.670</w:t>
            </w:r>
          </w:p>
          <w:p w14:paraId="757B5785"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7) привремени боравак преко три месеца до једне године</w:t>
            </w:r>
            <w:r w:rsidRPr="007E5C17">
              <w:rPr>
                <w:rFonts w:ascii="Times New Roman" w:eastAsia="Times New Roman" w:hAnsi="Times New Roman"/>
                <w:sz w:val="22"/>
                <w:szCs w:val="22"/>
                <w:lang w:val="sr-Cyrl-RS" w:eastAsia="sr-Latn-RS"/>
              </w:rPr>
              <w:tab/>
              <w:t>17.470</w:t>
            </w:r>
          </w:p>
          <w:p w14:paraId="17D9731E"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8) привремени боравак преко једне године</w:t>
            </w:r>
            <w:r w:rsidRPr="007E5C17">
              <w:rPr>
                <w:rFonts w:ascii="Times New Roman" w:eastAsia="Times New Roman" w:hAnsi="Times New Roman"/>
                <w:sz w:val="22"/>
                <w:szCs w:val="22"/>
                <w:lang w:val="sr-Cyrl-RS" w:eastAsia="sr-Latn-RS"/>
              </w:rPr>
              <w:tab/>
              <w:t>27.650</w:t>
            </w:r>
          </w:p>
          <w:p w14:paraId="55CC173A" w14:textId="77777777" w:rsidR="00DA35C6" w:rsidRPr="00607D4E" w:rsidRDefault="00DA35C6" w:rsidP="00DA35C6">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rPr>
              <w:t>ЗА ИЗДАВАЊЕ ПРИВРЕМЕНОГ БОРАВКА И ДОЗВОЛЕ ЗА РАД У ОБЈЕДИЊЕНОМ ПОСТУПКУ</w:t>
            </w:r>
            <w:r w:rsidRPr="00607D4E">
              <w:rPr>
                <w:rFonts w:ascii="Times New Roman" w:eastAsia="Times New Roman" w:hAnsi="Times New Roman"/>
                <w:sz w:val="22"/>
                <w:szCs w:val="22"/>
                <w:lang w:val="sr-Cyrl-RS"/>
              </w:rPr>
              <w:t xml:space="preserve">                  </w:t>
            </w:r>
            <w:r w:rsidRPr="007E5C17">
              <w:rPr>
                <w:rFonts w:ascii="Times New Roman" w:eastAsia="Times New Roman" w:hAnsi="Times New Roman"/>
                <w:sz w:val="22"/>
                <w:szCs w:val="22"/>
                <w:lang w:val="sr-Cyrl-RS"/>
              </w:rPr>
              <w:t>24.640</w:t>
            </w:r>
          </w:p>
          <w:p w14:paraId="0C220BA9"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За издавање одобрења, и то:</w:t>
            </w:r>
            <w:r w:rsidRPr="007E5C17">
              <w:rPr>
                <w:rFonts w:ascii="Times New Roman" w:eastAsia="Times New Roman" w:hAnsi="Times New Roman"/>
                <w:sz w:val="22"/>
                <w:szCs w:val="22"/>
                <w:lang w:val="sr-Cyrl-RS" w:eastAsia="sr-Latn-RS"/>
              </w:rPr>
              <w:tab/>
              <w:t xml:space="preserve"> </w:t>
            </w:r>
          </w:p>
          <w:p w14:paraId="112609FF"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1) одобрења страном држављанину да се може стално настанити у Републици Србији</w:t>
            </w:r>
            <w:r w:rsidRPr="007E5C17">
              <w:rPr>
                <w:rFonts w:ascii="Times New Roman" w:eastAsia="Times New Roman" w:hAnsi="Times New Roman"/>
                <w:sz w:val="22"/>
                <w:szCs w:val="22"/>
                <w:lang w:val="sr-Cyrl-RS" w:eastAsia="sr-Latn-RS"/>
              </w:rPr>
              <w:tab/>
              <w:t>12.720</w:t>
            </w:r>
          </w:p>
          <w:p w14:paraId="7B5A2691" w14:textId="0EBA3F5E" w:rsidR="00FD2017" w:rsidRPr="007E5C17" w:rsidRDefault="007C4075" w:rsidP="00FD2017">
            <w:pPr>
              <w:rPr>
                <w:rFonts w:ascii="Times New Roman" w:eastAsia="Times New Roman" w:hAnsi="Times New Roman"/>
                <w:sz w:val="22"/>
                <w:szCs w:val="22"/>
                <w:lang w:val="sr-Cyrl-RS" w:eastAsia="sr-Latn-RS"/>
              </w:rPr>
            </w:pPr>
            <w:r>
              <w:rPr>
                <w:rFonts w:ascii="Times New Roman" w:eastAsia="Times New Roman" w:hAnsi="Times New Roman"/>
                <w:sz w:val="22"/>
                <w:szCs w:val="22"/>
                <w:lang w:val="sr-Cyrl-RS" w:eastAsia="sr-Latn-RS"/>
              </w:rPr>
              <w:t xml:space="preserve"> </w:t>
            </w:r>
            <w:r>
              <w:rPr>
                <w:rFonts w:ascii="Times New Roman" w:eastAsia="Times New Roman" w:hAnsi="Times New Roman"/>
                <w:sz w:val="22"/>
                <w:szCs w:val="22"/>
                <w:lang w:val="sr-Cyrl-RS" w:eastAsia="sr-Latn-RS"/>
              </w:rPr>
              <w:tab/>
              <w:t>2) брисана („Службени</w:t>
            </w:r>
            <w:r w:rsidR="00FD2017" w:rsidRPr="007E5C17">
              <w:rPr>
                <w:rFonts w:ascii="Times New Roman" w:eastAsia="Times New Roman" w:hAnsi="Times New Roman"/>
                <w:sz w:val="22"/>
                <w:szCs w:val="22"/>
                <w:lang w:val="sr-Cyrl-RS" w:eastAsia="sr-Latn-RS"/>
              </w:rPr>
              <w:t xml:space="preserve"> гласник РС</w:t>
            </w:r>
            <w:r>
              <w:rPr>
                <w:rFonts w:ascii="Times New Roman" w:eastAsia="Times New Roman" w:hAnsi="Times New Roman"/>
                <w:sz w:val="22"/>
                <w:szCs w:val="22"/>
                <w:lang w:val="sr-Cyrl-RS" w:eastAsia="sr-Latn-RS"/>
              </w:rPr>
              <w:t>“</w:t>
            </w:r>
            <w:r w:rsidR="00FD2017" w:rsidRPr="007E5C17">
              <w:rPr>
                <w:rFonts w:ascii="Times New Roman" w:eastAsia="Times New Roman" w:hAnsi="Times New Roman"/>
                <w:sz w:val="22"/>
                <w:szCs w:val="22"/>
                <w:lang w:val="sr-Cyrl-RS" w:eastAsia="sr-Latn-RS"/>
              </w:rPr>
              <w:t>, бр. 54/09)</w:t>
            </w:r>
            <w:r w:rsidR="00FD2017" w:rsidRPr="007E5C17">
              <w:rPr>
                <w:rFonts w:ascii="Times New Roman" w:eastAsia="Times New Roman" w:hAnsi="Times New Roman"/>
                <w:sz w:val="22"/>
                <w:szCs w:val="22"/>
                <w:lang w:val="sr-Cyrl-RS" w:eastAsia="sr-Latn-RS"/>
              </w:rPr>
              <w:tab/>
              <w:t xml:space="preserve"> </w:t>
            </w:r>
          </w:p>
          <w:p w14:paraId="4C868BF3"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3) одобрења за летење цивилних ваздухоплова у ваздушном простору који се налази 300 метара од граничне линије</w:t>
            </w:r>
            <w:r w:rsidRPr="007E5C17">
              <w:rPr>
                <w:rFonts w:ascii="Times New Roman" w:eastAsia="Times New Roman" w:hAnsi="Times New Roman"/>
                <w:sz w:val="22"/>
                <w:szCs w:val="22"/>
                <w:lang w:val="sr-Cyrl-RS" w:eastAsia="sr-Latn-RS"/>
              </w:rPr>
              <w:tab/>
              <w:t>6.950</w:t>
            </w:r>
          </w:p>
          <w:p w14:paraId="60B3CC1B"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lastRenderedPageBreak/>
              <w:t xml:space="preserve"> </w:t>
            </w:r>
            <w:r w:rsidRPr="007E5C17">
              <w:rPr>
                <w:rFonts w:ascii="Times New Roman" w:eastAsia="Times New Roman" w:hAnsi="Times New Roman"/>
                <w:sz w:val="22"/>
                <w:szCs w:val="22"/>
                <w:lang w:val="sr-Cyrl-RS" w:eastAsia="sr-Latn-RS"/>
              </w:rPr>
              <w:tab/>
              <w:t>4) осталих одобрења странцима за која овим тарифним бројем није друкчије прописано</w:t>
            </w:r>
            <w:r w:rsidRPr="007E5C17">
              <w:rPr>
                <w:rFonts w:ascii="Times New Roman" w:eastAsia="Times New Roman" w:hAnsi="Times New Roman"/>
                <w:sz w:val="22"/>
                <w:szCs w:val="22"/>
                <w:lang w:val="sr-Cyrl-RS" w:eastAsia="sr-Latn-RS"/>
              </w:rPr>
              <w:tab/>
              <w:t>6.990</w:t>
            </w:r>
          </w:p>
          <w:p w14:paraId="6CAA180C"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За издавање, односно продужење, и то:</w:t>
            </w:r>
            <w:r w:rsidRPr="007E5C17">
              <w:rPr>
                <w:rFonts w:ascii="Times New Roman" w:eastAsia="Times New Roman" w:hAnsi="Times New Roman"/>
                <w:sz w:val="22"/>
                <w:szCs w:val="22"/>
                <w:lang w:val="sr-Cyrl-RS" w:eastAsia="sr-Latn-RS"/>
              </w:rPr>
              <w:tab/>
              <w:t xml:space="preserve"> </w:t>
            </w:r>
          </w:p>
          <w:p w14:paraId="5469884F"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1) издавање личне карте за странца, односно привремене личне карте за странца</w:t>
            </w:r>
            <w:r w:rsidRPr="007E5C17">
              <w:rPr>
                <w:rFonts w:ascii="Times New Roman" w:eastAsia="Times New Roman" w:hAnsi="Times New Roman"/>
                <w:sz w:val="22"/>
                <w:szCs w:val="22"/>
                <w:lang w:val="sr-Cyrl-RS" w:eastAsia="sr-Latn-RS"/>
              </w:rPr>
              <w:tab/>
              <w:t>4.630</w:t>
            </w:r>
          </w:p>
          <w:p w14:paraId="6F9F1397"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2) издавање налепнице привременог боравка</w:t>
            </w:r>
            <w:r w:rsidRPr="007E5C17">
              <w:rPr>
                <w:rFonts w:ascii="Times New Roman" w:eastAsia="Times New Roman" w:hAnsi="Times New Roman"/>
                <w:sz w:val="22"/>
                <w:szCs w:val="22"/>
                <w:lang w:val="sr-Cyrl-RS" w:eastAsia="sr-Latn-RS"/>
              </w:rPr>
              <w:tab/>
              <w:t>430</w:t>
            </w:r>
          </w:p>
          <w:p w14:paraId="44BF8057" w14:textId="7515FB6B"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 xml:space="preserve">3) издавање налепнице за стално </w:t>
            </w:r>
            <w:r w:rsidR="00607D4E" w:rsidRPr="007E5C17">
              <w:rPr>
                <w:rFonts w:ascii="Times New Roman" w:eastAsia="Times New Roman" w:hAnsi="Times New Roman"/>
                <w:sz w:val="22"/>
                <w:szCs w:val="22"/>
                <w:lang w:val="sr-Cyrl-RS" w:eastAsia="sr-Latn-RS"/>
              </w:rPr>
              <w:t>настањене</w:t>
            </w:r>
            <w:r w:rsidRPr="007E5C17">
              <w:rPr>
                <w:rFonts w:ascii="Times New Roman" w:eastAsia="Times New Roman" w:hAnsi="Times New Roman"/>
                <w:sz w:val="22"/>
                <w:szCs w:val="22"/>
                <w:lang w:val="sr-Cyrl-RS" w:eastAsia="sr-Latn-RS"/>
              </w:rPr>
              <w:tab/>
              <w:t>620</w:t>
            </w:r>
          </w:p>
          <w:p w14:paraId="01AB6672"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4) издавање налепнице за обавезни боравак</w:t>
            </w:r>
            <w:r w:rsidRPr="007E5C17">
              <w:rPr>
                <w:rFonts w:ascii="Times New Roman" w:eastAsia="Times New Roman" w:hAnsi="Times New Roman"/>
                <w:sz w:val="22"/>
                <w:szCs w:val="22"/>
                <w:lang w:val="sr-Cyrl-RS" w:eastAsia="sr-Latn-RS"/>
              </w:rPr>
              <w:tab/>
              <w:t>1.920</w:t>
            </w:r>
          </w:p>
          <w:p w14:paraId="2785D8EA"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5) продужење рока важења визе (визе Ц), са роком важења до 90 дана</w:t>
            </w:r>
            <w:r w:rsidRPr="007E5C17">
              <w:rPr>
                <w:rFonts w:ascii="Times New Roman" w:eastAsia="Times New Roman" w:hAnsi="Times New Roman"/>
                <w:sz w:val="22"/>
                <w:szCs w:val="22"/>
                <w:lang w:val="sr-Cyrl-RS" w:eastAsia="sr-Latn-RS"/>
              </w:rPr>
              <w:tab/>
              <w:t>17.420</w:t>
            </w:r>
          </w:p>
          <w:p w14:paraId="54DF5702"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За издавање граничне дозволе</w:t>
            </w:r>
            <w:r w:rsidRPr="007E5C17">
              <w:rPr>
                <w:rFonts w:ascii="Times New Roman" w:eastAsia="Times New Roman" w:hAnsi="Times New Roman"/>
                <w:sz w:val="22"/>
                <w:szCs w:val="22"/>
                <w:lang w:val="sr-Cyrl-RS" w:eastAsia="sr-Latn-RS"/>
              </w:rPr>
              <w:tab/>
              <w:t>580</w:t>
            </w:r>
          </w:p>
          <w:p w14:paraId="1719DBF1"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За решење о отварању привременог граничног прелаза</w:t>
            </w:r>
            <w:r w:rsidRPr="007E5C17">
              <w:rPr>
                <w:rFonts w:ascii="Times New Roman" w:eastAsia="Times New Roman" w:hAnsi="Times New Roman"/>
                <w:sz w:val="22"/>
                <w:szCs w:val="22"/>
                <w:lang w:val="sr-Cyrl-RS" w:eastAsia="sr-Latn-RS"/>
              </w:rPr>
              <w:tab/>
              <w:t>24.830</w:t>
            </w:r>
          </w:p>
          <w:p w14:paraId="56177BD3"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За издавање сагласности за изградњу, односно за постављање објекта, односно за промену намене објекта, односно за постављање инсталације, опреме и уређаја на подручју граничног прелаза</w:t>
            </w:r>
            <w:r w:rsidRPr="007E5C17">
              <w:rPr>
                <w:rFonts w:ascii="Times New Roman" w:eastAsia="Times New Roman" w:hAnsi="Times New Roman"/>
                <w:sz w:val="22"/>
                <w:szCs w:val="22"/>
                <w:lang w:val="sr-Cyrl-RS" w:eastAsia="sr-Latn-RS"/>
              </w:rPr>
              <w:tab/>
              <w:t>15.920</w:t>
            </w:r>
          </w:p>
          <w:p w14:paraId="5DF62E3C"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За издавање сагласности за обављање граничне контроле ван подручја граничног прелаза</w:t>
            </w:r>
            <w:r w:rsidRPr="007E5C17">
              <w:rPr>
                <w:rFonts w:ascii="Times New Roman" w:eastAsia="Times New Roman" w:hAnsi="Times New Roman"/>
                <w:sz w:val="22"/>
                <w:szCs w:val="22"/>
                <w:lang w:val="sr-Cyrl-RS" w:eastAsia="sr-Latn-RS"/>
              </w:rPr>
              <w:tab/>
              <w:t>15.920</w:t>
            </w:r>
          </w:p>
          <w:p w14:paraId="485892CE"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За издавање сагласности за доношење просторног и урбанистичког плана за простор уз граничну линију</w:t>
            </w:r>
            <w:r w:rsidRPr="007E5C17">
              <w:rPr>
                <w:rFonts w:ascii="Times New Roman" w:eastAsia="Times New Roman" w:hAnsi="Times New Roman"/>
                <w:sz w:val="22"/>
                <w:szCs w:val="22"/>
                <w:lang w:val="sr-Cyrl-RS" w:eastAsia="sr-Latn-RS"/>
              </w:rPr>
              <w:tab/>
              <w:t>12.400</w:t>
            </w:r>
          </w:p>
          <w:p w14:paraId="0904CEF8"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НАПОМЕНА:</w:t>
            </w:r>
            <w:r w:rsidRPr="007E5C17">
              <w:rPr>
                <w:rFonts w:ascii="Times New Roman" w:eastAsia="Times New Roman" w:hAnsi="Times New Roman"/>
                <w:sz w:val="22"/>
                <w:szCs w:val="22"/>
                <w:lang w:val="sr-Cyrl-RS" w:eastAsia="sr-Latn-RS"/>
              </w:rPr>
              <w:tab/>
              <w:t xml:space="preserve"> </w:t>
            </w:r>
          </w:p>
          <w:p w14:paraId="1884A350"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За сваку нову визу из става 1. овог тарифног броја плаћа се одговарајућа такса.</w:t>
            </w:r>
            <w:r w:rsidRPr="007E5C17">
              <w:rPr>
                <w:rFonts w:ascii="Times New Roman" w:eastAsia="Times New Roman" w:hAnsi="Times New Roman"/>
                <w:sz w:val="22"/>
                <w:szCs w:val="22"/>
                <w:lang w:val="sr-Cyrl-RS" w:eastAsia="sr-Latn-RS"/>
              </w:rPr>
              <w:tab/>
              <w:t xml:space="preserve"> </w:t>
            </w:r>
          </w:p>
          <w:p w14:paraId="3379F5C7"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Таксу за одобрење за привремени боравак не плаћају страни држављани који у Републици Србији бораве ради школовања, односно стручног усавршавања, као стипендисти Владе.</w:t>
            </w:r>
            <w:r w:rsidRPr="007E5C17">
              <w:rPr>
                <w:rFonts w:ascii="Times New Roman" w:eastAsia="Times New Roman" w:hAnsi="Times New Roman"/>
                <w:sz w:val="22"/>
                <w:szCs w:val="22"/>
                <w:lang w:val="sr-Cyrl-RS" w:eastAsia="sr-Latn-RS"/>
              </w:rPr>
              <w:tab/>
              <w:t xml:space="preserve"> </w:t>
            </w:r>
          </w:p>
          <w:p w14:paraId="68D6923B"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Таксу из става 1. овог тарифног броја не плаћају страни држављани који организовано, преко хуманитарних организација регистрованих у Републици Србији, долазе у Републику Србију ради пружања хуманитарне помоћи.</w:t>
            </w:r>
            <w:r w:rsidRPr="007E5C17">
              <w:rPr>
                <w:rFonts w:ascii="Times New Roman" w:eastAsia="Times New Roman" w:hAnsi="Times New Roman"/>
                <w:sz w:val="22"/>
                <w:szCs w:val="22"/>
                <w:lang w:val="sr-Cyrl-RS" w:eastAsia="sr-Latn-RS"/>
              </w:rPr>
              <w:tab/>
              <w:t xml:space="preserve"> </w:t>
            </w:r>
          </w:p>
          <w:p w14:paraId="0AB4D174"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Страни држављани који су у браку са држављанима Републике Србије плаћају таксу за привремени боравак у износу умањеном за 50% од прописане таксе.</w:t>
            </w:r>
            <w:r w:rsidRPr="007E5C17">
              <w:rPr>
                <w:rFonts w:ascii="Times New Roman" w:eastAsia="Times New Roman" w:hAnsi="Times New Roman"/>
                <w:sz w:val="22"/>
                <w:szCs w:val="22"/>
                <w:lang w:val="sr-Cyrl-RS" w:eastAsia="sr-Latn-RS"/>
              </w:rPr>
              <w:tab/>
              <w:t xml:space="preserve"> </w:t>
            </w:r>
          </w:p>
          <w:p w14:paraId="55D417D2"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Таксе из става 1. тач. 4), 5) и 6) овог тарифног броја не плаћају страни држављани који организовано долазе у Републику Србију, као учесници на такмичењима, односно скуповима међународног карактера, односно лица у непосредној вези са учешћем учесника.</w:t>
            </w:r>
            <w:r w:rsidRPr="007E5C17">
              <w:rPr>
                <w:rFonts w:ascii="Times New Roman" w:eastAsia="Times New Roman" w:hAnsi="Times New Roman"/>
                <w:sz w:val="22"/>
                <w:szCs w:val="22"/>
                <w:lang w:val="sr-Cyrl-RS" w:eastAsia="sr-Latn-RS"/>
              </w:rPr>
              <w:tab/>
              <w:t xml:space="preserve"> </w:t>
            </w:r>
          </w:p>
          <w:p w14:paraId="44A2B479"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Таксу из овог тарифног броја за издату визу на граничном прелазу на заједнички (колективни) пасош плаћа свако уписано лице.</w:t>
            </w:r>
            <w:r w:rsidRPr="007E5C17">
              <w:rPr>
                <w:rFonts w:ascii="Times New Roman" w:eastAsia="Times New Roman" w:hAnsi="Times New Roman"/>
                <w:sz w:val="22"/>
                <w:szCs w:val="22"/>
                <w:lang w:val="sr-Cyrl-RS" w:eastAsia="sr-Latn-RS"/>
              </w:rPr>
              <w:tab/>
              <w:t xml:space="preserve"> </w:t>
            </w:r>
          </w:p>
          <w:p w14:paraId="30F24FFD"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Таксу из овог тарифног броја за издату визу на граничном прелазу на путној исправи у коју су уписани чланови породице лица коме је издата путна исправа плаћа лице коме је издата путна исправа, при чему се износ таксе за сваког уписаног члана породице који путује са лицем коме је издата путна исправа умањује за 50% од прописане таксе.</w:t>
            </w:r>
            <w:r w:rsidRPr="007E5C17">
              <w:rPr>
                <w:rFonts w:ascii="Times New Roman" w:eastAsia="Times New Roman" w:hAnsi="Times New Roman"/>
                <w:sz w:val="22"/>
                <w:szCs w:val="22"/>
                <w:lang w:val="sr-Cyrl-RS" w:eastAsia="sr-Latn-RS"/>
              </w:rPr>
              <w:tab/>
              <w:t xml:space="preserve"> </w:t>
            </w:r>
          </w:p>
          <w:p w14:paraId="5AF36211" w14:textId="77777777" w:rsidR="00FD2017" w:rsidRPr="007E5C17" w:rsidRDefault="00FD2017" w:rsidP="00FD2017">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Таксе из става 1. тач. 4), 6) и 7) овог тарифног броја не плаћају свештеници и верски службеници који су страни држављани на служби у својим црквама и верским заједницама у Републици Србији, као ни лица која у оквиру организоване научно-техничке сарадње долазе у Републику Србију.</w:t>
            </w:r>
            <w:r w:rsidRPr="007E5C17">
              <w:rPr>
                <w:rFonts w:ascii="Times New Roman" w:eastAsia="Times New Roman" w:hAnsi="Times New Roman"/>
                <w:sz w:val="22"/>
                <w:szCs w:val="22"/>
                <w:lang w:val="sr-Cyrl-RS" w:eastAsia="sr-Latn-RS"/>
              </w:rPr>
              <w:tab/>
              <w:t xml:space="preserve"> </w:t>
            </w:r>
          </w:p>
          <w:p w14:paraId="5E274666" w14:textId="0247DC37" w:rsidR="00FD2017" w:rsidRPr="007E5C17" w:rsidRDefault="00FD2017" w:rsidP="00DA35C6">
            <w:pPr>
              <w:rPr>
                <w:rFonts w:ascii="Times New Roman" w:eastAsia="Times New Roman" w:hAnsi="Times New Roman"/>
                <w:sz w:val="22"/>
                <w:szCs w:val="22"/>
                <w:lang w:val="sr-Cyrl-RS" w:eastAsia="sr-Latn-RS"/>
              </w:rPr>
            </w:pPr>
            <w:r w:rsidRPr="007E5C17">
              <w:rPr>
                <w:rFonts w:ascii="Times New Roman" w:eastAsia="Times New Roman" w:hAnsi="Times New Roman"/>
                <w:sz w:val="22"/>
                <w:szCs w:val="22"/>
                <w:lang w:val="sr-Cyrl-RS" w:eastAsia="sr-Latn-RS"/>
              </w:rPr>
              <w:t xml:space="preserve"> </w:t>
            </w:r>
            <w:r w:rsidRPr="007E5C17">
              <w:rPr>
                <w:rFonts w:ascii="Times New Roman" w:eastAsia="Times New Roman" w:hAnsi="Times New Roman"/>
                <w:sz w:val="22"/>
                <w:szCs w:val="22"/>
                <w:lang w:val="sr-Cyrl-RS" w:eastAsia="sr-Latn-RS"/>
              </w:rPr>
              <w:tab/>
              <w:t>Таксе из става 1. тач. 6) и 7) овог тарифног броја не плаћају страни држављани који се, у складу са законом, сматрају жртвама трговине људима.</w:t>
            </w:r>
          </w:p>
          <w:p w14:paraId="1506ADFF" w14:textId="66C8DD36" w:rsidR="00CA1CE9" w:rsidRPr="007E5C17" w:rsidRDefault="00CA1CE9" w:rsidP="00DB19B9">
            <w:pPr>
              <w:jc w:val="left"/>
              <w:rPr>
                <w:rFonts w:ascii="Times New Roman" w:eastAsia="Times New Roman" w:hAnsi="Times New Roman"/>
                <w:b/>
                <w:sz w:val="22"/>
                <w:szCs w:val="22"/>
                <w:lang w:val="sr-Cyrl-RS"/>
              </w:rPr>
            </w:pPr>
          </w:p>
        </w:tc>
      </w:tr>
      <w:tr w:rsidR="007E5C17" w:rsidRPr="007E5C17"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7E5C17" w:rsidRDefault="00CA1CE9" w:rsidP="00794996">
            <w:pPr>
              <w:pStyle w:val="NormalWeb"/>
              <w:numPr>
                <w:ilvl w:val="0"/>
                <w:numId w:val="48"/>
              </w:numPr>
              <w:spacing w:before="120" w:beforeAutospacing="0" w:after="120" w:afterAutospacing="0"/>
              <w:jc w:val="center"/>
              <w:rPr>
                <w:b/>
                <w:sz w:val="22"/>
                <w:szCs w:val="22"/>
                <w:lang w:val="sr-Cyrl-RS"/>
              </w:rPr>
            </w:pPr>
            <w:r w:rsidRPr="007E5C17">
              <w:rPr>
                <w:b/>
                <w:sz w:val="22"/>
                <w:szCs w:val="22"/>
                <w:lang w:val="sr-Cyrl-RS"/>
              </w:rPr>
              <w:lastRenderedPageBreak/>
              <w:t>АНАЛИЗА ЕФЕКАТА ПРЕПОРУКЕ (АЕП)</w:t>
            </w:r>
          </w:p>
        </w:tc>
      </w:tr>
      <w:tr w:rsidR="007E5C17" w:rsidRPr="007E5C17" w14:paraId="72BD2239" w14:textId="77777777" w:rsidTr="00DB19B9">
        <w:trPr>
          <w:trHeight w:val="454"/>
        </w:trPr>
        <w:tc>
          <w:tcPr>
            <w:tcW w:w="9060" w:type="dxa"/>
            <w:gridSpan w:val="2"/>
            <w:shd w:val="clear" w:color="auto" w:fill="auto"/>
          </w:tcPr>
          <w:p w14:paraId="046BF4FA" w14:textId="77777777" w:rsidR="00084AE4" w:rsidRPr="00084AE4" w:rsidRDefault="00084AE4" w:rsidP="00084AE4">
            <w:pPr>
              <w:rPr>
                <w:rFonts w:ascii="Times New Roman" w:eastAsia="Times New Roman" w:hAnsi="Times New Roman"/>
                <w:sz w:val="22"/>
                <w:lang w:val="sr-Cyrl-RS"/>
              </w:rPr>
            </w:pPr>
            <w:r w:rsidRPr="00084AE4">
              <w:rPr>
                <w:rFonts w:ascii="Times New Roman" w:eastAsia="Times New Roman" w:hAnsi="Times New Roman"/>
                <w:sz w:val="22"/>
                <w:lang w:val="sr-Cyrl-RS"/>
              </w:rPr>
              <w:t>Директни трошкови спровођења овог поступка за привредне субјекте на годишњем нивоу износе 1.038.140,89 РСД. Усвајање и примена препорука ће донети привредним субјектима годишње директне уштеде од 123.994,26 РСД или 1.019,51 ЕУР. Ове уштеде износе 11,94 % укупних директних трошкова привредних субјеката у поступку.</w:t>
            </w:r>
          </w:p>
          <w:p w14:paraId="3CA1C621" w14:textId="77777777" w:rsidR="00084AE4" w:rsidRPr="00084AE4" w:rsidRDefault="00084AE4" w:rsidP="00084AE4">
            <w:pPr>
              <w:rPr>
                <w:rFonts w:ascii="Times New Roman" w:eastAsia="Times New Roman" w:hAnsi="Times New Roman"/>
                <w:sz w:val="22"/>
                <w:lang w:val="sr-Cyrl-RS"/>
              </w:rPr>
            </w:pPr>
          </w:p>
          <w:p w14:paraId="331CCBA4" w14:textId="1FA77CFC" w:rsidR="004072AC" w:rsidRPr="007E5C17" w:rsidRDefault="00BA2BAA" w:rsidP="00084AE4">
            <w:pPr>
              <w:rPr>
                <w:rFonts w:ascii="Times New Roman" w:eastAsia="Times New Roman" w:hAnsi="Times New Roman"/>
                <w:b/>
                <w:sz w:val="22"/>
                <w:szCs w:val="22"/>
                <w:lang w:val="sr-Latn-RS"/>
              </w:rPr>
            </w:pPr>
            <w:r w:rsidRPr="0097229E">
              <w:rPr>
                <w:rFonts w:ascii="Times New Roman" w:eastAsia="Times New Roman" w:hAnsi="Times New Roman"/>
                <w:sz w:val="22"/>
                <w:lang w:val="sr-Cyrl-RS"/>
              </w:rPr>
              <w:t>Препоруке ће допринети истоветности поступања, поједностављењу поступка за привредне субјекте, смањењу документације и уштеди времена. Препорукама се такође утиче и на побољшање пословног амбијента.</w:t>
            </w:r>
          </w:p>
        </w:tc>
      </w:tr>
    </w:tbl>
    <w:p w14:paraId="5CE5710A" w14:textId="1C5B3A41" w:rsidR="003E3C16" w:rsidRPr="007E5C17" w:rsidRDefault="003E3C16" w:rsidP="003E3C16">
      <w:pPr>
        <w:rPr>
          <w:rFonts w:ascii="Times New Roman" w:eastAsia="Times New Roman" w:hAnsi="Times New Roman"/>
          <w:lang w:val="sr-Cyrl-RS"/>
        </w:rPr>
      </w:pPr>
    </w:p>
    <w:sectPr w:rsidR="003E3C16" w:rsidRPr="007E5C17"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626E50" w14:textId="77777777" w:rsidR="00384196" w:rsidRDefault="00384196" w:rsidP="002A202F">
      <w:r>
        <w:separator/>
      </w:r>
    </w:p>
  </w:endnote>
  <w:endnote w:type="continuationSeparator" w:id="0">
    <w:p w14:paraId="70692C3C" w14:textId="77777777" w:rsidR="00384196" w:rsidRDefault="0038419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41ECFDD3" w:rsidR="00FE7E73" w:rsidRDefault="00FE7E73">
        <w:pPr>
          <w:pStyle w:val="Podnojestranice"/>
          <w:jc w:val="right"/>
        </w:pPr>
        <w:r>
          <w:fldChar w:fldCharType="begin"/>
        </w:r>
        <w:r>
          <w:instrText xml:space="preserve"> PAGE   \* MERGEFORMAT </w:instrText>
        </w:r>
        <w:r>
          <w:fldChar w:fldCharType="separate"/>
        </w:r>
        <w:r w:rsidR="00356528">
          <w:rPr>
            <w:noProof/>
          </w:rPr>
          <w:t>8</w:t>
        </w:r>
        <w:r>
          <w:rPr>
            <w:noProof/>
          </w:rPr>
          <w:fldChar w:fldCharType="end"/>
        </w:r>
      </w:p>
    </w:sdtContent>
  </w:sdt>
  <w:p w14:paraId="7110971E" w14:textId="77777777" w:rsidR="00FE7E73" w:rsidRDefault="00FE7E73">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E6E498" w14:textId="77777777" w:rsidR="00384196" w:rsidRDefault="00384196" w:rsidP="002A202F">
      <w:r>
        <w:separator/>
      </w:r>
    </w:p>
  </w:footnote>
  <w:footnote w:type="continuationSeparator" w:id="0">
    <w:p w14:paraId="7B97B136" w14:textId="77777777" w:rsidR="00384196" w:rsidRDefault="0038419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4794"/>
    <w:multiLevelType w:val="hybridMultilevel"/>
    <w:tmpl w:val="1F72CFCC"/>
    <w:lvl w:ilvl="0" w:tplc="DF5EC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C247CF4"/>
    <w:multiLevelType w:val="multilevel"/>
    <w:tmpl w:val="C4BCD22A"/>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5F275F"/>
    <w:multiLevelType w:val="hybridMultilevel"/>
    <w:tmpl w:val="54861A3E"/>
    <w:lvl w:ilvl="0" w:tplc="8A5443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D55073"/>
    <w:multiLevelType w:val="multilevel"/>
    <w:tmpl w:val="9D6267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071C7E"/>
    <w:multiLevelType w:val="hybridMultilevel"/>
    <w:tmpl w:val="7BEC7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F04FA"/>
    <w:multiLevelType w:val="hybridMultilevel"/>
    <w:tmpl w:val="40CC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9" w15:restartNumberingAfterBreak="0">
    <w:nsid w:val="1D7F4E49"/>
    <w:multiLevelType w:val="multilevel"/>
    <w:tmpl w:val="7548E8A2"/>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0" w15:restartNumberingAfterBreak="0">
    <w:nsid w:val="20395328"/>
    <w:multiLevelType w:val="multilevel"/>
    <w:tmpl w:val="FD542176"/>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55540"/>
    <w:multiLevelType w:val="multilevel"/>
    <w:tmpl w:val="9080FBB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312C2014"/>
    <w:multiLevelType w:val="hybridMultilevel"/>
    <w:tmpl w:val="A4B2D2C4"/>
    <w:lvl w:ilvl="0" w:tplc="B46C4B5E">
      <w:start w:val="2"/>
      <w:numFmt w:val="bullet"/>
      <w:lvlText w:val="-"/>
      <w:lvlJc w:val="left"/>
      <w:pPr>
        <w:ind w:left="1020" w:hanging="360"/>
      </w:pPr>
      <w:rPr>
        <w:rFonts w:ascii="Times New Roman" w:eastAsia="Calibr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60E7C20"/>
    <w:multiLevelType w:val="hybridMultilevel"/>
    <w:tmpl w:val="65C832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6B707E"/>
    <w:multiLevelType w:val="multilevel"/>
    <w:tmpl w:val="D90AFB3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772743"/>
    <w:multiLevelType w:val="multilevel"/>
    <w:tmpl w:val="42D68EB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040110C"/>
    <w:multiLevelType w:val="hybridMultilevel"/>
    <w:tmpl w:val="3E06C4E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2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5" w15:restartNumberingAfterBreak="0">
    <w:nsid w:val="46EC156B"/>
    <w:multiLevelType w:val="multilevel"/>
    <w:tmpl w:val="9D6267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A892510"/>
    <w:multiLevelType w:val="hybridMultilevel"/>
    <w:tmpl w:val="C4720132"/>
    <w:lvl w:ilvl="0" w:tplc="F7D668D2">
      <w:start w:val="2"/>
      <w:numFmt w:val="bullet"/>
      <w:lvlText w:val="-"/>
      <w:lvlJc w:val="left"/>
      <w:pPr>
        <w:ind w:left="1128" w:hanging="360"/>
      </w:pPr>
      <w:rPr>
        <w:rFonts w:ascii="Times New Roman" w:eastAsia="Calibri" w:hAnsi="Times New Roman" w:cs="Times New Roman"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7" w15:restartNumberingAfterBreak="0">
    <w:nsid w:val="4AA674C5"/>
    <w:multiLevelType w:val="multilevel"/>
    <w:tmpl w:val="42D68EB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DB540E"/>
    <w:multiLevelType w:val="multilevel"/>
    <w:tmpl w:val="0C545F82"/>
    <w:lvl w:ilvl="0">
      <w:start w:val="1"/>
      <w:numFmt w:val="decimal"/>
      <w:lvlText w:val="%1."/>
      <w:lvlJc w:val="left"/>
      <w:pPr>
        <w:ind w:left="720" w:hanging="360"/>
      </w:pPr>
    </w:lvl>
    <w:lvl w:ilvl="1">
      <w:start w:val="5"/>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6" w15:restartNumberingAfterBreak="0">
    <w:nsid w:val="6820578D"/>
    <w:multiLevelType w:val="hybridMultilevel"/>
    <w:tmpl w:val="E9C0EAF4"/>
    <w:lvl w:ilvl="0" w:tplc="04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69AE7D64"/>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CEA1386"/>
    <w:multiLevelType w:val="multilevel"/>
    <w:tmpl w:val="7548E8A2"/>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4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42" w15:restartNumberingAfterBreak="0">
    <w:nsid w:val="732D6850"/>
    <w:multiLevelType w:val="multilevel"/>
    <w:tmpl w:val="0C903584"/>
    <w:lvl w:ilvl="0">
      <w:start w:val="3"/>
      <w:numFmt w:val="decimal"/>
      <w:lvlText w:val="%1."/>
      <w:lvlJc w:val="left"/>
      <w:pPr>
        <w:ind w:left="360" w:hanging="360"/>
      </w:pPr>
      <w:rPr>
        <w:rFonts w:hint="default"/>
        <w:color w:val="auto"/>
        <w:u w:val="none"/>
      </w:rPr>
    </w:lvl>
    <w:lvl w:ilvl="1">
      <w:start w:val="1"/>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none"/>
      </w:rPr>
    </w:lvl>
    <w:lvl w:ilvl="3">
      <w:start w:val="1"/>
      <w:numFmt w:val="decimal"/>
      <w:lvlText w:val="%1.%2.%3.%4."/>
      <w:lvlJc w:val="left"/>
      <w:pPr>
        <w:ind w:left="720" w:hanging="720"/>
      </w:pPr>
      <w:rPr>
        <w:rFonts w:hint="default"/>
        <w:color w:val="auto"/>
        <w:u w:val="none"/>
      </w:rPr>
    </w:lvl>
    <w:lvl w:ilvl="4">
      <w:start w:val="1"/>
      <w:numFmt w:val="decimal"/>
      <w:lvlText w:val="%1.%2.%3.%4.%5."/>
      <w:lvlJc w:val="left"/>
      <w:pPr>
        <w:ind w:left="1080" w:hanging="1080"/>
      </w:pPr>
      <w:rPr>
        <w:rFonts w:hint="default"/>
        <w:color w:val="auto"/>
        <w:u w:val="none"/>
      </w:rPr>
    </w:lvl>
    <w:lvl w:ilvl="5">
      <w:start w:val="1"/>
      <w:numFmt w:val="decimal"/>
      <w:lvlText w:val="%1.%2.%3.%4.%5.%6."/>
      <w:lvlJc w:val="left"/>
      <w:pPr>
        <w:ind w:left="1080" w:hanging="1080"/>
      </w:pPr>
      <w:rPr>
        <w:rFonts w:hint="default"/>
        <w:color w:val="auto"/>
        <w:u w:val="none"/>
      </w:rPr>
    </w:lvl>
    <w:lvl w:ilvl="6">
      <w:start w:val="1"/>
      <w:numFmt w:val="decimal"/>
      <w:lvlText w:val="%1.%2.%3.%4.%5.%6.%7."/>
      <w:lvlJc w:val="left"/>
      <w:pPr>
        <w:ind w:left="1080" w:hanging="1080"/>
      </w:pPr>
      <w:rPr>
        <w:rFonts w:hint="default"/>
        <w:color w:val="auto"/>
        <w:u w:val="none"/>
      </w:rPr>
    </w:lvl>
    <w:lvl w:ilvl="7">
      <w:start w:val="1"/>
      <w:numFmt w:val="decimal"/>
      <w:lvlText w:val="%1.%2.%3.%4.%5.%6.%7.%8."/>
      <w:lvlJc w:val="left"/>
      <w:pPr>
        <w:ind w:left="1440" w:hanging="1440"/>
      </w:pPr>
      <w:rPr>
        <w:rFonts w:hint="default"/>
        <w:color w:val="auto"/>
        <w:u w:val="none"/>
      </w:rPr>
    </w:lvl>
    <w:lvl w:ilvl="8">
      <w:start w:val="1"/>
      <w:numFmt w:val="decimal"/>
      <w:lvlText w:val="%1.%2.%3.%4.%5.%6.%7.%8.%9."/>
      <w:lvlJc w:val="left"/>
      <w:pPr>
        <w:ind w:left="1440" w:hanging="1440"/>
      </w:pPr>
      <w:rPr>
        <w:rFonts w:hint="default"/>
        <w:color w:val="auto"/>
        <w:u w:val="none"/>
      </w:rPr>
    </w:lvl>
  </w:abstractNum>
  <w:abstractNum w:abstractNumId="4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FB3E34"/>
    <w:multiLevelType w:val="hybridMultilevel"/>
    <w:tmpl w:val="31C48E5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7DF03BEE"/>
    <w:multiLevelType w:val="hybridMultilevel"/>
    <w:tmpl w:val="5B485CDC"/>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9"/>
  </w:num>
  <w:num w:numId="4">
    <w:abstractNumId w:val="13"/>
  </w:num>
  <w:num w:numId="5">
    <w:abstractNumId w:val="5"/>
  </w:num>
  <w:num w:numId="6">
    <w:abstractNumId w:val="28"/>
  </w:num>
  <w:num w:numId="7">
    <w:abstractNumId w:val="44"/>
  </w:num>
  <w:num w:numId="8">
    <w:abstractNumId w:val="23"/>
  </w:num>
  <w:num w:numId="9">
    <w:abstractNumId w:val="41"/>
  </w:num>
  <w:num w:numId="10">
    <w:abstractNumId w:val="38"/>
  </w:num>
  <w:num w:numId="11">
    <w:abstractNumId w:val="35"/>
  </w:num>
  <w:num w:numId="12">
    <w:abstractNumId w:val="34"/>
  </w:num>
  <w:num w:numId="13">
    <w:abstractNumId w:val="30"/>
  </w:num>
  <w:num w:numId="14">
    <w:abstractNumId w:val="39"/>
  </w:num>
  <w:num w:numId="15">
    <w:abstractNumId w:val="32"/>
  </w:num>
  <w:num w:numId="16">
    <w:abstractNumId w:val="24"/>
  </w:num>
  <w:num w:numId="17">
    <w:abstractNumId w:val="20"/>
  </w:num>
  <w:num w:numId="18">
    <w:abstractNumId w:val="43"/>
  </w:num>
  <w:num w:numId="19">
    <w:abstractNumId w:val="14"/>
  </w:num>
  <w:num w:numId="20">
    <w:abstractNumId w:val="47"/>
  </w:num>
  <w:num w:numId="21">
    <w:abstractNumId w:val="15"/>
  </w:num>
  <w:num w:numId="22">
    <w:abstractNumId w:val="11"/>
  </w:num>
  <w:num w:numId="23">
    <w:abstractNumId w:val="31"/>
  </w:num>
  <w:num w:numId="24">
    <w:abstractNumId w:val="1"/>
  </w:num>
  <w:num w:numId="25">
    <w:abstractNumId w:val="45"/>
  </w:num>
  <w:num w:numId="26">
    <w:abstractNumId w:val="33"/>
  </w:num>
  <w:num w:numId="27">
    <w:abstractNumId w:val="37"/>
  </w:num>
  <w:num w:numId="28">
    <w:abstractNumId w:val="46"/>
  </w:num>
  <w:num w:numId="29">
    <w:abstractNumId w:val="7"/>
  </w:num>
  <w:num w:numId="30">
    <w:abstractNumId w:val="4"/>
  </w:num>
  <w:num w:numId="31">
    <w:abstractNumId w:val="19"/>
  </w:num>
  <w:num w:numId="32">
    <w:abstractNumId w:val="36"/>
  </w:num>
  <w:num w:numId="33">
    <w:abstractNumId w:val="6"/>
  </w:num>
  <w:num w:numId="34">
    <w:abstractNumId w:val="10"/>
  </w:num>
  <w:num w:numId="35">
    <w:abstractNumId w:val="2"/>
  </w:num>
  <w:num w:numId="36">
    <w:abstractNumId w:val="12"/>
  </w:num>
  <w:num w:numId="37">
    <w:abstractNumId w:val="18"/>
  </w:num>
  <w:num w:numId="38">
    <w:abstractNumId w:val="3"/>
  </w:num>
  <w:num w:numId="39">
    <w:abstractNumId w:val="0"/>
  </w:num>
  <w:num w:numId="40">
    <w:abstractNumId w:val="26"/>
  </w:num>
  <w:num w:numId="41">
    <w:abstractNumId w:val="16"/>
  </w:num>
  <w:num w:numId="42">
    <w:abstractNumId w:val="25"/>
  </w:num>
  <w:num w:numId="43">
    <w:abstractNumId w:val="27"/>
  </w:num>
  <w:num w:numId="44">
    <w:abstractNumId w:val="8"/>
  </w:num>
  <w:num w:numId="45">
    <w:abstractNumId w:val="22"/>
  </w:num>
  <w:num w:numId="46">
    <w:abstractNumId w:val="40"/>
  </w:num>
  <w:num w:numId="47">
    <w:abstractNumId w:val="9"/>
  </w:num>
  <w:num w:numId="48">
    <w:abstractNumId w:val="4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3A"/>
    <w:rsid w:val="00002164"/>
    <w:rsid w:val="00002F4B"/>
    <w:rsid w:val="000050B3"/>
    <w:rsid w:val="0001445B"/>
    <w:rsid w:val="00023EF9"/>
    <w:rsid w:val="00026C2F"/>
    <w:rsid w:val="00027945"/>
    <w:rsid w:val="00033E86"/>
    <w:rsid w:val="000352A6"/>
    <w:rsid w:val="00036812"/>
    <w:rsid w:val="00044F35"/>
    <w:rsid w:val="00044F63"/>
    <w:rsid w:val="00050616"/>
    <w:rsid w:val="000523FA"/>
    <w:rsid w:val="00056818"/>
    <w:rsid w:val="00057C9F"/>
    <w:rsid w:val="00061070"/>
    <w:rsid w:val="000769CE"/>
    <w:rsid w:val="00083993"/>
    <w:rsid w:val="00084AE4"/>
    <w:rsid w:val="00085FB1"/>
    <w:rsid w:val="00092B84"/>
    <w:rsid w:val="00093727"/>
    <w:rsid w:val="0009542A"/>
    <w:rsid w:val="000A53F3"/>
    <w:rsid w:val="000A5CDC"/>
    <w:rsid w:val="000B440E"/>
    <w:rsid w:val="000B54D7"/>
    <w:rsid w:val="000B76A6"/>
    <w:rsid w:val="000C17B7"/>
    <w:rsid w:val="000D5029"/>
    <w:rsid w:val="000E2036"/>
    <w:rsid w:val="000F1644"/>
    <w:rsid w:val="000F5E72"/>
    <w:rsid w:val="000F6E89"/>
    <w:rsid w:val="00103E09"/>
    <w:rsid w:val="001156BA"/>
    <w:rsid w:val="001176AC"/>
    <w:rsid w:val="00150779"/>
    <w:rsid w:val="0015182D"/>
    <w:rsid w:val="00153FE7"/>
    <w:rsid w:val="00161847"/>
    <w:rsid w:val="00166540"/>
    <w:rsid w:val="00166C47"/>
    <w:rsid w:val="00166F5D"/>
    <w:rsid w:val="00170CA7"/>
    <w:rsid w:val="001711C5"/>
    <w:rsid w:val="0017195F"/>
    <w:rsid w:val="001744AC"/>
    <w:rsid w:val="00196545"/>
    <w:rsid w:val="001A023F"/>
    <w:rsid w:val="001A3FAC"/>
    <w:rsid w:val="001A6472"/>
    <w:rsid w:val="001B77CD"/>
    <w:rsid w:val="001B7FCB"/>
    <w:rsid w:val="001C5538"/>
    <w:rsid w:val="001C6928"/>
    <w:rsid w:val="001D0EDE"/>
    <w:rsid w:val="001D20E2"/>
    <w:rsid w:val="001E38DE"/>
    <w:rsid w:val="001E46D2"/>
    <w:rsid w:val="001E64B7"/>
    <w:rsid w:val="001F7B31"/>
    <w:rsid w:val="0020601F"/>
    <w:rsid w:val="002101F1"/>
    <w:rsid w:val="00212DA5"/>
    <w:rsid w:val="00213478"/>
    <w:rsid w:val="0021347C"/>
    <w:rsid w:val="00220209"/>
    <w:rsid w:val="002212D2"/>
    <w:rsid w:val="00221BEE"/>
    <w:rsid w:val="002323AC"/>
    <w:rsid w:val="00245896"/>
    <w:rsid w:val="00251A80"/>
    <w:rsid w:val="00253B8B"/>
    <w:rsid w:val="00261404"/>
    <w:rsid w:val="002673B0"/>
    <w:rsid w:val="00275E2A"/>
    <w:rsid w:val="00296938"/>
    <w:rsid w:val="002A0A28"/>
    <w:rsid w:val="002A202F"/>
    <w:rsid w:val="002A4A62"/>
    <w:rsid w:val="002B19B4"/>
    <w:rsid w:val="002B3FDB"/>
    <w:rsid w:val="002D4C51"/>
    <w:rsid w:val="002E50E8"/>
    <w:rsid w:val="002F1BEC"/>
    <w:rsid w:val="002F4757"/>
    <w:rsid w:val="00322199"/>
    <w:rsid w:val="003223C7"/>
    <w:rsid w:val="00325C55"/>
    <w:rsid w:val="00326555"/>
    <w:rsid w:val="00333414"/>
    <w:rsid w:val="00333C32"/>
    <w:rsid w:val="00335680"/>
    <w:rsid w:val="00336332"/>
    <w:rsid w:val="00336F9B"/>
    <w:rsid w:val="003372DF"/>
    <w:rsid w:val="003410E0"/>
    <w:rsid w:val="003465CB"/>
    <w:rsid w:val="00350EAD"/>
    <w:rsid w:val="003554FC"/>
    <w:rsid w:val="00356528"/>
    <w:rsid w:val="0035775C"/>
    <w:rsid w:val="00361859"/>
    <w:rsid w:val="003651DB"/>
    <w:rsid w:val="003715A0"/>
    <w:rsid w:val="0037171F"/>
    <w:rsid w:val="00376FD1"/>
    <w:rsid w:val="00384196"/>
    <w:rsid w:val="0039002C"/>
    <w:rsid w:val="003971EB"/>
    <w:rsid w:val="003A282B"/>
    <w:rsid w:val="003A3BD0"/>
    <w:rsid w:val="003B38E7"/>
    <w:rsid w:val="003B44DB"/>
    <w:rsid w:val="003B4BC9"/>
    <w:rsid w:val="003B6298"/>
    <w:rsid w:val="003C60A1"/>
    <w:rsid w:val="003C6A8C"/>
    <w:rsid w:val="003C7ACD"/>
    <w:rsid w:val="003D2156"/>
    <w:rsid w:val="003E1527"/>
    <w:rsid w:val="003E2EB1"/>
    <w:rsid w:val="003E3BEB"/>
    <w:rsid w:val="003E3C16"/>
    <w:rsid w:val="003F19F2"/>
    <w:rsid w:val="00402383"/>
    <w:rsid w:val="004072AC"/>
    <w:rsid w:val="004079A9"/>
    <w:rsid w:val="00407D96"/>
    <w:rsid w:val="00430CF2"/>
    <w:rsid w:val="00432495"/>
    <w:rsid w:val="00444DA7"/>
    <w:rsid w:val="00457882"/>
    <w:rsid w:val="00460BB2"/>
    <w:rsid w:val="00463CC7"/>
    <w:rsid w:val="00473AE4"/>
    <w:rsid w:val="004809C4"/>
    <w:rsid w:val="00482133"/>
    <w:rsid w:val="00482BC8"/>
    <w:rsid w:val="0048433C"/>
    <w:rsid w:val="004847B1"/>
    <w:rsid w:val="00485482"/>
    <w:rsid w:val="0049229C"/>
    <w:rsid w:val="0049545B"/>
    <w:rsid w:val="004961BB"/>
    <w:rsid w:val="004A2D6B"/>
    <w:rsid w:val="004A4219"/>
    <w:rsid w:val="004D35B0"/>
    <w:rsid w:val="004D3BD0"/>
    <w:rsid w:val="004D40CD"/>
    <w:rsid w:val="004D45B1"/>
    <w:rsid w:val="004D68A7"/>
    <w:rsid w:val="004E29D1"/>
    <w:rsid w:val="004F1348"/>
    <w:rsid w:val="00500566"/>
    <w:rsid w:val="005073A3"/>
    <w:rsid w:val="00512E9B"/>
    <w:rsid w:val="00523608"/>
    <w:rsid w:val="00525C0A"/>
    <w:rsid w:val="00527DCB"/>
    <w:rsid w:val="00534E7F"/>
    <w:rsid w:val="00535608"/>
    <w:rsid w:val="00554BB0"/>
    <w:rsid w:val="00556688"/>
    <w:rsid w:val="0056162B"/>
    <w:rsid w:val="0056707B"/>
    <w:rsid w:val="005746F5"/>
    <w:rsid w:val="00577EB1"/>
    <w:rsid w:val="00581A9D"/>
    <w:rsid w:val="00581D02"/>
    <w:rsid w:val="00582BA5"/>
    <w:rsid w:val="0059082C"/>
    <w:rsid w:val="005A211B"/>
    <w:rsid w:val="005A2503"/>
    <w:rsid w:val="005B049F"/>
    <w:rsid w:val="005B4F04"/>
    <w:rsid w:val="005B5D45"/>
    <w:rsid w:val="005B79A1"/>
    <w:rsid w:val="005B7CB9"/>
    <w:rsid w:val="005C185B"/>
    <w:rsid w:val="005C7005"/>
    <w:rsid w:val="005D0023"/>
    <w:rsid w:val="005D2E11"/>
    <w:rsid w:val="005E21C4"/>
    <w:rsid w:val="005F4D59"/>
    <w:rsid w:val="005F6645"/>
    <w:rsid w:val="0060001C"/>
    <w:rsid w:val="00600D31"/>
    <w:rsid w:val="0060786A"/>
    <w:rsid w:val="00607D4E"/>
    <w:rsid w:val="006237FE"/>
    <w:rsid w:val="00625915"/>
    <w:rsid w:val="00627AF7"/>
    <w:rsid w:val="00632540"/>
    <w:rsid w:val="00633F73"/>
    <w:rsid w:val="00636D60"/>
    <w:rsid w:val="00642719"/>
    <w:rsid w:val="00645199"/>
    <w:rsid w:val="00645850"/>
    <w:rsid w:val="00657B00"/>
    <w:rsid w:val="00661ECF"/>
    <w:rsid w:val="0067534F"/>
    <w:rsid w:val="00681869"/>
    <w:rsid w:val="006820CE"/>
    <w:rsid w:val="0068606A"/>
    <w:rsid w:val="006914E2"/>
    <w:rsid w:val="00692071"/>
    <w:rsid w:val="00694B28"/>
    <w:rsid w:val="006C27DD"/>
    <w:rsid w:val="006C4310"/>
    <w:rsid w:val="006C5349"/>
    <w:rsid w:val="006C5F2A"/>
    <w:rsid w:val="006C662C"/>
    <w:rsid w:val="006C7E1D"/>
    <w:rsid w:val="006D0B2F"/>
    <w:rsid w:val="006E31F3"/>
    <w:rsid w:val="006F4A5C"/>
    <w:rsid w:val="006F55A3"/>
    <w:rsid w:val="0071473B"/>
    <w:rsid w:val="00715F5C"/>
    <w:rsid w:val="007166DC"/>
    <w:rsid w:val="00721987"/>
    <w:rsid w:val="007278C1"/>
    <w:rsid w:val="00733493"/>
    <w:rsid w:val="00737F1D"/>
    <w:rsid w:val="00752E17"/>
    <w:rsid w:val="00771582"/>
    <w:rsid w:val="0077782A"/>
    <w:rsid w:val="00782816"/>
    <w:rsid w:val="00783B92"/>
    <w:rsid w:val="00784BE1"/>
    <w:rsid w:val="00785A46"/>
    <w:rsid w:val="007860E1"/>
    <w:rsid w:val="007861E3"/>
    <w:rsid w:val="00792725"/>
    <w:rsid w:val="007940D6"/>
    <w:rsid w:val="00794996"/>
    <w:rsid w:val="007A7334"/>
    <w:rsid w:val="007B1740"/>
    <w:rsid w:val="007B2C9B"/>
    <w:rsid w:val="007B68DC"/>
    <w:rsid w:val="007C4075"/>
    <w:rsid w:val="007C5B46"/>
    <w:rsid w:val="007C61B5"/>
    <w:rsid w:val="007D3889"/>
    <w:rsid w:val="007D39E4"/>
    <w:rsid w:val="007D43A7"/>
    <w:rsid w:val="007D43C9"/>
    <w:rsid w:val="007E04D9"/>
    <w:rsid w:val="007E13E2"/>
    <w:rsid w:val="007E1695"/>
    <w:rsid w:val="007E51F8"/>
    <w:rsid w:val="007E536F"/>
    <w:rsid w:val="007E5C17"/>
    <w:rsid w:val="007F204C"/>
    <w:rsid w:val="007F3C0B"/>
    <w:rsid w:val="00804060"/>
    <w:rsid w:val="008166C9"/>
    <w:rsid w:val="00817C55"/>
    <w:rsid w:val="0082027D"/>
    <w:rsid w:val="00824E43"/>
    <w:rsid w:val="00826905"/>
    <w:rsid w:val="00833D8C"/>
    <w:rsid w:val="00834C9A"/>
    <w:rsid w:val="00840884"/>
    <w:rsid w:val="0084128A"/>
    <w:rsid w:val="00841D68"/>
    <w:rsid w:val="00846105"/>
    <w:rsid w:val="0084708C"/>
    <w:rsid w:val="00850AD5"/>
    <w:rsid w:val="00852739"/>
    <w:rsid w:val="00853608"/>
    <w:rsid w:val="008546AB"/>
    <w:rsid w:val="008576DB"/>
    <w:rsid w:val="00857BAB"/>
    <w:rsid w:val="008629CC"/>
    <w:rsid w:val="00862C31"/>
    <w:rsid w:val="00863276"/>
    <w:rsid w:val="00865EBB"/>
    <w:rsid w:val="0088547B"/>
    <w:rsid w:val="00886C36"/>
    <w:rsid w:val="00890E16"/>
    <w:rsid w:val="008A53F2"/>
    <w:rsid w:val="008A58BB"/>
    <w:rsid w:val="008A6AC8"/>
    <w:rsid w:val="008C5305"/>
    <w:rsid w:val="008C5591"/>
    <w:rsid w:val="008D04A6"/>
    <w:rsid w:val="008D07FB"/>
    <w:rsid w:val="008D1080"/>
    <w:rsid w:val="008D4C1A"/>
    <w:rsid w:val="008F0867"/>
    <w:rsid w:val="008F172F"/>
    <w:rsid w:val="008F2044"/>
    <w:rsid w:val="008F2798"/>
    <w:rsid w:val="008F2BE1"/>
    <w:rsid w:val="008F4DD1"/>
    <w:rsid w:val="00902236"/>
    <w:rsid w:val="009056DB"/>
    <w:rsid w:val="00913808"/>
    <w:rsid w:val="0091567D"/>
    <w:rsid w:val="00915D92"/>
    <w:rsid w:val="0092226D"/>
    <w:rsid w:val="0093524A"/>
    <w:rsid w:val="00943191"/>
    <w:rsid w:val="009470D5"/>
    <w:rsid w:val="00947592"/>
    <w:rsid w:val="00950280"/>
    <w:rsid w:val="00961F47"/>
    <w:rsid w:val="009640C3"/>
    <w:rsid w:val="00980A25"/>
    <w:rsid w:val="009873FD"/>
    <w:rsid w:val="00991A18"/>
    <w:rsid w:val="00994A16"/>
    <w:rsid w:val="00995BC9"/>
    <w:rsid w:val="009A0ADE"/>
    <w:rsid w:val="009A30D3"/>
    <w:rsid w:val="009B762A"/>
    <w:rsid w:val="009D03A7"/>
    <w:rsid w:val="009D74FA"/>
    <w:rsid w:val="009E0479"/>
    <w:rsid w:val="009E473C"/>
    <w:rsid w:val="009E514B"/>
    <w:rsid w:val="00A0102E"/>
    <w:rsid w:val="00A028AE"/>
    <w:rsid w:val="00A116FF"/>
    <w:rsid w:val="00A12960"/>
    <w:rsid w:val="00A1570D"/>
    <w:rsid w:val="00A22386"/>
    <w:rsid w:val="00A4716C"/>
    <w:rsid w:val="00A52594"/>
    <w:rsid w:val="00A52DCF"/>
    <w:rsid w:val="00A56B75"/>
    <w:rsid w:val="00A71C04"/>
    <w:rsid w:val="00A76603"/>
    <w:rsid w:val="00A76FC4"/>
    <w:rsid w:val="00A80B26"/>
    <w:rsid w:val="00A9443F"/>
    <w:rsid w:val="00A9776E"/>
    <w:rsid w:val="00AA0017"/>
    <w:rsid w:val="00AA4BC5"/>
    <w:rsid w:val="00AB09B3"/>
    <w:rsid w:val="00AC02D1"/>
    <w:rsid w:val="00AC539F"/>
    <w:rsid w:val="00AD4946"/>
    <w:rsid w:val="00B04B6C"/>
    <w:rsid w:val="00B06019"/>
    <w:rsid w:val="00B07409"/>
    <w:rsid w:val="00B1006E"/>
    <w:rsid w:val="00B124F8"/>
    <w:rsid w:val="00B178FB"/>
    <w:rsid w:val="00B26978"/>
    <w:rsid w:val="00B34521"/>
    <w:rsid w:val="00B47DC5"/>
    <w:rsid w:val="00B5252A"/>
    <w:rsid w:val="00B63DB1"/>
    <w:rsid w:val="00B67138"/>
    <w:rsid w:val="00B6715C"/>
    <w:rsid w:val="00B67AA4"/>
    <w:rsid w:val="00B753CA"/>
    <w:rsid w:val="00B763AB"/>
    <w:rsid w:val="00B768B4"/>
    <w:rsid w:val="00B81CFE"/>
    <w:rsid w:val="00B903AE"/>
    <w:rsid w:val="00B90F48"/>
    <w:rsid w:val="00B9157F"/>
    <w:rsid w:val="00B95225"/>
    <w:rsid w:val="00BA04C3"/>
    <w:rsid w:val="00BA0B30"/>
    <w:rsid w:val="00BA2BAA"/>
    <w:rsid w:val="00BA55D3"/>
    <w:rsid w:val="00BA6759"/>
    <w:rsid w:val="00BA7204"/>
    <w:rsid w:val="00BB2C8C"/>
    <w:rsid w:val="00BC1AD1"/>
    <w:rsid w:val="00BC3419"/>
    <w:rsid w:val="00BC6826"/>
    <w:rsid w:val="00BE1A6D"/>
    <w:rsid w:val="00BE639D"/>
    <w:rsid w:val="00C0295C"/>
    <w:rsid w:val="00C03C06"/>
    <w:rsid w:val="00C062CD"/>
    <w:rsid w:val="00C063AE"/>
    <w:rsid w:val="00C121EC"/>
    <w:rsid w:val="00C12C65"/>
    <w:rsid w:val="00C37F64"/>
    <w:rsid w:val="00C435EF"/>
    <w:rsid w:val="00C43DDA"/>
    <w:rsid w:val="00C445E2"/>
    <w:rsid w:val="00C44CE5"/>
    <w:rsid w:val="00C50BB7"/>
    <w:rsid w:val="00C53F05"/>
    <w:rsid w:val="00C6168E"/>
    <w:rsid w:val="00C70F1B"/>
    <w:rsid w:val="00C7129D"/>
    <w:rsid w:val="00C748D1"/>
    <w:rsid w:val="00C81258"/>
    <w:rsid w:val="00C91014"/>
    <w:rsid w:val="00CA0266"/>
    <w:rsid w:val="00CA1CE9"/>
    <w:rsid w:val="00CB1A4E"/>
    <w:rsid w:val="00CB3850"/>
    <w:rsid w:val="00CC29F6"/>
    <w:rsid w:val="00CC2AB5"/>
    <w:rsid w:val="00CD2287"/>
    <w:rsid w:val="00CD5BBB"/>
    <w:rsid w:val="00CD5C40"/>
    <w:rsid w:val="00CE0685"/>
    <w:rsid w:val="00CE33A6"/>
    <w:rsid w:val="00CF3C29"/>
    <w:rsid w:val="00CF45E9"/>
    <w:rsid w:val="00D20706"/>
    <w:rsid w:val="00D35837"/>
    <w:rsid w:val="00D37EA5"/>
    <w:rsid w:val="00D423F5"/>
    <w:rsid w:val="00D4458D"/>
    <w:rsid w:val="00D46332"/>
    <w:rsid w:val="00D47E49"/>
    <w:rsid w:val="00D50AAB"/>
    <w:rsid w:val="00D727CE"/>
    <w:rsid w:val="00D73628"/>
    <w:rsid w:val="00D73918"/>
    <w:rsid w:val="00D76AAD"/>
    <w:rsid w:val="00D967D7"/>
    <w:rsid w:val="00DA125D"/>
    <w:rsid w:val="00DA35C6"/>
    <w:rsid w:val="00DA5BA0"/>
    <w:rsid w:val="00DB19B9"/>
    <w:rsid w:val="00DC4109"/>
    <w:rsid w:val="00DC4BC2"/>
    <w:rsid w:val="00DD0E4D"/>
    <w:rsid w:val="00DD2F60"/>
    <w:rsid w:val="00DD50C7"/>
    <w:rsid w:val="00DE057D"/>
    <w:rsid w:val="00DE5E4C"/>
    <w:rsid w:val="00DE74CA"/>
    <w:rsid w:val="00E0020F"/>
    <w:rsid w:val="00E02442"/>
    <w:rsid w:val="00E0363C"/>
    <w:rsid w:val="00E118C7"/>
    <w:rsid w:val="00E1427B"/>
    <w:rsid w:val="00E14CA0"/>
    <w:rsid w:val="00E14E0D"/>
    <w:rsid w:val="00E1690D"/>
    <w:rsid w:val="00E20D7D"/>
    <w:rsid w:val="00E2143C"/>
    <w:rsid w:val="00E22B8B"/>
    <w:rsid w:val="00E22EC6"/>
    <w:rsid w:val="00E262A1"/>
    <w:rsid w:val="00E2695F"/>
    <w:rsid w:val="00E317D1"/>
    <w:rsid w:val="00E32C2A"/>
    <w:rsid w:val="00E40DF0"/>
    <w:rsid w:val="00E4267B"/>
    <w:rsid w:val="00E444C5"/>
    <w:rsid w:val="00E4499E"/>
    <w:rsid w:val="00E47DAC"/>
    <w:rsid w:val="00E532B1"/>
    <w:rsid w:val="00E63C8A"/>
    <w:rsid w:val="00E70BF6"/>
    <w:rsid w:val="00E73BFC"/>
    <w:rsid w:val="00EB30F5"/>
    <w:rsid w:val="00EC61D4"/>
    <w:rsid w:val="00EC7DCA"/>
    <w:rsid w:val="00ED4463"/>
    <w:rsid w:val="00ED4E2B"/>
    <w:rsid w:val="00F11C98"/>
    <w:rsid w:val="00F120F5"/>
    <w:rsid w:val="00F12E47"/>
    <w:rsid w:val="00F15C97"/>
    <w:rsid w:val="00F16148"/>
    <w:rsid w:val="00F223B2"/>
    <w:rsid w:val="00F27633"/>
    <w:rsid w:val="00F32791"/>
    <w:rsid w:val="00F531AA"/>
    <w:rsid w:val="00F53241"/>
    <w:rsid w:val="00F55303"/>
    <w:rsid w:val="00F57B4F"/>
    <w:rsid w:val="00F64FA8"/>
    <w:rsid w:val="00F6559A"/>
    <w:rsid w:val="00F67790"/>
    <w:rsid w:val="00F67EF8"/>
    <w:rsid w:val="00F7349F"/>
    <w:rsid w:val="00F76BE6"/>
    <w:rsid w:val="00F77597"/>
    <w:rsid w:val="00F92433"/>
    <w:rsid w:val="00F96E20"/>
    <w:rsid w:val="00FA4449"/>
    <w:rsid w:val="00FA7EBA"/>
    <w:rsid w:val="00FB1A1B"/>
    <w:rsid w:val="00FB3018"/>
    <w:rsid w:val="00FB448B"/>
    <w:rsid w:val="00FB645B"/>
    <w:rsid w:val="00FC09D6"/>
    <w:rsid w:val="00FC1982"/>
    <w:rsid w:val="00FC34EC"/>
    <w:rsid w:val="00FC3F69"/>
    <w:rsid w:val="00FC5312"/>
    <w:rsid w:val="00FC5583"/>
    <w:rsid w:val="00FC66ED"/>
    <w:rsid w:val="00FD2017"/>
    <w:rsid w:val="00FD23D2"/>
    <w:rsid w:val="00FD3964"/>
    <w:rsid w:val="00FD57C8"/>
    <w:rsid w:val="00FE3EA7"/>
    <w:rsid w:val="00FE7E73"/>
    <w:rsid w:val="00FF3B6E"/>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C1E9A885-168E-4ADE-864C-8849C4F7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paragraph" w:styleId="Naslov2">
    <w:name w:val="heading 2"/>
    <w:basedOn w:val="Normal"/>
    <w:next w:val="Normal"/>
    <w:link w:val="Naslov2Char"/>
    <w:uiPriority w:val="9"/>
    <w:unhideWhenUsed/>
    <w:qFormat/>
    <w:rsid w:val="00056818"/>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paragraph" w:styleId="Naslov3">
    <w:name w:val="heading 3"/>
    <w:basedOn w:val="Normal"/>
    <w:next w:val="Normal"/>
    <w:link w:val="Naslov3Char"/>
    <w:uiPriority w:val="9"/>
    <w:semiHidden/>
    <w:unhideWhenUsed/>
    <w:qFormat/>
    <w:rsid w:val="0068606A"/>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slov4">
    <w:name w:val="heading 4"/>
    <w:basedOn w:val="Normal"/>
    <w:next w:val="Normal"/>
    <w:link w:val="Naslov4Char"/>
    <w:uiPriority w:val="9"/>
    <w:semiHidden/>
    <w:unhideWhenUsed/>
    <w:qFormat/>
    <w:rsid w:val="0068606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Tekstubaloniu">
    <w:name w:val="Balloon Text"/>
    <w:basedOn w:val="Normal"/>
    <w:link w:val="TekstubaloniuChar"/>
    <w:uiPriority w:val="99"/>
    <w:semiHidden/>
    <w:unhideWhenUsed/>
    <w:rsid w:val="00212DA5"/>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12DA5"/>
    <w:rPr>
      <w:rFonts w:ascii="Tahoma" w:eastAsia="Calibri" w:hAnsi="Tahoma" w:cs="Tahoma"/>
      <w:sz w:val="16"/>
      <w:szCs w:val="16"/>
      <w:lang w:val="en-US"/>
    </w:rPr>
  </w:style>
  <w:style w:type="character" w:styleId="Referencakomentara">
    <w:name w:val="annotation reference"/>
    <w:basedOn w:val="Podrazumevanifontpasusa"/>
    <w:uiPriority w:val="99"/>
    <w:semiHidden/>
    <w:unhideWhenUsed/>
    <w:rsid w:val="00296938"/>
    <w:rPr>
      <w:sz w:val="16"/>
      <w:szCs w:val="16"/>
    </w:rPr>
  </w:style>
  <w:style w:type="paragraph" w:styleId="Tekstkomentara">
    <w:name w:val="annotation text"/>
    <w:basedOn w:val="Normal"/>
    <w:link w:val="TekstkomentaraChar"/>
    <w:uiPriority w:val="99"/>
    <w:semiHidden/>
    <w:unhideWhenUsed/>
    <w:rsid w:val="00296938"/>
    <w:rPr>
      <w:sz w:val="20"/>
      <w:szCs w:val="20"/>
    </w:rPr>
  </w:style>
  <w:style w:type="character" w:customStyle="1" w:styleId="TekstkomentaraChar">
    <w:name w:val="Tekst komentara Char"/>
    <w:basedOn w:val="Podrazumevanifontpasusa"/>
    <w:link w:val="Tekstkomentara"/>
    <w:uiPriority w:val="99"/>
    <w:semiHidden/>
    <w:rsid w:val="00296938"/>
    <w:rPr>
      <w:rFonts w:ascii="Calibri" w:eastAsia="Calibri" w:hAnsi="Calibri"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296938"/>
    <w:rPr>
      <w:b/>
      <w:bCs/>
    </w:rPr>
  </w:style>
  <w:style w:type="character" w:customStyle="1" w:styleId="TemakomentaraChar">
    <w:name w:val="Tema komentara Char"/>
    <w:basedOn w:val="TekstkomentaraChar"/>
    <w:link w:val="Temakomentara"/>
    <w:uiPriority w:val="99"/>
    <w:semiHidden/>
    <w:rsid w:val="00296938"/>
    <w:rPr>
      <w:rFonts w:ascii="Calibri" w:eastAsia="Calibri" w:hAnsi="Calibri" w:cs="Times New Roman"/>
      <w:b/>
      <w:bCs/>
      <w:sz w:val="20"/>
      <w:szCs w:val="20"/>
      <w:lang w:val="en-US"/>
    </w:rPr>
  </w:style>
  <w:style w:type="paragraph" w:styleId="Pasussalistom">
    <w:name w:val="List Paragraph"/>
    <w:basedOn w:val="Normal"/>
    <w:uiPriority w:val="1"/>
    <w:qFormat/>
    <w:rsid w:val="00B06019"/>
    <w:pPr>
      <w:ind w:left="720"/>
      <w:contextualSpacing/>
    </w:pPr>
  </w:style>
  <w:style w:type="table" w:customStyle="1" w:styleId="GridTable6Colorful-Accent11">
    <w:name w:val="Grid Table 6 Colorful - Accent 11"/>
    <w:basedOn w:val="Normalnatabela"/>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Podnojestranice">
    <w:name w:val="footer"/>
    <w:basedOn w:val="Normal"/>
    <w:link w:val="PodnojestraniceChar"/>
    <w:uiPriority w:val="99"/>
    <w:unhideWhenUsed/>
    <w:rsid w:val="007C61B5"/>
    <w:pPr>
      <w:tabs>
        <w:tab w:val="center" w:pos="4513"/>
        <w:tab w:val="right" w:pos="9026"/>
      </w:tabs>
      <w:jc w:val="left"/>
    </w:pPr>
    <w:rPr>
      <w:rFonts w:eastAsiaTheme="minorHAnsi" w:cs="Calibri"/>
      <w:lang w:val="en-GB" w:eastAsia="en-GB"/>
    </w:rPr>
  </w:style>
  <w:style w:type="character" w:customStyle="1" w:styleId="PodnojestraniceChar">
    <w:name w:val="Podnožje stranice Char"/>
    <w:basedOn w:val="Podrazumevanifontpasusa"/>
    <w:link w:val="Podnojestranice"/>
    <w:uiPriority w:val="99"/>
    <w:rsid w:val="007C61B5"/>
    <w:rPr>
      <w:rFonts w:ascii="Calibri" w:hAnsi="Calibri" w:cs="Calibri"/>
      <w:lang w:val="en-GB" w:eastAsia="en-GB"/>
    </w:rPr>
  </w:style>
  <w:style w:type="character" w:styleId="Hiperveza">
    <w:name w:val="Hyperlink"/>
    <w:basedOn w:val="Podrazumevanifontpasusa"/>
    <w:uiPriority w:val="99"/>
    <w:unhideWhenUsed/>
    <w:rsid w:val="003651DB"/>
    <w:rPr>
      <w:color w:val="0000FF" w:themeColor="hyperlink"/>
      <w:u w:val="single"/>
    </w:rPr>
  </w:style>
  <w:style w:type="table" w:customStyle="1" w:styleId="PlainTable11">
    <w:name w:val="Plain Table 11"/>
    <w:basedOn w:val="Normalnatabela"/>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Normalnatabela"/>
    <w:next w:val="Koordinatnamreatabele"/>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aglavljestranice">
    <w:name w:val="header"/>
    <w:basedOn w:val="Normal"/>
    <w:link w:val="ZaglavljestraniceChar"/>
    <w:uiPriority w:val="99"/>
    <w:unhideWhenUsed/>
    <w:rsid w:val="002A202F"/>
    <w:pPr>
      <w:tabs>
        <w:tab w:val="center" w:pos="4680"/>
        <w:tab w:val="right" w:pos="9360"/>
      </w:tabs>
    </w:pPr>
  </w:style>
  <w:style w:type="character" w:customStyle="1" w:styleId="ZaglavljestraniceChar">
    <w:name w:val="Zaglavlje stranice Char"/>
    <w:basedOn w:val="Podrazumevanifontpasusa"/>
    <w:link w:val="Zaglavljestranice"/>
    <w:uiPriority w:val="99"/>
    <w:rsid w:val="002A202F"/>
    <w:rPr>
      <w:rFonts w:ascii="Calibri" w:eastAsia="Calibri" w:hAnsi="Calibri" w:cs="Times New Roman"/>
      <w:lang w:val="en-US"/>
    </w:rPr>
  </w:style>
  <w:style w:type="paragraph" w:customStyle="1" w:styleId="clan">
    <w:name w:val="clan"/>
    <w:basedOn w:val="Normal"/>
    <w:rsid w:val="00BC3419"/>
    <w:pPr>
      <w:spacing w:before="100" w:beforeAutospacing="1" w:after="100" w:afterAutospacing="1"/>
      <w:jc w:val="left"/>
    </w:pPr>
    <w:rPr>
      <w:rFonts w:ascii="Times New Roman" w:eastAsia="Times New Roman" w:hAnsi="Times New Roman"/>
      <w:sz w:val="24"/>
      <w:szCs w:val="24"/>
    </w:rPr>
  </w:style>
  <w:style w:type="paragraph" w:customStyle="1" w:styleId="basic-paragraph">
    <w:name w:val="basic-paragraph"/>
    <w:basedOn w:val="Normal"/>
    <w:rsid w:val="00BC3419"/>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253B8B"/>
    <w:pPr>
      <w:spacing w:before="100" w:beforeAutospacing="1" w:after="100" w:afterAutospacing="1"/>
      <w:jc w:val="left"/>
    </w:pPr>
    <w:rPr>
      <w:rFonts w:ascii="Times New Roman" w:eastAsia="Times New Roman" w:hAnsi="Times New Roman"/>
      <w:sz w:val="24"/>
      <w:szCs w:val="24"/>
      <w:lang w:val="sr-Latn-CS"/>
    </w:rPr>
  </w:style>
  <w:style w:type="paragraph" w:customStyle="1" w:styleId="gmail-odluka-zakon">
    <w:name w:val="gmail-odluka-zakon"/>
    <w:basedOn w:val="Normal"/>
    <w:rsid w:val="00A028AE"/>
    <w:pPr>
      <w:spacing w:before="100" w:beforeAutospacing="1" w:after="100" w:afterAutospacing="1"/>
      <w:jc w:val="left"/>
    </w:pPr>
    <w:rPr>
      <w:rFonts w:eastAsiaTheme="minorHAnsi" w:cs="Calibri"/>
      <w:lang w:val="en-GB" w:eastAsia="en-GB"/>
    </w:rPr>
  </w:style>
  <w:style w:type="character" w:customStyle="1" w:styleId="Naslov2Char">
    <w:name w:val="Naslov 2 Char"/>
    <w:basedOn w:val="Podrazumevanifontpasusa"/>
    <w:link w:val="Naslov2"/>
    <w:uiPriority w:val="9"/>
    <w:rsid w:val="00056818"/>
    <w:rPr>
      <w:rFonts w:asciiTheme="majorHAnsi" w:eastAsiaTheme="majorEastAsia" w:hAnsiTheme="majorHAnsi" w:cstheme="majorBidi"/>
      <w:color w:val="365F91" w:themeColor="accent1" w:themeShade="BF"/>
      <w:sz w:val="26"/>
      <w:szCs w:val="26"/>
      <w:lang w:val="en-GB" w:eastAsia="en-GB"/>
    </w:rPr>
  </w:style>
  <w:style w:type="character" w:customStyle="1" w:styleId="Naslov3Char">
    <w:name w:val="Naslov 3 Char"/>
    <w:basedOn w:val="Podrazumevanifontpasusa"/>
    <w:link w:val="Naslov3"/>
    <w:uiPriority w:val="9"/>
    <w:semiHidden/>
    <w:rsid w:val="0068606A"/>
    <w:rPr>
      <w:rFonts w:asciiTheme="majorHAnsi" w:eastAsiaTheme="majorEastAsia" w:hAnsiTheme="majorHAnsi" w:cstheme="majorBidi"/>
      <w:color w:val="243F60" w:themeColor="accent1" w:themeShade="7F"/>
      <w:sz w:val="24"/>
      <w:szCs w:val="24"/>
      <w:lang w:val="en-US"/>
    </w:rPr>
  </w:style>
  <w:style w:type="character" w:customStyle="1" w:styleId="Naslov4Char">
    <w:name w:val="Naslov 4 Char"/>
    <w:basedOn w:val="Podrazumevanifontpasusa"/>
    <w:link w:val="Naslov4"/>
    <w:uiPriority w:val="9"/>
    <w:semiHidden/>
    <w:rsid w:val="0068606A"/>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5077365">
      <w:bodyDiv w:val="1"/>
      <w:marLeft w:val="0"/>
      <w:marRight w:val="0"/>
      <w:marTop w:val="0"/>
      <w:marBottom w:val="0"/>
      <w:divBdr>
        <w:top w:val="none" w:sz="0" w:space="0" w:color="auto"/>
        <w:left w:val="none" w:sz="0" w:space="0" w:color="auto"/>
        <w:bottom w:val="none" w:sz="0" w:space="0" w:color="auto"/>
        <w:right w:val="none" w:sz="0" w:space="0" w:color="auto"/>
      </w:divBdr>
    </w:div>
    <w:div w:id="490564800">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94480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07363177">
      <w:bodyDiv w:val="1"/>
      <w:marLeft w:val="0"/>
      <w:marRight w:val="0"/>
      <w:marTop w:val="0"/>
      <w:marBottom w:val="0"/>
      <w:divBdr>
        <w:top w:val="none" w:sz="0" w:space="0" w:color="auto"/>
        <w:left w:val="none" w:sz="0" w:space="0" w:color="auto"/>
        <w:bottom w:val="none" w:sz="0" w:space="0" w:color="auto"/>
        <w:right w:val="none" w:sz="0" w:space="0" w:color="auto"/>
      </w:divBdr>
    </w:div>
    <w:div w:id="957105326">
      <w:bodyDiv w:val="1"/>
      <w:marLeft w:val="0"/>
      <w:marRight w:val="0"/>
      <w:marTop w:val="0"/>
      <w:marBottom w:val="0"/>
      <w:divBdr>
        <w:top w:val="none" w:sz="0" w:space="0" w:color="auto"/>
        <w:left w:val="none" w:sz="0" w:space="0" w:color="auto"/>
        <w:bottom w:val="none" w:sz="0" w:space="0" w:color="auto"/>
        <w:right w:val="none" w:sz="0" w:space="0" w:color="auto"/>
      </w:divBdr>
    </w:div>
    <w:div w:id="969944672">
      <w:bodyDiv w:val="1"/>
      <w:marLeft w:val="0"/>
      <w:marRight w:val="0"/>
      <w:marTop w:val="0"/>
      <w:marBottom w:val="0"/>
      <w:divBdr>
        <w:top w:val="none" w:sz="0" w:space="0" w:color="auto"/>
        <w:left w:val="none" w:sz="0" w:space="0" w:color="auto"/>
        <w:bottom w:val="none" w:sz="0" w:space="0" w:color="auto"/>
        <w:right w:val="none" w:sz="0" w:space="0" w:color="auto"/>
      </w:divBdr>
    </w:div>
    <w:div w:id="1042367348">
      <w:bodyDiv w:val="1"/>
      <w:marLeft w:val="0"/>
      <w:marRight w:val="0"/>
      <w:marTop w:val="0"/>
      <w:marBottom w:val="0"/>
      <w:divBdr>
        <w:top w:val="none" w:sz="0" w:space="0" w:color="auto"/>
        <w:left w:val="none" w:sz="0" w:space="0" w:color="auto"/>
        <w:bottom w:val="none" w:sz="0" w:space="0" w:color="auto"/>
        <w:right w:val="none" w:sz="0" w:space="0" w:color="auto"/>
      </w:divBdr>
      <w:divsChild>
        <w:div w:id="1225095982">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31953265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26000599">
      <w:bodyDiv w:val="1"/>
      <w:marLeft w:val="0"/>
      <w:marRight w:val="0"/>
      <w:marTop w:val="0"/>
      <w:marBottom w:val="0"/>
      <w:divBdr>
        <w:top w:val="none" w:sz="0" w:space="0" w:color="auto"/>
        <w:left w:val="none" w:sz="0" w:space="0" w:color="auto"/>
        <w:bottom w:val="none" w:sz="0" w:space="0" w:color="auto"/>
        <w:right w:val="none" w:sz="0" w:space="0" w:color="auto"/>
      </w:divBdr>
    </w:div>
    <w:div w:id="1559366364">
      <w:bodyDiv w:val="1"/>
      <w:marLeft w:val="0"/>
      <w:marRight w:val="0"/>
      <w:marTop w:val="0"/>
      <w:marBottom w:val="0"/>
      <w:divBdr>
        <w:top w:val="none" w:sz="0" w:space="0" w:color="auto"/>
        <w:left w:val="none" w:sz="0" w:space="0" w:color="auto"/>
        <w:bottom w:val="none" w:sz="0" w:space="0" w:color="auto"/>
        <w:right w:val="none" w:sz="0" w:space="0" w:color="auto"/>
      </w:divBdr>
    </w:div>
    <w:div w:id="203098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863D4-604D-40AB-A869-F95BA2772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2961</Words>
  <Characters>16883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Milana Aleksic</cp:lastModifiedBy>
  <cp:revision>7</cp:revision>
  <cp:lastPrinted>2018-09-05T12:48:00Z</cp:lastPrinted>
  <dcterms:created xsi:type="dcterms:W3CDTF">2020-01-30T08:44:00Z</dcterms:created>
  <dcterms:modified xsi:type="dcterms:W3CDTF">2020-01-31T12:54:00Z</dcterms:modified>
</cp:coreProperties>
</file>