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BBBE7DF" w:rsidR="00B1006E" w:rsidRPr="00B45664" w:rsidRDefault="00163D8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45664">
        <w:rPr>
          <w:b/>
          <w:sz w:val="22"/>
          <w:szCs w:val="22"/>
          <w:lang w:val="sr-Cyrl-RS"/>
        </w:rPr>
        <w:t>ПОЈЕДНОСТАВЉЕЊЕ ПОСТУПКА</w:t>
      </w:r>
      <w:r w:rsidR="00F94DC4">
        <w:rPr>
          <w:b/>
          <w:sz w:val="22"/>
          <w:szCs w:val="22"/>
          <w:lang w:val="sr-Cyrl-RS"/>
        </w:rPr>
        <w:t xml:space="preserve"> ДАВАЊА САГЛАСНОСТИ НА ПРОЈЕКТ САНАЦИЈЕ И РЕКУЛТИВАЦИЈЕ КОМУНАЛНИХ ДЕПОНИЈА</w:t>
      </w:r>
    </w:p>
    <w:p w14:paraId="0A73089B" w14:textId="77777777" w:rsidR="00163D86" w:rsidRPr="00B45664" w:rsidRDefault="00163D8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E1DA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4566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B0CBDEA" w:rsidR="000E2036" w:rsidRPr="00B45664" w:rsidRDefault="00FF6BF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Сагласност на пројект санације и рекултивације комуналних депонија</w:t>
            </w:r>
          </w:p>
        </w:tc>
      </w:tr>
      <w:tr w:rsidR="00850AD5" w:rsidRPr="00B4566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4566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11D4427" w:rsidR="000E2036" w:rsidRPr="00B45664" w:rsidRDefault="00FF6BF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Latn-RS"/>
              </w:rPr>
              <w:t>134.00.0018</w:t>
            </w:r>
          </w:p>
        </w:tc>
      </w:tr>
      <w:tr w:rsidR="00850AD5" w:rsidRPr="00B4566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4566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4566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0CB85354" w:rsidR="00092B84" w:rsidRPr="00B4566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566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B45664">
              <w:rPr>
                <w:sz w:val="22"/>
                <w:szCs w:val="22"/>
                <w:lang w:val="sr-Cyrl-RS"/>
              </w:rPr>
              <w:t>заштите животне средине</w:t>
            </w:r>
          </w:p>
          <w:p w14:paraId="5795E7E6" w14:textId="45F54B9E" w:rsidR="00A015A4" w:rsidRPr="00B45664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B4566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4566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4566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4566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6B6C29B" w14:textId="0D08F733" w:rsidR="00FF6BF8" w:rsidRPr="00B45664" w:rsidRDefault="00163D86" w:rsidP="00A40F4E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животне средине („Сл. Гласник РС“, бр. 135/2004-29, 36/2009-144, 36/2009-115 (др. закон), 72/2009-164 (др. закон), 43/2011-88 (УС), 14/2016-3</w:t>
            </w:r>
            <w:r w:rsidR="005E1DA1">
              <w:rPr>
                <w:rFonts w:ascii="Times New Roman" w:hAnsi="Times New Roman"/>
                <w:sz w:val="22"/>
                <w:szCs w:val="22"/>
                <w:lang w:val="sr-Cyrl-RS"/>
              </w:rPr>
              <w:t>, 76/2018, 95/2018-др. закон</w:t>
            </w: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FF6BF8"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CCB5DCC" w14:textId="08B174EF" w:rsidR="0004005F" w:rsidRPr="00B45664" w:rsidRDefault="00FF6BF8" w:rsidP="00163D86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методологији за израду пр</w:t>
            </w:r>
            <w:r w:rsidR="00163D86"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ојеката санације и ремедијације („Сл. Гласник РС“, бр</w:t>
            </w:r>
            <w:r w:rsidR="00163D86" w:rsidRPr="00B4566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. </w:t>
            </w:r>
            <w:r w:rsidR="00163D86"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74/2015-78)</w:t>
            </w: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B4566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4566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4566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4566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4566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4566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566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15277E3" w:rsidR="00D73918" w:rsidRPr="00B45664" w:rsidRDefault="00037AEA" w:rsidP="00042606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25304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4566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4566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FD9CDFC" w:rsidR="00804060" w:rsidRPr="00B45664" w:rsidRDefault="005113B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bookmarkStart w:id="0" w:name="_GoBack"/>
            <w:r w:rsidRPr="005113B7">
              <w:rPr>
                <w:sz w:val="22"/>
                <w:szCs w:val="22"/>
                <w:lang w:val="sr-Cyrl-RS"/>
              </w:rPr>
              <w:t xml:space="preserve">Трећи </w:t>
            </w:r>
            <w:bookmarkEnd w:id="0"/>
            <w:r w:rsidR="003978BF" w:rsidRPr="00B45664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B4566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4566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E1DA1" w14:paraId="4635A4BE" w14:textId="77777777" w:rsidTr="00CA1CE9">
        <w:tc>
          <w:tcPr>
            <w:tcW w:w="9060" w:type="dxa"/>
            <w:gridSpan w:val="2"/>
          </w:tcPr>
          <w:p w14:paraId="654C6D30" w14:textId="2D8D73D2" w:rsidR="007869BE" w:rsidRPr="00B45664" w:rsidRDefault="00026391" w:rsidP="007869B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7869BE" w:rsidRPr="00B4566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71627E6E" w:rsidR="00821B60" w:rsidRPr="00B45664" w:rsidRDefault="007869BE" w:rsidP="00B4566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4566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B4566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4566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5304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683C81B6" w:rsidR="00C70F1B" w:rsidRPr="00B45664" w:rsidRDefault="00C70F1B" w:rsidP="0025304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4566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5E1DA1" w14:paraId="30C2F8E8" w14:textId="77777777" w:rsidTr="00B13A8F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4566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4566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4566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45664" w14:paraId="2B15C487" w14:textId="77777777" w:rsidTr="00B13A8F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B4566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B4566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B4566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B4566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B45664" w14:paraId="57E988BC" w14:textId="77777777" w:rsidTr="00B13A8F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B45664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E3C3C7E" w14:textId="77777777" w:rsidR="00CA1CE9" w:rsidRPr="00B4566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B45664" w14:paraId="1E77C85A" w14:textId="77777777" w:rsidTr="00B13A8F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4364B9B3" w:rsidR="00CA1CE9" w:rsidRPr="00B45664" w:rsidRDefault="00232F15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77777777" w:rsidR="00CA1CE9" w:rsidRPr="00B45664" w:rsidRDefault="00CA1CE9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AF1FFB7" w14:textId="77777777" w:rsidR="000C378E" w:rsidRPr="00B45664" w:rsidRDefault="000C378E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5EFCD47F" w14:textId="77777777" w:rsidR="00CA1CE9" w:rsidRPr="00B4566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</w:tcPr>
                <w:p w14:paraId="24710273" w14:textId="77777777" w:rsidR="00CA1CE9" w:rsidRPr="00B45664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C378E" w:rsidRPr="00B45664" w14:paraId="6A59D437" w14:textId="77777777" w:rsidTr="00414BE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839DC55" w14:textId="313FD64B" w:rsidR="000C378E" w:rsidRPr="00B45664" w:rsidRDefault="000C378E" w:rsidP="000C378E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C66F3C" w14:textId="77777777" w:rsidR="000C378E" w:rsidRPr="00B45664" w:rsidRDefault="000C378E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DA64025" w14:textId="790CD036" w:rsidR="000C378E" w:rsidRPr="00B45664" w:rsidRDefault="000C378E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vAlign w:val="center"/>
                </w:tcPr>
                <w:p w14:paraId="0DF77BEC" w14:textId="77777777" w:rsidR="000C378E" w:rsidRPr="00B45664" w:rsidRDefault="000C378E" w:rsidP="000C378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C378E" w:rsidRPr="00B45664" w14:paraId="5B5F76C2" w14:textId="77777777" w:rsidTr="00414BE4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493219AE" w14:textId="7B9CA711" w:rsidR="000C378E" w:rsidRPr="00B45664" w:rsidRDefault="000C378E" w:rsidP="000C378E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220FFF6E" w14:textId="77777777" w:rsidR="000C378E" w:rsidRPr="00B45664" w:rsidRDefault="000C378E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AC6E2EB" w14:textId="43C23654" w:rsidR="000C378E" w:rsidRPr="00B45664" w:rsidRDefault="000C378E" w:rsidP="000C378E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</w:tcPr>
                <w:p w14:paraId="1AFC47E9" w14:textId="77777777" w:rsidR="000C378E" w:rsidRPr="00B45664" w:rsidRDefault="000C378E" w:rsidP="000C378E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00B6" w:rsidRPr="00B45664" w14:paraId="4CE4ABB3" w14:textId="77777777" w:rsidTr="0041671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96200A1" w14:textId="2C71709A" w:rsidR="009A00B6" w:rsidRPr="00B45664" w:rsidRDefault="009A00B6" w:rsidP="009A00B6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1948" w:type="dxa"/>
                </w:tcPr>
                <w:p w14:paraId="0FBEDB76" w14:textId="77777777" w:rsidR="009A00B6" w:rsidRPr="00B45664" w:rsidRDefault="009A00B6" w:rsidP="009A00B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7F5EF79" w14:textId="77777777" w:rsidR="009A00B6" w:rsidRPr="00B45664" w:rsidRDefault="009A00B6" w:rsidP="009A00B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</w:tcPr>
                <w:p w14:paraId="20F0B1E0" w14:textId="77777777" w:rsidR="009A00B6" w:rsidRPr="00B45664" w:rsidRDefault="009A00B6" w:rsidP="009A00B6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9A00B6" w:rsidRPr="00B45664" w14:paraId="6B910C72" w14:textId="77777777" w:rsidTr="00416710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29C1254" w14:textId="16F992FF" w:rsidR="009A00B6" w:rsidRPr="00B45664" w:rsidRDefault="009A00B6" w:rsidP="009A00B6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4877FC3A" w14:textId="77777777" w:rsidR="009A00B6" w:rsidRPr="00B45664" w:rsidRDefault="009A00B6" w:rsidP="009A00B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3E14237F" w14:textId="7F890C50" w:rsidR="009A00B6" w:rsidRPr="00B45664" w:rsidRDefault="009A00B6" w:rsidP="009A00B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B4566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25A2A497" w14:textId="77777777" w:rsidR="009A00B6" w:rsidRPr="00B45664" w:rsidRDefault="009A00B6" w:rsidP="009A00B6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7D1AB95" w:rsidR="00CA1CE9" w:rsidRPr="00B4566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4566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4566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5E1DA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505EA9" w14:textId="77777777" w:rsidR="00221FF4" w:rsidRPr="00B45664" w:rsidRDefault="00221FF4" w:rsidP="00221FF4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634C5F85" w14:textId="77777777" w:rsidR="00221FF4" w:rsidRPr="00B45664" w:rsidRDefault="00221FF4" w:rsidP="00221FF4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3F96143" w14:textId="77777777" w:rsidR="00221FF4" w:rsidRPr="00B45664" w:rsidRDefault="00221FF4" w:rsidP="00221FF4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54D5DE8D" w14:textId="77777777" w:rsidR="005E1DA1" w:rsidRPr="005E1DA1" w:rsidRDefault="00221FF4" w:rsidP="005E1DA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Грб и податке о надлежном органу (Назив РС, Назив органа, Назив организационе </w:t>
            </w:r>
            <w:r w:rsidR="005E1DA1"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BC7A748" w14:textId="77777777" w:rsidR="005E1DA1" w:rsidRPr="005E1DA1" w:rsidRDefault="005E1DA1" w:rsidP="005E1DA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5E1DA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56949C1" w14:textId="77777777" w:rsidR="005E1DA1" w:rsidRPr="005E1DA1" w:rsidRDefault="005E1DA1" w:rsidP="005E1DA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33F275C" w14:textId="77777777" w:rsidR="005E1DA1" w:rsidRPr="005E1DA1" w:rsidRDefault="005E1DA1" w:rsidP="005E1DA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5E1DA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8D5E1BE" w14:textId="77777777" w:rsidR="005E1DA1" w:rsidRPr="005E1DA1" w:rsidRDefault="005E1DA1" w:rsidP="005E1DA1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5E1DA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0421064" w14:textId="77777777" w:rsidR="005E1DA1" w:rsidRPr="005E1DA1" w:rsidRDefault="005E1DA1" w:rsidP="005E1DA1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17B820E" w14:textId="77777777" w:rsidR="005E1DA1" w:rsidRPr="005E1DA1" w:rsidRDefault="005E1DA1" w:rsidP="005E1DA1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A390FA0" w14:textId="77777777" w:rsidR="005E1DA1" w:rsidRPr="005E1DA1" w:rsidRDefault="005E1DA1" w:rsidP="005E1DA1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A1972B5" w14:textId="77777777" w:rsidR="005E1DA1" w:rsidRPr="005E1DA1" w:rsidRDefault="005E1DA1" w:rsidP="005E1DA1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D527979" w14:textId="77777777" w:rsidR="005E1DA1" w:rsidRPr="005E1DA1" w:rsidRDefault="005E1DA1" w:rsidP="005E1DA1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5E1DA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00AEA34" w14:textId="77777777" w:rsidR="005E1DA1" w:rsidRPr="005E1DA1" w:rsidRDefault="005E1DA1" w:rsidP="005E1DA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DC79F29" w14:textId="77777777" w:rsidR="005E1DA1" w:rsidRPr="005E1DA1" w:rsidRDefault="005E1DA1" w:rsidP="005E1DA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E31D2AB" w14:textId="77777777" w:rsidR="005E1DA1" w:rsidRPr="005E1DA1" w:rsidRDefault="005E1DA1" w:rsidP="005E1DA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86BBDBD" w14:textId="77777777" w:rsidR="005E1DA1" w:rsidRPr="005E1DA1" w:rsidRDefault="005E1DA1" w:rsidP="005E1DA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85AF0C7" w14:textId="77777777" w:rsidR="005E1DA1" w:rsidRPr="005E1DA1" w:rsidRDefault="005E1DA1" w:rsidP="005E1DA1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3D3B219" w14:textId="77777777" w:rsidR="005E1DA1" w:rsidRPr="005E1DA1" w:rsidRDefault="005E1DA1" w:rsidP="005E1DA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B643E94" w14:textId="77777777" w:rsidR="005E1DA1" w:rsidRPr="005E1DA1" w:rsidRDefault="005E1DA1" w:rsidP="005E1DA1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FC170E9" w14:textId="77777777" w:rsidR="005E1DA1" w:rsidRPr="005E1DA1" w:rsidRDefault="005E1DA1" w:rsidP="005E1DA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155683" w14:textId="77777777" w:rsidR="005E1DA1" w:rsidRPr="005E1DA1" w:rsidRDefault="005E1DA1" w:rsidP="005E1DA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A4BE73" w14:textId="77777777" w:rsidR="005E1DA1" w:rsidRPr="005E1DA1" w:rsidRDefault="005E1DA1" w:rsidP="005E1DA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72B19F8" w14:textId="77777777" w:rsidR="005E1DA1" w:rsidRPr="005E1DA1" w:rsidRDefault="005E1DA1" w:rsidP="005E1DA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9010EB" w14:textId="77777777" w:rsidR="005E1DA1" w:rsidRPr="005E1DA1" w:rsidRDefault="005E1DA1" w:rsidP="005E1DA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0E5C856" w14:textId="77777777" w:rsidR="005E1DA1" w:rsidRPr="005E1DA1" w:rsidRDefault="005E1DA1" w:rsidP="005E1DA1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A435139" w14:textId="77777777" w:rsidR="005E1DA1" w:rsidRPr="005E1DA1" w:rsidRDefault="005E1DA1" w:rsidP="005E1DA1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38FEA93" w14:textId="77777777" w:rsidR="005E1DA1" w:rsidRPr="005E1DA1" w:rsidRDefault="005E1DA1" w:rsidP="005E1DA1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326CE69" w14:textId="77777777" w:rsidR="005E1DA1" w:rsidRPr="005E1DA1" w:rsidRDefault="005E1DA1" w:rsidP="005E1DA1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2C97726" w14:textId="77777777" w:rsidR="005E1DA1" w:rsidRPr="005E1DA1" w:rsidRDefault="005E1DA1" w:rsidP="005E1DA1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5ECC0F3" w14:textId="77777777" w:rsidR="005E1DA1" w:rsidRPr="005E1DA1" w:rsidRDefault="005E1DA1" w:rsidP="005E1DA1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E1D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38EE715" w14:textId="6A5C7C0D" w:rsidR="00221FF4" w:rsidRPr="00B45664" w:rsidRDefault="00221FF4" w:rsidP="00037AEA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0FE599" w14:textId="08D6B301" w:rsidR="007850D4" w:rsidRPr="00B45664" w:rsidRDefault="007850D4" w:rsidP="00221FF4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1BF8646" w14:textId="75AF56E6" w:rsidR="007850D4" w:rsidRPr="00B45664" w:rsidRDefault="00D773AE" w:rsidP="00D773AE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B8ECA3A" w14:textId="5F28EFA0" w:rsidR="007850D4" w:rsidRPr="00B45664" w:rsidRDefault="007850D4" w:rsidP="007850D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45664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D773AE" w:rsidRPr="00B45664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1FF0DFA7" w14:textId="77777777" w:rsidR="007850D4" w:rsidRPr="00B45664" w:rsidRDefault="007850D4" w:rsidP="007850D4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C499DBA" w14:textId="77777777" w:rsidR="007850D4" w:rsidRPr="00B45664" w:rsidRDefault="007850D4" w:rsidP="007850D4">
            <w:pPr>
              <w:pStyle w:val="ListParagraph"/>
              <w:numPr>
                <w:ilvl w:val="1"/>
                <w:numId w:val="31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5F34D271" w14:textId="77777777" w:rsidR="007850D4" w:rsidRPr="00B45664" w:rsidRDefault="007850D4" w:rsidP="007850D4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87A2C38" w14:textId="77777777" w:rsidR="007850D4" w:rsidRPr="00B45664" w:rsidRDefault="007850D4" w:rsidP="007850D4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4566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3277E908" w14:textId="77777777" w:rsidR="00CA1CE9" w:rsidRPr="00B45664" w:rsidRDefault="00A40F4E" w:rsidP="00A40F4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AA309D4" w14:textId="35429F03" w:rsidR="009A00B6" w:rsidRPr="00B45664" w:rsidRDefault="009A00B6" w:rsidP="009A00B6">
            <w:pPr>
              <w:pStyle w:val="ListParagraph"/>
              <w:numPr>
                <w:ilvl w:val="1"/>
                <w:numId w:val="31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BBCEEDF" w14:textId="77777777" w:rsidR="009A00B6" w:rsidRPr="00B45664" w:rsidRDefault="009A00B6" w:rsidP="009A00B6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A24A738" w14:textId="77777777" w:rsidR="009A00B6" w:rsidRPr="00B45664" w:rsidRDefault="009A00B6" w:rsidP="009A00B6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B4566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B45664">
              <w:rPr>
                <w:rFonts w:ascii="Times New Roman" w:hAnsi="Times New Roman"/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1B2FF0C1" w14:textId="77777777" w:rsidR="009A00B6" w:rsidRPr="00B45664" w:rsidRDefault="009A00B6" w:rsidP="009A00B6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1933D4B0" w14:textId="77777777" w:rsidR="009A00B6" w:rsidRPr="00B45664" w:rsidRDefault="009A00B6" w:rsidP="009A00B6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4731CBB" w14:textId="77777777" w:rsidR="009A00B6" w:rsidRPr="00B45664" w:rsidRDefault="009A00B6" w:rsidP="009A00B6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1571312B" w:rsidR="00A40F4E" w:rsidRPr="00B45664" w:rsidRDefault="00A40F4E" w:rsidP="00A40F4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E1DA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4566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lastRenderedPageBreak/>
              <w:t xml:space="preserve">САДРЖАЈ ПРЕПОРУКЕ СА НАЦРТОМ  ПРОПИСА ЧИЈА СЕ ИЗМЕНА </w:t>
            </w:r>
            <w:r w:rsidRPr="00B45664">
              <w:rPr>
                <w:b/>
                <w:sz w:val="22"/>
                <w:szCs w:val="22"/>
                <w:lang w:val="sr-Cyrl-RS"/>
              </w:rPr>
              <w:lastRenderedPageBreak/>
              <w:t>ПРЕДЛАЖЕ  (уколико се предлаже измена прописа)</w:t>
            </w:r>
          </w:p>
        </w:tc>
      </w:tr>
      <w:tr w:rsidR="00CA1CE9" w:rsidRPr="005E1DA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7B62A0B" w14:textId="77777777" w:rsidR="00390817" w:rsidRPr="00B45664" w:rsidRDefault="00390817" w:rsidP="003671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F5EA92" w14:textId="77777777" w:rsidR="00163D86" w:rsidRPr="00B45664" w:rsidRDefault="00163D86" w:rsidP="00163D8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1A9A6494" w:rsidR="00821B60" w:rsidRPr="00B45664" w:rsidRDefault="00821B60" w:rsidP="0036718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5E1DA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4566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E1DA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0E3B31A" w14:textId="77777777" w:rsidR="00163D86" w:rsidRPr="00B45664" w:rsidRDefault="00163D86" w:rsidP="00163D86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4349922" w14:textId="77777777" w:rsidR="00163D86" w:rsidRPr="00B45664" w:rsidRDefault="00163D86" w:rsidP="00163D8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566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B4566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B4566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4566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566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5304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CE9E9E" w14:textId="77777777" w:rsidR="00253040" w:rsidRPr="00253040" w:rsidRDefault="00253040" w:rsidP="0025304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63AB9BB0" w:rsidR="00253040" w:rsidRPr="00253040" w:rsidRDefault="00253040" w:rsidP="0025304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04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B4566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4566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2912" w14:textId="77777777" w:rsidR="009F3662" w:rsidRDefault="009F3662" w:rsidP="002A202F">
      <w:r>
        <w:separator/>
      </w:r>
    </w:p>
  </w:endnote>
  <w:endnote w:type="continuationSeparator" w:id="0">
    <w:p w14:paraId="65EC9072" w14:textId="77777777" w:rsidR="009F3662" w:rsidRDefault="009F366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ED2846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3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E3A3A" w14:textId="77777777" w:rsidR="009F3662" w:rsidRDefault="009F3662" w:rsidP="002A202F">
      <w:r>
        <w:separator/>
      </w:r>
    </w:p>
  </w:footnote>
  <w:footnote w:type="continuationSeparator" w:id="0">
    <w:p w14:paraId="30DB96D2" w14:textId="77777777" w:rsidR="009F3662" w:rsidRDefault="009F366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1FE2295"/>
    <w:multiLevelType w:val="multilevel"/>
    <w:tmpl w:val="B358B4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04BB2"/>
    <w:multiLevelType w:val="hybridMultilevel"/>
    <w:tmpl w:val="5F8C02D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5"/>
  </w:num>
  <w:num w:numId="5">
    <w:abstractNumId w:val="3"/>
  </w:num>
  <w:num w:numId="6">
    <w:abstractNumId w:val="17"/>
  </w:num>
  <w:num w:numId="7">
    <w:abstractNumId w:val="31"/>
  </w:num>
  <w:num w:numId="8">
    <w:abstractNumId w:val="14"/>
  </w:num>
  <w:num w:numId="9">
    <w:abstractNumId w:val="29"/>
  </w:num>
  <w:num w:numId="10">
    <w:abstractNumId w:val="27"/>
  </w:num>
  <w:num w:numId="11">
    <w:abstractNumId w:val="25"/>
  </w:num>
  <w:num w:numId="12">
    <w:abstractNumId w:val="24"/>
  </w:num>
  <w:num w:numId="13">
    <w:abstractNumId w:val="21"/>
  </w:num>
  <w:num w:numId="14">
    <w:abstractNumId w:val="28"/>
  </w:num>
  <w:num w:numId="15">
    <w:abstractNumId w:val="23"/>
  </w:num>
  <w:num w:numId="16">
    <w:abstractNumId w:val="15"/>
  </w:num>
  <w:num w:numId="17">
    <w:abstractNumId w:val="13"/>
  </w:num>
  <w:num w:numId="18">
    <w:abstractNumId w:val="30"/>
  </w:num>
  <w:num w:numId="19">
    <w:abstractNumId w:val="6"/>
  </w:num>
  <w:num w:numId="20">
    <w:abstractNumId w:val="33"/>
  </w:num>
  <w:num w:numId="21">
    <w:abstractNumId w:val="8"/>
  </w:num>
  <w:num w:numId="22">
    <w:abstractNumId w:val="4"/>
  </w:num>
  <w:num w:numId="23">
    <w:abstractNumId w:val="22"/>
  </w:num>
  <w:num w:numId="24">
    <w:abstractNumId w:val="1"/>
  </w:num>
  <w:num w:numId="25">
    <w:abstractNumId w:val="11"/>
  </w:num>
  <w:num w:numId="26">
    <w:abstractNumId w:val="19"/>
  </w:num>
  <w:num w:numId="27">
    <w:abstractNumId w:val="26"/>
  </w:num>
  <w:num w:numId="28">
    <w:abstractNumId w:val="20"/>
  </w:num>
  <w:num w:numId="29">
    <w:abstractNumId w:val="2"/>
  </w:num>
  <w:num w:numId="30">
    <w:abstractNumId w:val="16"/>
  </w:num>
  <w:num w:numId="31">
    <w:abstractNumId w:val="0"/>
  </w:num>
  <w:num w:numId="32">
    <w:abstractNumId w:val="9"/>
  </w:num>
  <w:num w:numId="33">
    <w:abstractNumId w:val="32"/>
  </w:num>
  <w:num w:numId="34">
    <w:abstractNumId w:val="1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4CB6"/>
    <w:rsid w:val="00026391"/>
    <w:rsid w:val="00026C2F"/>
    <w:rsid w:val="00027945"/>
    <w:rsid w:val="00036812"/>
    <w:rsid w:val="00037AEA"/>
    <w:rsid w:val="0004005F"/>
    <w:rsid w:val="00042606"/>
    <w:rsid w:val="00044F35"/>
    <w:rsid w:val="00044F63"/>
    <w:rsid w:val="00045A0E"/>
    <w:rsid w:val="00050616"/>
    <w:rsid w:val="00055F69"/>
    <w:rsid w:val="00061070"/>
    <w:rsid w:val="00083993"/>
    <w:rsid w:val="0009225F"/>
    <w:rsid w:val="00092B84"/>
    <w:rsid w:val="000951BB"/>
    <w:rsid w:val="0009542A"/>
    <w:rsid w:val="000A53F3"/>
    <w:rsid w:val="000A5CDC"/>
    <w:rsid w:val="000B54D7"/>
    <w:rsid w:val="000C378E"/>
    <w:rsid w:val="000D5029"/>
    <w:rsid w:val="000E2036"/>
    <w:rsid w:val="000E71A8"/>
    <w:rsid w:val="000F5E72"/>
    <w:rsid w:val="00106007"/>
    <w:rsid w:val="001156BA"/>
    <w:rsid w:val="0014646A"/>
    <w:rsid w:val="0015182D"/>
    <w:rsid w:val="00161847"/>
    <w:rsid w:val="00163D86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E2A0B"/>
    <w:rsid w:val="001E38DE"/>
    <w:rsid w:val="001F7B31"/>
    <w:rsid w:val="002016F2"/>
    <w:rsid w:val="0020601F"/>
    <w:rsid w:val="00212DA5"/>
    <w:rsid w:val="0021347C"/>
    <w:rsid w:val="00214DE1"/>
    <w:rsid w:val="00216418"/>
    <w:rsid w:val="00221FF4"/>
    <w:rsid w:val="002323AC"/>
    <w:rsid w:val="00232F15"/>
    <w:rsid w:val="00253040"/>
    <w:rsid w:val="00261404"/>
    <w:rsid w:val="002673B0"/>
    <w:rsid w:val="00275E2A"/>
    <w:rsid w:val="00296938"/>
    <w:rsid w:val="002A202F"/>
    <w:rsid w:val="002B19B4"/>
    <w:rsid w:val="002B3DA1"/>
    <w:rsid w:val="002B54A3"/>
    <w:rsid w:val="002B6D4A"/>
    <w:rsid w:val="002C18C2"/>
    <w:rsid w:val="002E7A8D"/>
    <w:rsid w:val="002F1BEC"/>
    <w:rsid w:val="002F4757"/>
    <w:rsid w:val="002F7EFE"/>
    <w:rsid w:val="0031486C"/>
    <w:rsid w:val="00322199"/>
    <w:rsid w:val="003223C7"/>
    <w:rsid w:val="00326555"/>
    <w:rsid w:val="003410E0"/>
    <w:rsid w:val="00350EAD"/>
    <w:rsid w:val="003651DB"/>
    <w:rsid w:val="0036718A"/>
    <w:rsid w:val="003715A0"/>
    <w:rsid w:val="0037171F"/>
    <w:rsid w:val="00376FD1"/>
    <w:rsid w:val="00386D49"/>
    <w:rsid w:val="0039002C"/>
    <w:rsid w:val="00390817"/>
    <w:rsid w:val="003978BF"/>
    <w:rsid w:val="003B44DB"/>
    <w:rsid w:val="003B4BC9"/>
    <w:rsid w:val="003B6298"/>
    <w:rsid w:val="003D4762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C1714"/>
    <w:rsid w:val="004D0F22"/>
    <w:rsid w:val="004D3BD0"/>
    <w:rsid w:val="004D45B1"/>
    <w:rsid w:val="004D68A7"/>
    <w:rsid w:val="004E21D0"/>
    <w:rsid w:val="004E29D1"/>
    <w:rsid w:val="004E450F"/>
    <w:rsid w:val="00500566"/>
    <w:rsid w:val="005073A3"/>
    <w:rsid w:val="005113B7"/>
    <w:rsid w:val="00517780"/>
    <w:rsid w:val="00523608"/>
    <w:rsid w:val="00525C0A"/>
    <w:rsid w:val="00532317"/>
    <w:rsid w:val="00535608"/>
    <w:rsid w:val="00554815"/>
    <w:rsid w:val="00556688"/>
    <w:rsid w:val="0056162B"/>
    <w:rsid w:val="0056707B"/>
    <w:rsid w:val="00581A9D"/>
    <w:rsid w:val="005A2503"/>
    <w:rsid w:val="005B4F04"/>
    <w:rsid w:val="005B7CB9"/>
    <w:rsid w:val="005C3155"/>
    <w:rsid w:val="005D0023"/>
    <w:rsid w:val="005D6A7E"/>
    <w:rsid w:val="005E1A3E"/>
    <w:rsid w:val="005E1DA1"/>
    <w:rsid w:val="005E21C4"/>
    <w:rsid w:val="005F4D59"/>
    <w:rsid w:val="0060001C"/>
    <w:rsid w:val="00600D31"/>
    <w:rsid w:val="0060786A"/>
    <w:rsid w:val="00616074"/>
    <w:rsid w:val="006237FE"/>
    <w:rsid w:val="00627AF7"/>
    <w:rsid w:val="00632540"/>
    <w:rsid w:val="0063298C"/>
    <w:rsid w:val="00633F73"/>
    <w:rsid w:val="006422C7"/>
    <w:rsid w:val="006441CB"/>
    <w:rsid w:val="00645199"/>
    <w:rsid w:val="00645850"/>
    <w:rsid w:val="00661ECF"/>
    <w:rsid w:val="00692071"/>
    <w:rsid w:val="00693F52"/>
    <w:rsid w:val="00694B28"/>
    <w:rsid w:val="006A5408"/>
    <w:rsid w:val="006C5349"/>
    <w:rsid w:val="006C5F2A"/>
    <w:rsid w:val="006C662C"/>
    <w:rsid w:val="006F4A5C"/>
    <w:rsid w:val="006F55CD"/>
    <w:rsid w:val="00715F5C"/>
    <w:rsid w:val="007278C1"/>
    <w:rsid w:val="00733493"/>
    <w:rsid w:val="00734452"/>
    <w:rsid w:val="00737F1D"/>
    <w:rsid w:val="00782816"/>
    <w:rsid w:val="007850D4"/>
    <w:rsid w:val="00785A46"/>
    <w:rsid w:val="007861E3"/>
    <w:rsid w:val="007869BE"/>
    <w:rsid w:val="007940D6"/>
    <w:rsid w:val="007A73BC"/>
    <w:rsid w:val="007B1740"/>
    <w:rsid w:val="007C61B5"/>
    <w:rsid w:val="007D3889"/>
    <w:rsid w:val="007D39E4"/>
    <w:rsid w:val="007D43A7"/>
    <w:rsid w:val="007E1695"/>
    <w:rsid w:val="007E526C"/>
    <w:rsid w:val="007E6986"/>
    <w:rsid w:val="007F064F"/>
    <w:rsid w:val="007F204C"/>
    <w:rsid w:val="00800D07"/>
    <w:rsid w:val="00804060"/>
    <w:rsid w:val="00814516"/>
    <w:rsid w:val="008166C9"/>
    <w:rsid w:val="00821B60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6C36"/>
    <w:rsid w:val="008A6AC8"/>
    <w:rsid w:val="008B339D"/>
    <w:rsid w:val="008C0665"/>
    <w:rsid w:val="008C475F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16F74"/>
    <w:rsid w:val="00921721"/>
    <w:rsid w:val="00947592"/>
    <w:rsid w:val="00950280"/>
    <w:rsid w:val="00980638"/>
    <w:rsid w:val="00987270"/>
    <w:rsid w:val="00991A18"/>
    <w:rsid w:val="00994A16"/>
    <w:rsid w:val="009A00B6"/>
    <w:rsid w:val="009A30D3"/>
    <w:rsid w:val="009B558D"/>
    <w:rsid w:val="009C1871"/>
    <w:rsid w:val="009D03A7"/>
    <w:rsid w:val="009D23D4"/>
    <w:rsid w:val="009D2F9A"/>
    <w:rsid w:val="009E0479"/>
    <w:rsid w:val="009F3662"/>
    <w:rsid w:val="00A0102E"/>
    <w:rsid w:val="00A015A4"/>
    <w:rsid w:val="00A04C97"/>
    <w:rsid w:val="00A12960"/>
    <w:rsid w:val="00A1570D"/>
    <w:rsid w:val="00A22386"/>
    <w:rsid w:val="00A363B3"/>
    <w:rsid w:val="00A40F4E"/>
    <w:rsid w:val="00A47855"/>
    <w:rsid w:val="00A56B75"/>
    <w:rsid w:val="00A71C04"/>
    <w:rsid w:val="00A826A4"/>
    <w:rsid w:val="00AA0017"/>
    <w:rsid w:val="00AA4BC5"/>
    <w:rsid w:val="00AB09B3"/>
    <w:rsid w:val="00AC02D1"/>
    <w:rsid w:val="00AF1260"/>
    <w:rsid w:val="00B0380E"/>
    <w:rsid w:val="00B06019"/>
    <w:rsid w:val="00B07409"/>
    <w:rsid w:val="00B1006E"/>
    <w:rsid w:val="00B13A8F"/>
    <w:rsid w:val="00B178FB"/>
    <w:rsid w:val="00B45664"/>
    <w:rsid w:val="00B5252A"/>
    <w:rsid w:val="00B62B4A"/>
    <w:rsid w:val="00B63DB1"/>
    <w:rsid w:val="00B67138"/>
    <w:rsid w:val="00B6715C"/>
    <w:rsid w:val="00B713AE"/>
    <w:rsid w:val="00B81CFE"/>
    <w:rsid w:val="00B903AE"/>
    <w:rsid w:val="00B9157F"/>
    <w:rsid w:val="00B95225"/>
    <w:rsid w:val="00BA55D3"/>
    <w:rsid w:val="00BA6759"/>
    <w:rsid w:val="00BA7204"/>
    <w:rsid w:val="00BB2C8C"/>
    <w:rsid w:val="00BC4528"/>
    <w:rsid w:val="00BC6826"/>
    <w:rsid w:val="00BF5938"/>
    <w:rsid w:val="00C0295C"/>
    <w:rsid w:val="00C03C06"/>
    <w:rsid w:val="00C121EC"/>
    <w:rsid w:val="00C12C65"/>
    <w:rsid w:val="00C130A0"/>
    <w:rsid w:val="00C445E2"/>
    <w:rsid w:val="00C522D6"/>
    <w:rsid w:val="00C64BF5"/>
    <w:rsid w:val="00C70F1B"/>
    <w:rsid w:val="00C7129D"/>
    <w:rsid w:val="00C748D1"/>
    <w:rsid w:val="00C749E2"/>
    <w:rsid w:val="00C86DD4"/>
    <w:rsid w:val="00C91014"/>
    <w:rsid w:val="00C91BF1"/>
    <w:rsid w:val="00CA1CE9"/>
    <w:rsid w:val="00CB1A4E"/>
    <w:rsid w:val="00CC29F6"/>
    <w:rsid w:val="00CD2287"/>
    <w:rsid w:val="00CD5BBB"/>
    <w:rsid w:val="00CE0685"/>
    <w:rsid w:val="00D11093"/>
    <w:rsid w:val="00D37EA5"/>
    <w:rsid w:val="00D452C3"/>
    <w:rsid w:val="00D6466C"/>
    <w:rsid w:val="00D667D7"/>
    <w:rsid w:val="00D73628"/>
    <w:rsid w:val="00D73918"/>
    <w:rsid w:val="00D773AE"/>
    <w:rsid w:val="00D917DE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BF6"/>
    <w:rsid w:val="00E90B0A"/>
    <w:rsid w:val="00E97FAA"/>
    <w:rsid w:val="00EB188E"/>
    <w:rsid w:val="00ED1DC6"/>
    <w:rsid w:val="00F11C98"/>
    <w:rsid w:val="00F12E47"/>
    <w:rsid w:val="00F223B2"/>
    <w:rsid w:val="00F236F2"/>
    <w:rsid w:val="00F53241"/>
    <w:rsid w:val="00F56E08"/>
    <w:rsid w:val="00F636DB"/>
    <w:rsid w:val="00F67790"/>
    <w:rsid w:val="00F82FD3"/>
    <w:rsid w:val="00F90FA9"/>
    <w:rsid w:val="00F94DC4"/>
    <w:rsid w:val="00F954EB"/>
    <w:rsid w:val="00FA4587"/>
    <w:rsid w:val="00FB1A1B"/>
    <w:rsid w:val="00FB645B"/>
    <w:rsid w:val="00FC09D6"/>
    <w:rsid w:val="00FC34EC"/>
    <w:rsid w:val="00FC3F69"/>
    <w:rsid w:val="00FC5312"/>
    <w:rsid w:val="00FD3964"/>
    <w:rsid w:val="00FF3D7C"/>
    <w:rsid w:val="00FF4DB4"/>
    <w:rsid w:val="00FF5E45"/>
    <w:rsid w:val="00FF6BF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F959B9E-8840-4722-8ABC-FA140FA1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850D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EAE83-4F9A-41CB-94A8-D5733CD6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84</cp:revision>
  <cp:lastPrinted>2018-09-05T12:48:00Z</cp:lastPrinted>
  <dcterms:created xsi:type="dcterms:W3CDTF">2018-09-07T09:04:00Z</dcterms:created>
  <dcterms:modified xsi:type="dcterms:W3CDTF">2019-07-12T11:22:00Z</dcterms:modified>
</cp:coreProperties>
</file>