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4B" w:rsidRPr="00222962" w:rsidRDefault="00811048" w:rsidP="007900A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222962">
        <w:rPr>
          <w:b/>
          <w:sz w:val="22"/>
          <w:szCs w:val="22"/>
          <w:lang/>
        </w:rPr>
        <w:t>ПОЈЕДНОСТАВЉЕЊЕ ПОСТУПКА ПРОМЕНЕ ПОСЛОВНОГ ПОДАТКА У ДОЗВОЛИ ЗА РАД ЈАВНОГ СКЛАДИШТА</w:t>
      </w:r>
      <w:r w:rsidRPr="00222962" w:rsidDel="00811048">
        <w:rPr>
          <w:b/>
          <w:sz w:val="22"/>
          <w:szCs w:val="22"/>
          <w:lang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50AD5" w:rsidRPr="00222962" w:rsidTr="3890BD9F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2296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222962" w:rsidRDefault="3890BD9F" w:rsidP="3890BD9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00222962">
              <w:rPr>
                <w:sz w:val="22"/>
                <w:szCs w:val="22"/>
                <w:lang/>
              </w:rPr>
              <w:t>Промена пословног података у дозволи за рад јавног складишта</w:t>
            </w:r>
          </w:p>
        </w:tc>
      </w:tr>
      <w:tr w:rsidR="00DC6965" w:rsidRPr="00222962" w:rsidTr="3890BD9F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222962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DC6965" w:rsidRPr="00222962" w:rsidRDefault="20B49FA5" w:rsidP="20B49FA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22962">
              <w:rPr>
                <w:sz w:val="22"/>
                <w:szCs w:val="22"/>
                <w:lang/>
              </w:rPr>
              <w:t>16.00.011</w:t>
            </w:r>
            <w:r w:rsidRPr="00222962">
              <w:rPr>
                <w:sz w:val="22"/>
                <w:szCs w:val="22"/>
              </w:rPr>
              <w:t>9</w:t>
            </w:r>
          </w:p>
        </w:tc>
      </w:tr>
      <w:tr w:rsidR="00DC6965" w:rsidRPr="00222962" w:rsidTr="3890BD9F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222962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DC6965" w:rsidRPr="00222962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573591" w:rsidRPr="00222962" w:rsidRDefault="20B49FA5" w:rsidP="20B49FA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222962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</w:tc>
      </w:tr>
      <w:tr w:rsidR="00DC6965" w:rsidRPr="00222962" w:rsidTr="3890BD9F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222962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4D061C" w:rsidRPr="00222962" w:rsidRDefault="007A3F35" w:rsidP="00FD1737">
            <w:pPr>
              <w:pStyle w:val="ListParagraph"/>
              <w:numPr>
                <w:ilvl w:val="0"/>
                <w:numId w:val="36"/>
              </w:numPr>
              <w:spacing w:after="60"/>
              <w:ind w:left="350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(„Сл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>ужбени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гласник РС“ бр. 41/09 и 44/18 (др. закон))</w:t>
            </w:r>
          </w:p>
        </w:tc>
      </w:tr>
      <w:tr w:rsidR="007A3F35" w:rsidRPr="00222962" w:rsidTr="3890BD9F">
        <w:tc>
          <w:tcPr>
            <w:tcW w:w="2689" w:type="dxa"/>
            <w:shd w:val="clear" w:color="auto" w:fill="DBE5F1" w:themeFill="accent1" w:themeFillTint="33"/>
            <w:vAlign w:val="center"/>
          </w:tcPr>
          <w:p w:rsidR="007A3F35" w:rsidRPr="00222962" w:rsidRDefault="007A3F35" w:rsidP="007A3F3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222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Pr="00222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222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222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22296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7A3F35" w:rsidRPr="00222962" w:rsidRDefault="007A3F35" w:rsidP="007A3F3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1. Закон о јавним складиштима за пољопривредне производе („Сл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>ужбени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гласник РС“ бр. 41/09 и 44/18 (др. закон))</w:t>
            </w:r>
          </w:p>
        </w:tc>
      </w:tr>
      <w:tr w:rsidR="007A3F35" w:rsidRPr="00222962" w:rsidTr="3890BD9F">
        <w:tc>
          <w:tcPr>
            <w:tcW w:w="2689" w:type="dxa"/>
            <w:shd w:val="clear" w:color="auto" w:fill="DBE5F1" w:themeFill="accent1" w:themeFillTint="33"/>
            <w:vAlign w:val="center"/>
          </w:tcPr>
          <w:p w:rsidR="007A3F35" w:rsidRPr="00222962" w:rsidRDefault="007A3F35" w:rsidP="007A3F3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7A3F35" w:rsidRPr="002350D1" w:rsidRDefault="002350D1" w:rsidP="009A07B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2350D1">
              <w:rPr>
                <w:color w:val="000000"/>
                <w:sz w:val="22"/>
                <w:szCs w:val="22"/>
              </w:rPr>
              <w:t>Први квартал 2021. године</w:t>
            </w:r>
          </w:p>
        </w:tc>
      </w:tr>
      <w:tr w:rsidR="007A3F35" w:rsidRPr="00222962" w:rsidTr="3890BD9F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7A3F35" w:rsidRPr="00222962" w:rsidRDefault="007A3F35" w:rsidP="007A3F35">
            <w:pPr>
              <w:pStyle w:val="NormalWeb"/>
              <w:numPr>
                <w:ilvl w:val="0"/>
                <w:numId w:val="2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7A3F35" w:rsidRPr="00222962" w:rsidTr="3890BD9F">
        <w:tc>
          <w:tcPr>
            <w:tcW w:w="9060" w:type="dxa"/>
            <w:gridSpan w:val="2"/>
          </w:tcPr>
          <w:p w:rsidR="007A3F35" w:rsidRPr="00222962" w:rsidRDefault="20B49FA5" w:rsidP="20B49FA5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Не постоји образац захтева. Овим се привредним субјектима отежава подношење захтева, односно повећава се вероватноћа подношења неуредних захтева који не садрже све потребне податке, а отежава се и надлежним органима одлучивање о захтевима.  </w:t>
            </w:r>
          </w:p>
          <w:p w:rsidR="007A3F35" w:rsidRPr="00222962" w:rsidRDefault="20B49FA5" w:rsidP="20B49FA5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У поступку се од подносилаца захтева тражи да достави доказе које орган има обавезу да прибави сам, по службеној дужности. Већи део тих доказа су исправе које издаје надлежни орган који о захтеву и одлучује. Дакле, поступак се спроводи на начин који ствара  административно оптерећење и трошкове подносиоцима захтева. Тиме је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bookmarkStart w:id="1" w:name="_Hlk528581374"/>
            <w:bookmarkEnd w:id="1"/>
          </w:p>
          <w:p w:rsidR="007A3F35" w:rsidRPr="00222962" w:rsidRDefault="6B111457" w:rsidP="6B111457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</w:t>
            </w:r>
          </w:p>
          <w:p w:rsidR="007A3F35" w:rsidRPr="00222962" w:rsidRDefault="6B111457" w:rsidP="6B111457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7A3F35" w:rsidRPr="00222962" w:rsidRDefault="007A3F35" w:rsidP="007A3F35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7A3F35" w:rsidRPr="00222962" w:rsidRDefault="007A3F35" w:rsidP="007A3F3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6"/>
              <w:gridCol w:w="1948"/>
              <w:gridCol w:w="1952"/>
              <w:gridCol w:w="1598"/>
            </w:tblGrid>
            <w:tr w:rsidR="007A3F35" w:rsidRPr="00222962" w:rsidTr="6B111457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7A3F35" w:rsidRPr="00222962" w:rsidRDefault="007A3F35" w:rsidP="007A3F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7A3F35" w:rsidRPr="00222962" w:rsidRDefault="007A3F35" w:rsidP="007A3F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7A3F35" w:rsidRPr="00222962" w:rsidRDefault="007A3F35" w:rsidP="007A3F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7A3F35" w:rsidRPr="00222962" w:rsidTr="6B111457">
              <w:trPr>
                <w:trHeight w:val="260"/>
              </w:trPr>
              <w:tc>
                <w:tcPr>
                  <w:tcW w:w="3336" w:type="dxa"/>
                  <w:vMerge/>
                </w:tcPr>
                <w:p w:rsidR="007A3F35" w:rsidRPr="00222962" w:rsidRDefault="007A3F35" w:rsidP="007A3F3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7A3F35" w:rsidRPr="00222962" w:rsidRDefault="007A3F35" w:rsidP="007A3F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7A3F35" w:rsidRPr="00222962" w:rsidRDefault="007A3F35" w:rsidP="007A3F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:rsidR="007A3F35" w:rsidRPr="00222962" w:rsidRDefault="007A3F35" w:rsidP="007A3F3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FD1737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FD1737" w:rsidRPr="00222962" w:rsidRDefault="00FD1737" w:rsidP="007A3F35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:rsidR="00FD1737" w:rsidRPr="00222962" w:rsidRDefault="00FD1737" w:rsidP="00B77644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FD1737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FD1737" w:rsidRPr="00222962" w:rsidRDefault="20B49FA5" w:rsidP="20B49FA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00FD1737" w:rsidRPr="00222962" w:rsidRDefault="00FD1737" w:rsidP="00FD1737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FD1737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FD1737" w:rsidRPr="00222962" w:rsidRDefault="00FD1737" w:rsidP="00FD173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Прибављање података по службеној дужности и документација која се </w:t>
                  </w: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Х</w:t>
                  </w:r>
                </w:p>
              </w:tc>
              <w:tc>
                <w:tcPr>
                  <w:tcW w:w="1952" w:type="dxa"/>
                </w:tcPr>
                <w:p w:rsidR="00FD1737" w:rsidRPr="00222962" w:rsidRDefault="00FD1737" w:rsidP="00FD173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FD1737" w:rsidRPr="00222962" w:rsidRDefault="6B111457" w:rsidP="6B11145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/>
                    </w:rPr>
                    <w:t>1.</w:t>
                  </w:r>
                </w:p>
              </w:tc>
            </w:tr>
            <w:tr w:rsidR="00FD1737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FD1737" w:rsidRPr="00222962" w:rsidRDefault="00FD1737" w:rsidP="00FD1737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FD1737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FD1737" w:rsidRPr="00222962" w:rsidRDefault="20B49FA5" w:rsidP="20B49FA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948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00FD1737" w:rsidRPr="00222962" w:rsidRDefault="00FD1737" w:rsidP="00FD1737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20B49FA5" w:rsidRPr="00222962" w:rsidTr="6B111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20B49FA5" w:rsidRPr="00222962" w:rsidRDefault="20B49FA5" w:rsidP="20B49FA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20B49FA5" w:rsidRPr="00222962" w:rsidRDefault="20B49FA5" w:rsidP="20B49FA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20B49FA5" w:rsidRPr="00222962" w:rsidRDefault="20B49FA5" w:rsidP="20B49FA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22296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20B49FA5" w:rsidRPr="00222962" w:rsidRDefault="20B49FA5" w:rsidP="20B49FA5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7A3F35" w:rsidRPr="00222962" w:rsidRDefault="007A3F35" w:rsidP="007A3F3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7A3F35" w:rsidRPr="00222962" w:rsidRDefault="007A3F35" w:rsidP="007A3F35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7A3F35" w:rsidRPr="00222962" w:rsidRDefault="20B49FA5" w:rsidP="00696149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22296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3.1. Увођење обрасца захтева</w:t>
            </w:r>
          </w:p>
          <w:p w:rsidR="00696149" w:rsidRPr="00222962" w:rsidRDefault="00696149" w:rsidP="0069614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</w:pPr>
          </w:p>
          <w:p w:rsidR="20B49FA5" w:rsidRPr="00222962" w:rsidRDefault="20B49FA5" w:rsidP="000037DB">
            <w:p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РС, </w:t>
            </w:r>
            <w:r w:rsidR="00811048"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</w:t>
            </w:r>
            <w:r w:rsidR="00811048"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и седиште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органа, Назив организационе јединице, бр. телефона и електронска адреса организационе јединице која спроводи административни поступак)</w:t>
            </w:r>
          </w:p>
          <w:p w:rsidR="20B49FA5" w:rsidRPr="00222962" w:rsidRDefault="20B49FA5" w:rsidP="0081104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</w:t>
            </w:r>
            <w:r w:rsidR="00811048"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административног поступка или назив обрасца може да стоји у горњем десном углу обрасца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</w:t>
            </w:r>
            <w:r w:rsidR="00811048"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(управна ствар која је предмет поступка); 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:rsidR="20B49FA5" w:rsidRPr="00222962" w:rsidRDefault="20B49FA5" w:rsidP="001202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20B49FA5" w:rsidRPr="00222962" w:rsidRDefault="20B49FA5" w:rsidP="000037DB">
            <w:pPr>
              <w:pStyle w:val="ListParagraph"/>
              <w:numPr>
                <w:ilvl w:val="0"/>
                <w:numId w:val="37"/>
              </w:numPr>
              <w:ind w:left="1134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20B49FA5" w:rsidRPr="00222962" w:rsidRDefault="20B49FA5" w:rsidP="000037DB">
            <w:pPr>
              <w:pStyle w:val="ListParagraph"/>
              <w:numPr>
                <w:ilvl w:val="0"/>
                <w:numId w:val="37"/>
              </w:numPr>
              <w:ind w:left="1134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:rsidR="20B49FA5" w:rsidRPr="00222962" w:rsidRDefault="20B49FA5" w:rsidP="000037DB">
            <w:pPr>
              <w:pStyle w:val="ListParagraph"/>
              <w:numPr>
                <w:ilvl w:val="0"/>
                <w:numId w:val="37"/>
              </w:numPr>
              <w:ind w:left="1134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20B49FA5" w:rsidRPr="00222962" w:rsidRDefault="20B49FA5" w:rsidP="000037DB">
            <w:pPr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1.ДА</w:t>
            </w:r>
          </w:p>
          <w:p w:rsidR="20B49FA5" w:rsidRPr="00222962" w:rsidRDefault="20B49FA5" w:rsidP="000037DB">
            <w:pPr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20B49FA5" w:rsidRPr="00222962" w:rsidRDefault="20B49FA5" w:rsidP="000037DB">
            <w:pPr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20B49FA5" w:rsidRPr="00222962" w:rsidRDefault="20B49FA5" w:rsidP="000037DB">
            <w:pPr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 </w:t>
            </w:r>
          </w:p>
          <w:p w:rsidR="20B49FA5" w:rsidRPr="00222962" w:rsidRDefault="20B49FA5" w:rsidP="00696149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0037DB" w:rsidRPr="00222962" w:rsidRDefault="20B49FA5" w:rsidP="00745545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00745545" w:rsidRPr="00222962" w:rsidRDefault="00745545" w:rsidP="00745545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745545" w:rsidRPr="00222962" w:rsidRDefault="00745545" w:rsidP="00745545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745545" w:rsidRPr="00222962" w:rsidRDefault="00745545" w:rsidP="00745545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745545" w:rsidRPr="00222962" w:rsidRDefault="00745545" w:rsidP="00745545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745545" w:rsidRPr="00222962" w:rsidRDefault="00745545" w:rsidP="00745545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Износ издатка</w:t>
            </w:r>
          </w:p>
          <w:p w:rsidR="00745545" w:rsidRPr="00222962" w:rsidRDefault="00745545" w:rsidP="00745545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745545" w:rsidRPr="00222962" w:rsidRDefault="00745545" w:rsidP="00745545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745545" w:rsidRPr="00222962" w:rsidRDefault="00745545" w:rsidP="00745545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745545" w:rsidRPr="00222962" w:rsidRDefault="00745545" w:rsidP="00745545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20B49FA5" w:rsidRPr="00222962" w:rsidRDefault="20B49FA5" w:rsidP="0069614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20B49FA5" w:rsidRPr="00222962" w:rsidRDefault="6B111457" w:rsidP="6B111457">
            <w:p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     За примену ове препоруке није потребна измена прописа.</w:t>
            </w:r>
          </w:p>
          <w:p w:rsidR="00495063" w:rsidRPr="00222962" w:rsidRDefault="20B49FA5" w:rsidP="00696149">
            <w:pPr>
              <w:rPr>
                <w:rFonts w:ascii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</w:t>
            </w:r>
          </w:p>
          <w:p w:rsidR="6B111457" w:rsidRPr="00222962" w:rsidRDefault="6B111457" w:rsidP="6B111457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22296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3.2. Прибављање података по службеној дужности и документација која се прибавља од странке</w:t>
            </w:r>
          </w:p>
          <w:p w:rsidR="00696149" w:rsidRPr="00222962" w:rsidRDefault="00696149" w:rsidP="0069614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495063" w:rsidRPr="00222962" w:rsidRDefault="00495063" w:rsidP="00696149">
            <w:pPr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У поступању надлежног органа потребно је да орган,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</w:t>
            </w:r>
            <w:r w:rsidRPr="00222962">
              <w:rPr>
                <w:rFonts w:ascii="Times New Roman" w:hAnsi="Times New Roman"/>
                <w:b/>
                <w:sz w:val="22"/>
                <w:szCs w:val="22"/>
                <w:lang/>
              </w:rPr>
              <w:t>по службеној дужности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bookmarkStart w:id="2" w:name="_Hlk528585606"/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прибави потребне податке </w:t>
            </w:r>
            <w:bookmarkEnd w:id="2"/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од надлежног органа – „власника“ потребних података:</w:t>
            </w:r>
          </w:p>
          <w:p w:rsidR="00495063" w:rsidRPr="00222962" w:rsidRDefault="00495063" w:rsidP="00222962">
            <w:pPr>
              <w:pStyle w:val="ListParagraph"/>
              <w:numPr>
                <w:ilvl w:val="1"/>
                <w:numId w:val="35"/>
              </w:numPr>
              <w:ind w:left="567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Извод из регистра у којем је правно лице регистровано</w:t>
            </w:r>
            <w:r w:rsidR="00222962" w:rsidRPr="0022296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>- Електронским путем (увидом у регистар привредних субјеката АПР-а на интернет страници)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;</w:t>
            </w:r>
          </w:p>
          <w:p w:rsidR="00495063" w:rsidRPr="00222962" w:rsidRDefault="00495063" w:rsidP="00222962">
            <w:pPr>
              <w:pStyle w:val="ListParagraph"/>
              <w:numPr>
                <w:ilvl w:val="1"/>
                <w:numId w:val="35"/>
              </w:numPr>
              <w:ind w:left="567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Решење о испуњености минимално техничких услова за бављење пословима јавних складишта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>-</w:t>
            </w:r>
            <w:r w:rsidR="001E2549" w:rsidRPr="002229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>упитом организационој јединици која води службену евиденцију или физичким увидом у податке о којима се води службена евиденција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;</w:t>
            </w:r>
          </w:p>
          <w:p w:rsidR="00495063" w:rsidRPr="00222962" w:rsidRDefault="00495063" w:rsidP="00222962">
            <w:pPr>
              <w:pStyle w:val="ListParagraph"/>
              <w:numPr>
                <w:ilvl w:val="1"/>
                <w:numId w:val="35"/>
              </w:numPr>
              <w:ind w:left="567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Акт о пословању јавног складишта на које је министарство надлежно за послове у пољопривреди дало сагласност</w:t>
            </w:r>
            <w:r w:rsidR="001E2549"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- упитом организационој јединици која води службену евиденцију или физичким увидом у податке о којима се води службена евиденција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.</w:t>
            </w:r>
          </w:p>
          <w:p w:rsidR="00696149" w:rsidRPr="00222962" w:rsidRDefault="00696149" w:rsidP="496403AB">
            <w:pPr>
              <w:ind w:left="1080"/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FD1737" w:rsidRPr="00222962" w:rsidRDefault="6B111457" w:rsidP="6B111457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</w:rPr>
              <w:t xml:space="preserve">      </w:t>
            </w:r>
            <w:r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За примену ове препоруке, потребне су измене и допуне Закона о јавним складиштима за пољопривредне производе („Сл</w:t>
            </w:r>
            <w:r w:rsidR="001E2549"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ужбени </w:t>
            </w:r>
            <w:r w:rsidRPr="00222962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гласник РС“ бр. 41/09 и 44/18 (др. закон)).</w:t>
            </w:r>
          </w:p>
          <w:p w:rsidR="00FD1737" w:rsidRPr="00222962" w:rsidRDefault="00FD1737" w:rsidP="00696149">
            <w:pPr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495063" w:rsidRPr="00222962" w:rsidRDefault="00495063" w:rsidP="6B111457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7A3F35" w:rsidRPr="00222962" w:rsidRDefault="007A3F35" w:rsidP="00696149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F2A27" w:rsidRPr="00222962" w:rsidRDefault="000F2A27" w:rsidP="00696149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0F2A27" w:rsidRPr="00222962" w:rsidRDefault="20B49FA5" w:rsidP="000F2A27">
            <w:pPr>
              <w:pStyle w:val="ListParagraph"/>
              <w:ind w:left="70"/>
              <w:contextualSpacing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НАЦРТ </w:t>
            </w:r>
          </w:p>
          <w:p w:rsidR="000F2A27" w:rsidRPr="00222962" w:rsidRDefault="000F2A27" w:rsidP="00696149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D678D6" w:rsidRPr="00222962" w:rsidRDefault="20B49FA5" w:rsidP="00696149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ЗАКОН О ИЗМЕНАМА И ДОПУНАМА ЗАКОН</w:t>
            </w:r>
            <w:r w:rsidRPr="00222962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222962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 О ЈАВНИМ СКЛАДИШТИМА ЗА ПОЉОПРИВРЕДНЕ ПРОИЗВОДЕ</w:t>
            </w:r>
          </w:p>
          <w:p w:rsidR="00696149" w:rsidRPr="00222962" w:rsidRDefault="00696149" w:rsidP="00696149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D678D6" w:rsidRPr="00222962" w:rsidRDefault="007900A1" w:rsidP="00696149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Члан 1.</w:t>
            </w:r>
          </w:p>
          <w:p w:rsidR="00D678D6" w:rsidRPr="00222962" w:rsidRDefault="00D678D6" w:rsidP="00696149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i/>
                <w:sz w:val="22"/>
                <w:szCs w:val="22"/>
                <w:lang/>
              </w:rPr>
              <w:t xml:space="preserve">    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   У Закону о јавним складиштима за пољопривредне производе („Службени гласник РС“ бр. 41/09 и 44/18), у члан 5. став 1. тачка на крају става брише се и додају се речи: „за издавање, односно измену дозволе за рад јавног складишта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.“</w:t>
            </w:r>
          </w:p>
          <w:p w:rsidR="00D678D6" w:rsidRPr="00222962" w:rsidRDefault="00D678D6" w:rsidP="00696149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      У 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став</w:t>
            </w:r>
            <w:r w:rsidR="007900A1"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у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2. тачке 1), 2) и 5) бришу се.</w:t>
            </w:r>
          </w:p>
          <w:p w:rsidR="00D678D6" w:rsidRPr="00222962" w:rsidRDefault="00D678D6" w:rsidP="00696149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     После става 2. додаје се нови став 3. који гласи:</w:t>
            </w:r>
          </w:p>
          <w:p w:rsidR="00D678D6" w:rsidRPr="00222962" w:rsidRDefault="00D678D6" w:rsidP="00696149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     „По захтеву из става 1. овог члана, министарство по службеној дужности, за рачун подносиоца захтева, спроводи проверу испуњености  минималнотехничких услова за обављање послова јавних складишта за пољопривредне производе,  о чему министар доноси решење.“</w:t>
            </w:r>
          </w:p>
          <w:p w:rsidR="00D678D6" w:rsidRPr="00222962" w:rsidRDefault="00D678D6" w:rsidP="00696149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    Досадашњи став 3. постаје став 4. </w:t>
            </w:r>
          </w:p>
          <w:p w:rsidR="007A3F35" w:rsidRPr="00222962" w:rsidRDefault="007A3F35" w:rsidP="00696149">
            <w:pPr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</w:p>
          <w:p w:rsidR="007900A1" w:rsidRPr="00222962" w:rsidRDefault="007900A1" w:rsidP="00696149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Члан 2. </w:t>
            </w:r>
          </w:p>
          <w:p w:rsidR="007900A1" w:rsidRPr="00222962" w:rsidRDefault="5D853D64" w:rsidP="00696149">
            <w:pPr>
              <w:ind w:left="70" w:firstLine="6"/>
              <w:rPr>
                <w:rFonts w:ascii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 xml:space="preserve">         Овај закон ступа на снагу осмог дана од дана објављивања у „Службеном гласнику Републике Србије”.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7A3F35" w:rsidRPr="00222962" w:rsidRDefault="007A3F35" w:rsidP="00696149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lastRenderedPageBreak/>
              <w:t>ПРЕГЛЕД ОДРЕДБИ ПРОПИСА ЧИЈА СЕ ИЗМЕНА ПРЕДЛАЖЕ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15D51" w:rsidRDefault="00D15D51" w:rsidP="00696149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D678D6" w:rsidRPr="00222962" w:rsidRDefault="20B49FA5" w:rsidP="00696149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ПРЕГЛЕД ОДРЕДБИ ЗАКОНА О ЈАВНИМ СКЛАДИШТИМА ЗА ПОЉОПРИВРЕДНЕ ПРОИЗВОДЕ КОЈЕ СЕ МЕЊАЈУ И ДОПУЊУЈУ</w:t>
            </w:r>
          </w:p>
          <w:p w:rsidR="00D678D6" w:rsidRPr="00222962" w:rsidRDefault="00D678D6" w:rsidP="0069614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D678D6" w:rsidRPr="00222962" w:rsidRDefault="00D678D6" w:rsidP="0069614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Издавање дозволе за рад јавних складишта</w:t>
            </w:r>
          </w:p>
          <w:p w:rsidR="00D678D6" w:rsidRPr="00222962" w:rsidRDefault="00D678D6" w:rsidP="0069614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Члан 5.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Министарство утврђује испуњеност услова из члана 4. овог закона на захтев правног лица </w:t>
            </w:r>
            <w:r w:rsidRPr="00222962">
              <w:rPr>
                <w:rFonts w:ascii="Times New Roman" w:hAnsi="Times New Roman"/>
                <w:sz w:val="22"/>
                <w:szCs w:val="22"/>
                <w:lang/>
              </w:rPr>
              <w:t>ЗА ИЗДАВАЊЕ, ОДНОСНО ИЗМЕНУ ДОЗВОЛЕ ЗА РАД ЈАВНОГ СКЛАДИШТА</w:t>
            </w: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.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захтев из става 1. овог члана који садржи податке о правном лицу и шифру делатности подносе се и следећи докази: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1) извод из регистра у којем је правно лице регистровано;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2) решење министра о испуњености услова из члана 4. став 3. тач. 1) и 2) овог закона;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3) податке о евентуалном хипотекарном задужењу и задужењу по основу ручних залога на основним средствима;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4) извештај о завршном рачуну и о извршеној ревизији за претходни обрачунски период;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5) акт о пословању на који је сагласност дало министарство;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6) потврду да лице овлашћено за вршење пословне функције подносиоца захтева није правоснажно осуђивано за кривична дела против радних односа, привреде, имовине, правосуђа, јавног реда и правног саобраћаја, као и службене дужности и потврду да поседује високу стручну спрему;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7) доказ о уплати републичке административне таксе за решавање по захтеву.</w:t>
            </w:r>
          </w:p>
          <w:p w:rsidR="00D678D6" w:rsidRPr="00222962" w:rsidRDefault="20B49FA5" w:rsidP="00696149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ПО ЗАХТЕВУ ИЗ СТАВА 1. ОВОГ ЧЛАНА, МИНИСТАРСТВО ПО СЛУЖБЕНОЈ ДУЖНОСТИ, ЗА РАЧУН ПОДНОСИОЦА ЗАХТЕВА, СПРОВОДИ ПРОВЕРУ ИСПУЊЕНОСТИ  МИНИМАЛНОТЕХНИЧКИХ УСЛОВА ЗА ОБАВЉАЊЕ ПОСЛОВА ЈАВНИХ СКЛАДИШТА ЗА ПОЉОПРИВРЕДНЕ ПРОИЗВОДЕ,  О ЧЕМУ МИНИСТАР ДОНОСИ РЕШЕЊЕ.</w:t>
            </w:r>
          </w:p>
          <w:p w:rsidR="00D678D6" w:rsidRPr="00222962" w:rsidRDefault="5D853D64" w:rsidP="0069614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Министарство издаје решење о дозволи за рад јавног складишта (у даљем тексту: дозвола) у року од 30 дана од дана подношења захтева.</w:t>
            </w:r>
          </w:p>
          <w:p w:rsidR="00D678D6" w:rsidRPr="00222962" w:rsidRDefault="5D853D64" w:rsidP="0069614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Решење из става 3. овог члана је коначно у управном поступку.</w:t>
            </w:r>
          </w:p>
          <w:p w:rsidR="00495063" w:rsidRPr="00222962" w:rsidRDefault="20B49FA5" w:rsidP="0069614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222962">
              <w:rPr>
                <w:rFonts w:ascii="Times New Roman" w:eastAsia="Times New Roman" w:hAnsi="Times New Roman"/>
                <w:sz w:val="22"/>
                <w:szCs w:val="22"/>
                <w:lang/>
              </w:rPr>
              <w:t>Дозвола се издаје за све или поједине пољопривредне производе из члана 3. став 1. тачка 3) овог закона са роком важења од годину дана.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7A3F35" w:rsidRPr="00222962" w:rsidRDefault="007A3F35" w:rsidP="00696149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222962">
              <w:rPr>
                <w:b/>
                <w:sz w:val="22"/>
                <w:szCs w:val="22"/>
                <w:lang/>
              </w:rPr>
              <w:t>АНАЛИЗА ЕФЕКАТА ПРЕПОРУКЕ (АЕП)</w:t>
            </w:r>
          </w:p>
        </w:tc>
      </w:tr>
      <w:tr w:rsidR="007A3F35" w:rsidRPr="00222962" w:rsidTr="3890BD9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F2A27" w:rsidRPr="00222962" w:rsidRDefault="000F2A27" w:rsidP="000F2A27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Директни трошкови спровођења овог поступка за привредне субјекте на годишњем нивоу износе 3.870,11 РСД. Усвајање и примена препорука ће донети привредним субјектима годишње директне уштеде од 2.638,70 РСД или 21,70 ЕУР. Ове уштеде износе 68,18% укупних директних трошкова привредних субјеката у поступку.</w:t>
            </w:r>
          </w:p>
          <w:p w:rsidR="000F2A27" w:rsidRPr="00222962" w:rsidRDefault="000F2A27" w:rsidP="000F2A27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</w:p>
          <w:p w:rsidR="007A3F35" w:rsidRPr="00222962" w:rsidRDefault="6B111457" w:rsidP="6B111457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  <w:r w:rsidRPr="00222962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:rsidR="003E3C16" w:rsidRPr="00222962" w:rsidRDefault="003E3C16" w:rsidP="00696149">
      <w:pPr>
        <w:rPr>
          <w:rFonts w:ascii="Times New Roman" w:eastAsia="Times New Roman" w:hAnsi="Times New Roman"/>
          <w:lang/>
        </w:rPr>
      </w:pPr>
    </w:p>
    <w:sectPr w:rsidR="003E3C16" w:rsidRPr="0022296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8B3" w:rsidRDefault="002518B3" w:rsidP="002A202F">
      <w:r>
        <w:separator/>
      </w:r>
    </w:p>
  </w:endnote>
  <w:endnote w:type="continuationSeparator" w:id="0">
    <w:p w:rsidR="002518B3" w:rsidRDefault="002518B3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92F" w:rsidRDefault="00A37E67">
        <w:pPr>
          <w:pStyle w:val="Footer"/>
          <w:jc w:val="right"/>
        </w:pPr>
        <w:r>
          <w:fldChar w:fldCharType="begin"/>
        </w:r>
        <w:r w:rsidR="007F192F">
          <w:instrText xml:space="preserve"> PAGE   \* MERGEFORMAT </w:instrText>
        </w:r>
        <w:r>
          <w:fldChar w:fldCharType="separate"/>
        </w:r>
        <w:r w:rsidR="002350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92F" w:rsidRDefault="007F19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8B3" w:rsidRDefault="002518B3" w:rsidP="002A202F">
      <w:r>
        <w:separator/>
      </w:r>
    </w:p>
  </w:footnote>
  <w:footnote w:type="continuationSeparator" w:id="0">
    <w:p w:rsidR="002518B3" w:rsidRDefault="002518B3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D15DD"/>
    <w:multiLevelType w:val="hybridMultilevel"/>
    <w:tmpl w:val="C2D63C4E"/>
    <w:lvl w:ilvl="0" w:tplc="C5E2E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12A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2E4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2C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8A3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2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2EF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AE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A81351"/>
    <w:multiLevelType w:val="hybridMultilevel"/>
    <w:tmpl w:val="81A077D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2B6513"/>
    <w:multiLevelType w:val="hybridMultilevel"/>
    <w:tmpl w:val="B57AC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A12A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2E4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2C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8A3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2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2EF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AE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6951D7"/>
    <w:multiLevelType w:val="hybridMultilevel"/>
    <w:tmpl w:val="D8108A5A"/>
    <w:lvl w:ilvl="0" w:tplc="135C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2C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C2BC35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E17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4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853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47C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C1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1669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1"/>
  </w:num>
  <w:num w:numId="6">
    <w:abstractNumId w:val="4"/>
  </w:num>
  <w:num w:numId="7">
    <w:abstractNumId w:val="2"/>
  </w:num>
  <w:num w:numId="8">
    <w:abstractNumId w:val="19"/>
  </w:num>
  <w:num w:numId="9">
    <w:abstractNumId w:val="36"/>
  </w:num>
  <w:num w:numId="10">
    <w:abstractNumId w:val="16"/>
  </w:num>
  <w:num w:numId="11">
    <w:abstractNumId w:val="33"/>
  </w:num>
  <w:num w:numId="12">
    <w:abstractNumId w:val="30"/>
  </w:num>
  <w:num w:numId="13">
    <w:abstractNumId w:val="29"/>
  </w:num>
  <w:num w:numId="14">
    <w:abstractNumId w:val="28"/>
  </w:num>
  <w:num w:numId="15">
    <w:abstractNumId w:val="23"/>
  </w:num>
  <w:num w:numId="16">
    <w:abstractNumId w:val="31"/>
  </w:num>
  <w:num w:numId="17">
    <w:abstractNumId w:val="26"/>
  </w:num>
  <w:num w:numId="18">
    <w:abstractNumId w:val="17"/>
  </w:num>
  <w:num w:numId="19">
    <w:abstractNumId w:val="14"/>
  </w:num>
  <w:num w:numId="20">
    <w:abstractNumId w:val="34"/>
  </w:num>
  <w:num w:numId="21">
    <w:abstractNumId w:val="5"/>
  </w:num>
  <w:num w:numId="22">
    <w:abstractNumId w:val="37"/>
  </w:num>
  <w:num w:numId="23">
    <w:abstractNumId w:val="8"/>
  </w:num>
  <w:num w:numId="24">
    <w:abstractNumId w:val="3"/>
  </w:num>
  <w:num w:numId="25">
    <w:abstractNumId w:val="25"/>
  </w:num>
  <w:num w:numId="26">
    <w:abstractNumId w:val="0"/>
  </w:num>
  <w:num w:numId="27">
    <w:abstractNumId w:val="15"/>
  </w:num>
  <w:num w:numId="28">
    <w:abstractNumId w:val="13"/>
  </w:num>
  <w:num w:numId="29">
    <w:abstractNumId w:val="7"/>
  </w:num>
  <w:num w:numId="30">
    <w:abstractNumId w:val="18"/>
  </w:num>
  <w:num w:numId="31">
    <w:abstractNumId w:val="32"/>
  </w:num>
  <w:num w:numId="32">
    <w:abstractNumId w:val="9"/>
  </w:num>
  <w:num w:numId="33">
    <w:abstractNumId w:val="11"/>
  </w:num>
  <w:num w:numId="34">
    <w:abstractNumId w:val="35"/>
  </w:num>
  <w:num w:numId="35">
    <w:abstractNumId w:val="10"/>
  </w:num>
  <w:num w:numId="36">
    <w:abstractNumId w:val="20"/>
  </w:num>
  <w:num w:numId="37">
    <w:abstractNumId w:val="24"/>
  </w:num>
  <w:num w:numId="38">
    <w:abstractNumId w:val="22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37DB"/>
    <w:rsid w:val="000050B3"/>
    <w:rsid w:val="00007DD1"/>
    <w:rsid w:val="0001445B"/>
    <w:rsid w:val="00014EFE"/>
    <w:rsid w:val="00023EF9"/>
    <w:rsid w:val="00026C2F"/>
    <w:rsid w:val="00027945"/>
    <w:rsid w:val="0003021C"/>
    <w:rsid w:val="00036812"/>
    <w:rsid w:val="000379E2"/>
    <w:rsid w:val="00044F35"/>
    <w:rsid w:val="00044F63"/>
    <w:rsid w:val="00050616"/>
    <w:rsid w:val="000565B2"/>
    <w:rsid w:val="00061070"/>
    <w:rsid w:val="000779B4"/>
    <w:rsid w:val="00083993"/>
    <w:rsid w:val="00092B84"/>
    <w:rsid w:val="0009542A"/>
    <w:rsid w:val="000A3CE3"/>
    <w:rsid w:val="000A53F3"/>
    <w:rsid w:val="000A5CDC"/>
    <w:rsid w:val="000B54D7"/>
    <w:rsid w:val="000B584C"/>
    <w:rsid w:val="000D5029"/>
    <w:rsid w:val="000D7736"/>
    <w:rsid w:val="000E2036"/>
    <w:rsid w:val="000E2A21"/>
    <w:rsid w:val="000F2A27"/>
    <w:rsid w:val="000F48CF"/>
    <w:rsid w:val="000F5E72"/>
    <w:rsid w:val="0010505A"/>
    <w:rsid w:val="00107B07"/>
    <w:rsid w:val="001156BA"/>
    <w:rsid w:val="0012023B"/>
    <w:rsid w:val="00122748"/>
    <w:rsid w:val="00143A5C"/>
    <w:rsid w:val="0015182D"/>
    <w:rsid w:val="00161847"/>
    <w:rsid w:val="001677A3"/>
    <w:rsid w:val="00170CA7"/>
    <w:rsid w:val="001711C5"/>
    <w:rsid w:val="001761DB"/>
    <w:rsid w:val="00181AAC"/>
    <w:rsid w:val="00192B47"/>
    <w:rsid w:val="001A023F"/>
    <w:rsid w:val="001A1E69"/>
    <w:rsid w:val="001A3FAC"/>
    <w:rsid w:val="001A6472"/>
    <w:rsid w:val="001B2BCF"/>
    <w:rsid w:val="001B32AA"/>
    <w:rsid w:val="001C5538"/>
    <w:rsid w:val="001D0EDE"/>
    <w:rsid w:val="001D20E2"/>
    <w:rsid w:val="001D2CAC"/>
    <w:rsid w:val="001E2549"/>
    <w:rsid w:val="001E38DE"/>
    <w:rsid w:val="001F51F2"/>
    <w:rsid w:val="001F7B31"/>
    <w:rsid w:val="0020285C"/>
    <w:rsid w:val="0020601F"/>
    <w:rsid w:val="00212DA5"/>
    <w:rsid w:val="0021347C"/>
    <w:rsid w:val="00222962"/>
    <w:rsid w:val="002323AC"/>
    <w:rsid w:val="002350D1"/>
    <w:rsid w:val="00245E12"/>
    <w:rsid w:val="00250BFA"/>
    <w:rsid w:val="002518B3"/>
    <w:rsid w:val="00257056"/>
    <w:rsid w:val="00261404"/>
    <w:rsid w:val="00264AE8"/>
    <w:rsid w:val="002673B0"/>
    <w:rsid w:val="00275E2A"/>
    <w:rsid w:val="0028188A"/>
    <w:rsid w:val="00296938"/>
    <w:rsid w:val="00296969"/>
    <w:rsid w:val="002A06F3"/>
    <w:rsid w:val="002A202F"/>
    <w:rsid w:val="002B19B4"/>
    <w:rsid w:val="002C7B03"/>
    <w:rsid w:val="002F1BEC"/>
    <w:rsid w:val="002F2923"/>
    <w:rsid w:val="002F4757"/>
    <w:rsid w:val="002F50D3"/>
    <w:rsid w:val="00310B8F"/>
    <w:rsid w:val="00322199"/>
    <w:rsid w:val="003223C7"/>
    <w:rsid w:val="00326555"/>
    <w:rsid w:val="003410E0"/>
    <w:rsid w:val="00350EAD"/>
    <w:rsid w:val="003620F5"/>
    <w:rsid w:val="0036290A"/>
    <w:rsid w:val="003651DB"/>
    <w:rsid w:val="003715A0"/>
    <w:rsid w:val="0037171F"/>
    <w:rsid w:val="0037693A"/>
    <w:rsid w:val="00376FD1"/>
    <w:rsid w:val="0039002C"/>
    <w:rsid w:val="003B44DB"/>
    <w:rsid w:val="003B4BC9"/>
    <w:rsid w:val="003B6298"/>
    <w:rsid w:val="003B6A71"/>
    <w:rsid w:val="003C2952"/>
    <w:rsid w:val="003E2EB1"/>
    <w:rsid w:val="003E3C16"/>
    <w:rsid w:val="003F2232"/>
    <w:rsid w:val="00407D96"/>
    <w:rsid w:val="00432495"/>
    <w:rsid w:val="004362F0"/>
    <w:rsid w:val="00437656"/>
    <w:rsid w:val="0044273F"/>
    <w:rsid w:val="00444DA7"/>
    <w:rsid w:val="0045766B"/>
    <w:rsid w:val="00457882"/>
    <w:rsid w:val="00461D12"/>
    <w:rsid w:val="00463CC7"/>
    <w:rsid w:val="004735A8"/>
    <w:rsid w:val="004809C4"/>
    <w:rsid w:val="0048433C"/>
    <w:rsid w:val="004847B1"/>
    <w:rsid w:val="0049114B"/>
    <w:rsid w:val="00495063"/>
    <w:rsid w:val="0049545B"/>
    <w:rsid w:val="00496DA0"/>
    <w:rsid w:val="004C0A51"/>
    <w:rsid w:val="004D061C"/>
    <w:rsid w:val="004D3BD0"/>
    <w:rsid w:val="004D45B1"/>
    <w:rsid w:val="004D68A7"/>
    <w:rsid w:val="004E29D1"/>
    <w:rsid w:val="004E6AE5"/>
    <w:rsid w:val="00500566"/>
    <w:rsid w:val="00502C11"/>
    <w:rsid w:val="005073A3"/>
    <w:rsid w:val="005171BC"/>
    <w:rsid w:val="00523608"/>
    <w:rsid w:val="00525C0A"/>
    <w:rsid w:val="00535608"/>
    <w:rsid w:val="00556688"/>
    <w:rsid w:val="0056162B"/>
    <w:rsid w:val="0056707B"/>
    <w:rsid w:val="00573591"/>
    <w:rsid w:val="005807E7"/>
    <w:rsid w:val="00581A9D"/>
    <w:rsid w:val="00586F39"/>
    <w:rsid w:val="0058727F"/>
    <w:rsid w:val="005A2503"/>
    <w:rsid w:val="005B4F04"/>
    <w:rsid w:val="005B7CB9"/>
    <w:rsid w:val="005C5411"/>
    <w:rsid w:val="005D0023"/>
    <w:rsid w:val="005E21C4"/>
    <w:rsid w:val="005F3923"/>
    <w:rsid w:val="005F4D59"/>
    <w:rsid w:val="0060001C"/>
    <w:rsid w:val="00600D31"/>
    <w:rsid w:val="0060786A"/>
    <w:rsid w:val="006237FE"/>
    <w:rsid w:val="00627AF7"/>
    <w:rsid w:val="00632540"/>
    <w:rsid w:val="00633F73"/>
    <w:rsid w:val="006351FA"/>
    <w:rsid w:val="006438B7"/>
    <w:rsid w:val="00645199"/>
    <w:rsid w:val="00645850"/>
    <w:rsid w:val="00661ECF"/>
    <w:rsid w:val="006648BC"/>
    <w:rsid w:val="00673725"/>
    <w:rsid w:val="00677461"/>
    <w:rsid w:val="00681B33"/>
    <w:rsid w:val="00691466"/>
    <w:rsid w:val="00692071"/>
    <w:rsid w:val="00694B28"/>
    <w:rsid w:val="00696149"/>
    <w:rsid w:val="006B5914"/>
    <w:rsid w:val="006C5349"/>
    <w:rsid w:val="006C5F2A"/>
    <w:rsid w:val="006C662C"/>
    <w:rsid w:val="006E0B38"/>
    <w:rsid w:val="006E6299"/>
    <w:rsid w:val="006F4A5C"/>
    <w:rsid w:val="00715F5C"/>
    <w:rsid w:val="00722F08"/>
    <w:rsid w:val="007278C1"/>
    <w:rsid w:val="00733493"/>
    <w:rsid w:val="00737F1D"/>
    <w:rsid w:val="007401C7"/>
    <w:rsid w:val="00745545"/>
    <w:rsid w:val="00747652"/>
    <w:rsid w:val="0076455B"/>
    <w:rsid w:val="007820AD"/>
    <w:rsid w:val="00782816"/>
    <w:rsid w:val="00785A46"/>
    <w:rsid w:val="007861E3"/>
    <w:rsid w:val="007900A1"/>
    <w:rsid w:val="007904BE"/>
    <w:rsid w:val="007940D6"/>
    <w:rsid w:val="007A3F35"/>
    <w:rsid w:val="007B1740"/>
    <w:rsid w:val="007B2903"/>
    <w:rsid w:val="007B373E"/>
    <w:rsid w:val="007C4E4F"/>
    <w:rsid w:val="007C61B5"/>
    <w:rsid w:val="007C6676"/>
    <w:rsid w:val="007D3889"/>
    <w:rsid w:val="007D39E4"/>
    <w:rsid w:val="007D43A7"/>
    <w:rsid w:val="007E1695"/>
    <w:rsid w:val="007F192F"/>
    <w:rsid w:val="007F204C"/>
    <w:rsid w:val="00804060"/>
    <w:rsid w:val="00811048"/>
    <w:rsid w:val="008166C9"/>
    <w:rsid w:val="00824E43"/>
    <w:rsid w:val="00833622"/>
    <w:rsid w:val="00833D8C"/>
    <w:rsid w:val="00834C9A"/>
    <w:rsid w:val="00836FFA"/>
    <w:rsid w:val="0084708C"/>
    <w:rsid w:val="00847B71"/>
    <w:rsid w:val="00850AD5"/>
    <w:rsid w:val="00852069"/>
    <w:rsid w:val="00852739"/>
    <w:rsid w:val="00853B2D"/>
    <w:rsid w:val="0085419B"/>
    <w:rsid w:val="008629CC"/>
    <w:rsid w:val="00865EBB"/>
    <w:rsid w:val="008667DB"/>
    <w:rsid w:val="0087769F"/>
    <w:rsid w:val="00877B88"/>
    <w:rsid w:val="008823BB"/>
    <w:rsid w:val="00886C36"/>
    <w:rsid w:val="008876A5"/>
    <w:rsid w:val="008A30B9"/>
    <w:rsid w:val="008A6AC8"/>
    <w:rsid w:val="008C138A"/>
    <w:rsid w:val="008C5591"/>
    <w:rsid w:val="008D04A6"/>
    <w:rsid w:val="008D4C1A"/>
    <w:rsid w:val="008E77C0"/>
    <w:rsid w:val="008F0867"/>
    <w:rsid w:val="008F172F"/>
    <w:rsid w:val="008F2044"/>
    <w:rsid w:val="008F2BE1"/>
    <w:rsid w:val="008F4DD1"/>
    <w:rsid w:val="009056DB"/>
    <w:rsid w:val="009061C7"/>
    <w:rsid w:val="009256A1"/>
    <w:rsid w:val="00947592"/>
    <w:rsid w:val="00950280"/>
    <w:rsid w:val="009611FB"/>
    <w:rsid w:val="00991A18"/>
    <w:rsid w:val="00994A16"/>
    <w:rsid w:val="009A07B0"/>
    <w:rsid w:val="009A30D3"/>
    <w:rsid w:val="009A38F9"/>
    <w:rsid w:val="009C29F8"/>
    <w:rsid w:val="009D03A7"/>
    <w:rsid w:val="009D0B3F"/>
    <w:rsid w:val="009D2D21"/>
    <w:rsid w:val="009D484B"/>
    <w:rsid w:val="009E0479"/>
    <w:rsid w:val="00A0102E"/>
    <w:rsid w:val="00A02A86"/>
    <w:rsid w:val="00A1039D"/>
    <w:rsid w:val="00A1195E"/>
    <w:rsid w:val="00A12960"/>
    <w:rsid w:val="00A1570D"/>
    <w:rsid w:val="00A22386"/>
    <w:rsid w:val="00A331AF"/>
    <w:rsid w:val="00A33B6F"/>
    <w:rsid w:val="00A34552"/>
    <w:rsid w:val="00A37E67"/>
    <w:rsid w:val="00A56B75"/>
    <w:rsid w:val="00A71C04"/>
    <w:rsid w:val="00AA0017"/>
    <w:rsid w:val="00AA4BC5"/>
    <w:rsid w:val="00AA5CDF"/>
    <w:rsid w:val="00AB09B3"/>
    <w:rsid w:val="00AB5AC4"/>
    <w:rsid w:val="00AC02D1"/>
    <w:rsid w:val="00AD506C"/>
    <w:rsid w:val="00AF4031"/>
    <w:rsid w:val="00B06019"/>
    <w:rsid w:val="00B07409"/>
    <w:rsid w:val="00B1006E"/>
    <w:rsid w:val="00B1583A"/>
    <w:rsid w:val="00B178FB"/>
    <w:rsid w:val="00B2001C"/>
    <w:rsid w:val="00B3777A"/>
    <w:rsid w:val="00B408CA"/>
    <w:rsid w:val="00B41B22"/>
    <w:rsid w:val="00B5252A"/>
    <w:rsid w:val="00B63DB1"/>
    <w:rsid w:val="00B67138"/>
    <w:rsid w:val="00B6715C"/>
    <w:rsid w:val="00B728E1"/>
    <w:rsid w:val="00B77644"/>
    <w:rsid w:val="00B80C72"/>
    <w:rsid w:val="00B81CFE"/>
    <w:rsid w:val="00B839AB"/>
    <w:rsid w:val="00B903AE"/>
    <w:rsid w:val="00B9157F"/>
    <w:rsid w:val="00B95225"/>
    <w:rsid w:val="00BA298B"/>
    <w:rsid w:val="00BA55D3"/>
    <w:rsid w:val="00BA6759"/>
    <w:rsid w:val="00BA7204"/>
    <w:rsid w:val="00BB2BAA"/>
    <w:rsid w:val="00BB2C8C"/>
    <w:rsid w:val="00BC15D8"/>
    <w:rsid w:val="00BC6826"/>
    <w:rsid w:val="00C0295C"/>
    <w:rsid w:val="00C03C06"/>
    <w:rsid w:val="00C052F0"/>
    <w:rsid w:val="00C121EC"/>
    <w:rsid w:val="00C12C65"/>
    <w:rsid w:val="00C445E2"/>
    <w:rsid w:val="00C66716"/>
    <w:rsid w:val="00C70F1B"/>
    <w:rsid w:val="00C7129D"/>
    <w:rsid w:val="00C748D1"/>
    <w:rsid w:val="00C8350F"/>
    <w:rsid w:val="00C91014"/>
    <w:rsid w:val="00CA1CE9"/>
    <w:rsid w:val="00CB1A4E"/>
    <w:rsid w:val="00CC035E"/>
    <w:rsid w:val="00CC29F6"/>
    <w:rsid w:val="00CD2287"/>
    <w:rsid w:val="00CD5BBB"/>
    <w:rsid w:val="00CE0685"/>
    <w:rsid w:val="00D15D51"/>
    <w:rsid w:val="00D30280"/>
    <w:rsid w:val="00D37EA5"/>
    <w:rsid w:val="00D678D6"/>
    <w:rsid w:val="00D71387"/>
    <w:rsid w:val="00D73628"/>
    <w:rsid w:val="00D73918"/>
    <w:rsid w:val="00D769B0"/>
    <w:rsid w:val="00D7776F"/>
    <w:rsid w:val="00D967D7"/>
    <w:rsid w:val="00D97655"/>
    <w:rsid w:val="00DA037B"/>
    <w:rsid w:val="00DA125D"/>
    <w:rsid w:val="00DA67A5"/>
    <w:rsid w:val="00DB19B9"/>
    <w:rsid w:val="00DC3FE5"/>
    <w:rsid w:val="00DC4BC2"/>
    <w:rsid w:val="00DC6965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4C88"/>
    <w:rsid w:val="00E93D06"/>
    <w:rsid w:val="00ED3A5F"/>
    <w:rsid w:val="00EE28FE"/>
    <w:rsid w:val="00F11C98"/>
    <w:rsid w:val="00F12E47"/>
    <w:rsid w:val="00F223B2"/>
    <w:rsid w:val="00F3082A"/>
    <w:rsid w:val="00F53241"/>
    <w:rsid w:val="00F61C36"/>
    <w:rsid w:val="00F628E5"/>
    <w:rsid w:val="00F67790"/>
    <w:rsid w:val="00F84521"/>
    <w:rsid w:val="00FA16A5"/>
    <w:rsid w:val="00FB1A1B"/>
    <w:rsid w:val="00FB645B"/>
    <w:rsid w:val="00FC09D6"/>
    <w:rsid w:val="00FC34EC"/>
    <w:rsid w:val="00FC3F69"/>
    <w:rsid w:val="00FC5312"/>
    <w:rsid w:val="00FC7DA1"/>
    <w:rsid w:val="00FD1737"/>
    <w:rsid w:val="00FD3964"/>
    <w:rsid w:val="00FD46A5"/>
    <w:rsid w:val="00FF1DA6"/>
    <w:rsid w:val="00FF4DB4"/>
    <w:rsid w:val="00FF78E5"/>
    <w:rsid w:val="20B49FA5"/>
    <w:rsid w:val="3890BD9F"/>
    <w:rsid w:val="496403AB"/>
    <w:rsid w:val="5D853D64"/>
    <w:rsid w:val="6B11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74554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787E-1BFE-4E6D-AF57-73557123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2020-07-05T20:03:00Z</dcterms:created>
  <dcterms:modified xsi:type="dcterms:W3CDTF">2020-07-05T20:03:00Z</dcterms:modified>
</cp:coreProperties>
</file>