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A2B70" w14:textId="722F1118" w:rsidR="00754E49" w:rsidRPr="00CF6C21" w:rsidRDefault="007B5A77" w:rsidP="00AC0A59">
      <w:pPr>
        <w:jc w:val="center"/>
        <w:rPr>
          <w:rFonts w:ascii="Times New Roman" w:eastAsia="Times New Roman" w:hAnsi="Times New Roman"/>
          <w:b/>
          <w:bCs/>
        </w:rPr>
      </w:pPr>
      <w:r w:rsidRPr="00CF6C21">
        <w:rPr>
          <w:rFonts w:ascii="Times New Roman" w:eastAsia="Times New Roman" w:hAnsi="Times New Roman"/>
          <w:b/>
          <w:bCs/>
          <w:lang w:val="sr-Cyrl-RS"/>
        </w:rPr>
        <w:t>ПОЈЕДНОСТАВЉЕЊЕ ПОСТУПКА УПИСА ПРОИЗВОЂАЧА ГРОЖЂА И ВИНОГРАДАРСКИХ ПАРЦЕЛА У ВИНОГРАДАРСКИ РЕГИСТАР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F6C21" w14:paraId="1976FB87" w14:textId="77777777" w:rsidTr="2BAE035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F6C2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69CD6AD" w:rsidR="00FE7F62" w:rsidRPr="00CF6C21" w:rsidRDefault="3D3F9873" w:rsidP="3D3F987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F6C21">
              <w:rPr>
                <w:sz w:val="22"/>
                <w:szCs w:val="22"/>
                <w:lang w:val="sr-Cyrl-RS"/>
              </w:rPr>
              <w:t>Упис произвођача грожђа и виноградарских парцела у Виноградарски регистар</w:t>
            </w:r>
            <w:bookmarkStart w:id="0" w:name="_GoBack"/>
            <w:bookmarkEnd w:id="0"/>
          </w:p>
        </w:tc>
      </w:tr>
      <w:tr w:rsidR="00850AD5" w:rsidRPr="00CF6C21" w14:paraId="7A6AA442" w14:textId="77777777" w:rsidTr="2BAE035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F6C2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94E2476" w:rsidR="000E2036" w:rsidRPr="00CF6C21" w:rsidRDefault="00123FB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F6C21">
              <w:rPr>
                <w:sz w:val="22"/>
                <w:szCs w:val="22"/>
                <w:lang w:val="sr-Cyrl-RS"/>
              </w:rPr>
              <w:t>16.00.</w:t>
            </w:r>
            <w:r w:rsidR="00065F8B" w:rsidRPr="00CF6C21">
              <w:rPr>
                <w:sz w:val="22"/>
                <w:szCs w:val="22"/>
                <w:lang w:val="sr-Cyrl-RS"/>
              </w:rPr>
              <w:t>012</w:t>
            </w:r>
            <w:r w:rsidR="009B2C1D" w:rsidRPr="00CF6C21">
              <w:rPr>
                <w:sz w:val="22"/>
                <w:szCs w:val="22"/>
                <w:lang w:val="sr-Cyrl-RS"/>
              </w:rPr>
              <w:t>9</w:t>
            </w:r>
          </w:p>
        </w:tc>
      </w:tr>
      <w:tr w:rsidR="00850AD5" w:rsidRPr="00CF6C21" w14:paraId="2CEE52A6" w14:textId="77777777" w:rsidTr="2BAE0353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F6C2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F6C2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C1307A2" w14:textId="77777777" w:rsidR="00CA0554" w:rsidRPr="00CF6C21" w:rsidRDefault="00CA0554" w:rsidP="00CA0554">
            <w:pPr>
              <w:spacing w:before="150" w:after="150"/>
              <w:jc w:val="left"/>
              <w:outlineLvl w:val="3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F6C21">
              <w:rPr>
                <w:rFonts w:ascii="Times New Roman" w:eastAsia="Times New Roman" w:hAnsi="Times New Roman"/>
                <w:bCs/>
                <w:sz w:val="22"/>
                <w:szCs w:val="22"/>
              </w:rPr>
              <w:t>Министарство пољопривреде, шумарства и водопривреде</w:t>
            </w:r>
          </w:p>
          <w:p w14:paraId="5795E7E6" w14:textId="1C708B99" w:rsidR="00092B84" w:rsidRPr="00CF6C21" w:rsidRDefault="00092B8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850AD5" w:rsidRPr="00CF6C21" w14:paraId="10DA1CD3" w14:textId="77777777" w:rsidTr="2BAE0353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F6C2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F6C2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F6C2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F95DB93" w14:textId="50755063" w:rsidR="00065F8B" w:rsidRPr="00CF6C21" w:rsidRDefault="3D3F9873" w:rsidP="00127E78">
            <w:pPr>
              <w:pStyle w:val="ListParagraph"/>
              <w:numPr>
                <w:ilvl w:val="0"/>
                <w:numId w:val="28"/>
              </w:numPr>
              <w:spacing w:before="120" w:after="120"/>
              <w:ind w:left="4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вину: ("Сл</w:t>
            </w:r>
            <w:r w:rsidR="005125D5"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РС", бр. 41/2009, 93/2012</w:t>
            </w:r>
            <w:r w:rsidRPr="00CF6C21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788B022B" w14:textId="11540F98" w:rsidR="009B2C1D" w:rsidRPr="00CF6C21" w:rsidRDefault="3D3F9873" w:rsidP="00127E78">
            <w:pPr>
              <w:pStyle w:val="ListParagraph"/>
              <w:numPr>
                <w:ilvl w:val="0"/>
                <w:numId w:val="28"/>
              </w:numPr>
              <w:spacing w:before="120" w:after="120"/>
              <w:ind w:left="4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техничким и кадровским условима које треба да испуњава стручна организација за вођење Виноградарског регистра, као и о методама обављања послова везаних за Виноградарски регистар: ("Сл</w:t>
            </w:r>
            <w:r w:rsidR="005125D5"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46/2010, 27/2015</w:t>
            </w:r>
            <w:r w:rsidRPr="00CF6C21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1559CEFA" w:rsidR="009B2C1D" w:rsidRPr="00CF6C21" w:rsidRDefault="3D3F9873" w:rsidP="00127E78">
            <w:pPr>
              <w:pStyle w:val="ListParagraph"/>
              <w:numPr>
                <w:ilvl w:val="0"/>
                <w:numId w:val="28"/>
              </w:numPr>
              <w:spacing w:before="120" w:after="120"/>
              <w:ind w:left="4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Виноградарског регистра, као и о обрасцу захтева за упис у Виноградарски регистар: ("Сл</w:t>
            </w:r>
            <w:r w:rsidR="005125D5"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РС", бр. 33/2010, 9/2014</w:t>
            </w:r>
            <w:r w:rsidRPr="00CF6C2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CF6C21" w14:paraId="724CF23D" w14:textId="77777777" w:rsidTr="2BAE0353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F6C2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F6C2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F6C2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F6C2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F6C2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F6C2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2AFA9D3" w:rsidR="00D73918" w:rsidRPr="00CF6C21" w:rsidRDefault="0085221C" w:rsidP="3D3F9873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CF6C21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Виноградарског регистра, као и о обрасцу захтева за упис у Виноградарски регистар: ("Службени гласник РС", бр. 33/2010, 9/2014</w:t>
            </w:r>
            <w:r w:rsidRPr="00CF6C2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CF6C21" w14:paraId="58812BCA" w14:textId="77777777" w:rsidTr="2BAE0353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F6C2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F6C2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76026FE" w:rsidR="00804060" w:rsidRPr="000D0AAB" w:rsidRDefault="000D0AAB" w:rsidP="3D3F987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D0AAB">
              <w:rPr>
                <w:color w:val="000000"/>
                <w:sz w:val="22"/>
                <w:szCs w:val="22"/>
              </w:rPr>
              <w:t>Први квартал 2021. године</w:t>
            </w:r>
            <w:r w:rsidR="3D3F9873" w:rsidRPr="000D0AAB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CF6C21" w14:paraId="539113B1" w14:textId="77777777" w:rsidTr="2BAE035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F6C2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F6C21" w14:paraId="4635A4BE" w14:textId="77777777" w:rsidTr="2BAE0353">
        <w:tc>
          <w:tcPr>
            <w:tcW w:w="9060" w:type="dxa"/>
            <w:gridSpan w:val="2"/>
          </w:tcPr>
          <w:p w14:paraId="40FB3EAF" w14:textId="77777777" w:rsidR="0009542A" w:rsidRPr="00CF6C21" w:rsidRDefault="00A56BDD" w:rsidP="00E6348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>На крају обрасца за подношење захтева  је предвиђено место за печат упркос члану 160. Закона о изменама и допунама закона о привредним друштвима којим се од 01. октобра 2018. године укида обавеза употребе печата.</w:t>
            </w:r>
          </w:p>
          <w:p w14:paraId="563371B4" w14:textId="77777777" w:rsidR="00E63480" w:rsidRPr="00CF6C21" w:rsidRDefault="00E63480" w:rsidP="00E6348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0A73C1E4" w:rsidR="00E63480" w:rsidRPr="00CF6C21" w:rsidRDefault="5B1D0BC2" w:rsidP="5B1D0BC2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 или поштом. 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275E2A" w:rsidRPr="00CF6C21" w14:paraId="31663FC5" w14:textId="77777777" w:rsidTr="2BAE0353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F6C2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F6C21" w14:paraId="66715B57" w14:textId="77777777" w:rsidTr="2BAE035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CF6C2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F6C21" w14:paraId="3010E605" w14:textId="77777777" w:rsidTr="2BAE0353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CF6C21" w14:paraId="30C2F8E8" w14:textId="77777777" w:rsidTr="5B1D0BC2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CF6C2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CF6C2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CF6C2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CF6C21" w14:paraId="2B15C487" w14:textId="77777777" w:rsidTr="5B1D0BC2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CF6C2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CF6C2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CF6C2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CF6C2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CF6C21" w14:paraId="385EF523" w14:textId="77777777" w:rsidTr="5B1D0B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F100DA0" w14:textId="228BA160" w:rsidR="00CA1CE9" w:rsidRPr="00CF6C21" w:rsidRDefault="578E5D0F" w:rsidP="578E5D0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784" w:type="dxa"/>
                </w:tcPr>
                <w:p w14:paraId="12A083A9" w14:textId="1077604F" w:rsidR="00CA1CE9" w:rsidRPr="00CF6C21" w:rsidRDefault="0085221C" w:rsidP="00B30F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25E7B8E0" w14:textId="69F9215F" w:rsidR="003B1723" w:rsidRPr="00CF6C21" w:rsidRDefault="003B1723" w:rsidP="00B30F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5AC25B1" w14:textId="7812D0E6" w:rsidR="00F14F93" w:rsidRPr="00CF6C21" w:rsidRDefault="00F14F93" w:rsidP="00B30F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221AA8C" w14:textId="468CF819" w:rsidR="00CA1CE9" w:rsidRPr="00CF6C21" w:rsidRDefault="0085221C" w:rsidP="00B30F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1.</w:t>
                  </w:r>
                </w:p>
                <w:p w14:paraId="782ED99B" w14:textId="4EA94DAE" w:rsidR="003B1723" w:rsidRPr="00CF6C21" w:rsidRDefault="003B1723" w:rsidP="00F14F93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5B1D0BC2" w:rsidRPr="00CF6C21" w14:paraId="5038AFA4" w14:textId="77777777" w:rsidTr="5B1D0B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9D2FCA" w14:textId="7A360FD5" w:rsidR="5B1D0BC2" w:rsidRPr="00CF6C21" w:rsidRDefault="5B1D0BC2" w:rsidP="5B1D0BC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784" w:type="dxa"/>
                </w:tcPr>
                <w:p w14:paraId="203B03CD" w14:textId="34343202" w:rsidR="5B1D0BC2" w:rsidRPr="00CF6C21" w:rsidRDefault="5B1D0BC2" w:rsidP="5B1D0BC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9BFE21B" w14:textId="4FADC1D0" w:rsidR="5B1D0BC2" w:rsidRPr="00CF6C21" w:rsidRDefault="5B1D0BC2" w:rsidP="5B1D0BC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CF6C21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54DE62D" w14:textId="3DE3F978" w:rsidR="5B1D0BC2" w:rsidRPr="00CF6C21" w:rsidRDefault="5B1D0BC2" w:rsidP="5B1D0BC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9E719D8" w:rsidR="00CA1CE9" w:rsidRPr="00CF6C21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F6C21" w14:paraId="0B4EEBB8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F6C2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F6C21" w14:paraId="4C67EFD3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C597CF8" w14:textId="326CE84C" w:rsidR="00A56BDD" w:rsidRPr="00CF6C21" w:rsidRDefault="00B30FB9" w:rsidP="00B30FB9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CF6C2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3.1. </w:t>
            </w:r>
            <w:r w:rsidR="00A56BDD" w:rsidRPr="00CF6C2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  <w:r w:rsidR="00A56BDD" w:rsidRPr="00CF6C21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1DF68C42" w14:textId="77777777" w:rsidR="008C759E" w:rsidRPr="00CF6C21" w:rsidRDefault="008C759E" w:rsidP="00B30FB9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изричито је прописано да посебним прописом не може се друштву увести обавеза употребе печата у пословним и другим документима друштва. Потребно је изменити Правилник у том смислу да се из Захтева који је дат у прилогу Правилника избаци предвиђено место за печат и на тај начин се усагласи за чланом 25. Закона о привредним друштвима. Неопходно је ажурирати и образац захтева објављен на интернет страници.</w:t>
            </w:r>
            <w:r w:rsidR="00B30FB9" w:rsidRPr="00CF6C21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   </w:t>
            </w:r>
          </w:p>
          <w:p w14:paraId="3A05FF73" w14:textId="2FBBE1E9" w:rsidR="00616E89" w:rsidRDefault="00B30FB9" w:rsidP="002A1175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 </w:t>
            </w:r>
            <w:r w:rsidR="00A56BDD" w:rsidRPr="00CF6C2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потребна</w:t>
            </w:r>
            <w:r w:rsidR="0085221C" w:rsidRPr="00CF6C2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је</w:t>
            </w:r>
            <w:r w:rsidR="00A56BDD" w:rsidRPr="00CF6C2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измена </w:t>
            </w:r>
            <w:r w:rsidR="0085221C" w:rsidRPr="00CF6C2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Правилника о садржини и начину вођења Виноградарског регистра, као и о обрасцу захтева за упис у Виноградарски регистар: ("Службени гласник РС", бр. 33/2010, 9/2014</w:t>
            </w:r>
            <w:r w:rsidR="0085221C" w:rsidRPr="00CF6C21">
              <w:rPr>
                <w:rFonts w:ascii="Times New Roman" w:hAnsi="Times New Roman"/>
                <w:b/>
                <w:i/>
                <w:sz w:val="22"/>
                <w:szCs w:val="22"/>
              </w:rPr>
              <w:t>)</w:t>
            </w:r>
            <w:r w:rsidR="008C759E" w:rsidRPr="00CF6C2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  <w:r w:rsidR="00A56BDD" w:rsidRPr="00CF6C2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3EAB4AF8" w14:textId="05F8A5E9" w:rsidR="00E63480" w:rsidRPr="000D0AAB" w:rsidRDefault="00575760" w:rsidP="000D0AAB">
            <w:pPr>
              <w:spacing w:before="150" w:after="150"/>
              <w:outlineLvl w:val="3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575760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Министарство пољопривреде, шумарства и водопривреде</w:t>
            </w:r>
            <w:r w:rsidRPr="005757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57576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</w:t>
            </w:r>
            <w:r w:rsidRPr="0057576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</w:tc>
      </w:tr>
      <w:tr w:rsidR="00CA1CE9" w:rsidRPr="00CF6C21" w14:paraId="52C990E5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CF6C2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F6C21" w14:paraId="077D3505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098525C" w:rsidR="00CA1CE9" w:rsidRPr="00CF6C21" w:rsidRDefault="0085221C" w:rsidP="0085221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примену препоруке </w:t>
            </w:r>
            <w:r w:rsidRPr="00CF6C21">
              <w:rPr>
                <w:rFonts w:ascii="Times New Roman" w:eastAsia="Times New Roman" w:hAnsi="Times New Roman"/>
                <w:sz w:val="22"/>
                <w:szCs w:val="22"/>
              </w:rPr>
              <w:t xml:space="preserve">3.1. </w:t>
            </w:r>
            <w:r w:rsidRPr="00CF6C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потребна је измена Правилника о садржини и начину вођења Виноградарског регистра, као и о обрасцу захтева за упис у Виноградарски регистар: ("Службени гласник РС", бр. 33/2010, 9/2014</w:t>
            </w:r>
            <w:r w:rsidRPr="00CF6C2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CA1CE9" w:rsidRPr="00CF6C21" w14:paraId="0489C5FC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CF6C2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5221C" w:rsidRPr="00CF6C21" w14:paraId="3C4DDA6A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1595116" w:rsidR="0085221C" w:rsidRPr="00CF6C21" w:rsidRDefault="0085221C" w:rsidP="0085221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примену препоруке </w:t>
            </w:r>
            <w:r w:rsidRPr="00CF6C21">
              <w:rPr>
                <w:rFonts w:ascii="Times New Roman" w:eastAsia="Times New Roman" w:hAnsi="Times New Roman"/>
                <w:sz w:val="22"/>
                <w:szCs w:val="22"/>
              </w:rPr>
              <w:t xml:space="preserve">3.1. </w:t>
            </w:r>
            <w:r w:rsidRPr="00CF6C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  <w:r w:rsidRPr="00CF6C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потребна је измена Правилника о садржини и начину вођења Виноградарског регистра, као и о обрасцу захтева за упис у Виноградарски регистар: ("Службени гласник РС", бр. 33/2010, 9/2014</w:t>
            </w:r>
            <w:r w:rsidRPr="00CF6C2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CA1CE9" w:rsidRPr="00CF6C21" w14:paraId="429F5407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CF6C2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F6C2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CF6C21" w14:paraId="72BD2239" w14:textId="77777777" w:rsidTr="2BAE035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7BD82D" w14:textId="1EECFE71" w:rsidR="00064A5B" w:rsidRPr="00CF6C21" w:rsidRDefault="00064A5B" w:rsidP="3D3F987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F6C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175.706,68 РСД. Усвајање и примена препорука ће донети привредним субјектима годишње директне уштеде од 43.724,19 РСД или 359,51 ЕУР. Ове уштеде износе 24,88% укупних директних трошкова привредних субјеката у поступку.</w:t>
            </w:r>
          </w:p>
          <w:p w14:paraId="7D211966" w14:textId="77777777" w:rsidR="00064A5B" w:rsidRPr="00CF6C21" w:rsidRDefault="00064A5B" w:rsidP="3D3F9873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03D495F7" w:rsidR="00CA1CE9" w:rsidRPr="00CF6C21" w:rsidRDefault="2BAE0353" w:rsidP="2BAE0353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00CF6C2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CF6C21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CF6C2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29BA8" w14:textId="77777777" w:rsidR="00A5304C" w:rsidRDefault="00A5304C" w:rsidP="002A202F">
      <w:r>
        <w:separator/>
      </w:r>
    </w:p>
  </w:endnote>
  <w:endnote w:type="continuationSeparator" w:id="0">
    <w:p w14:paraId="03778975" w14:textId="77777777" w:rsidR="00A5304C" w:rsidRDefault="00A5304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06B906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A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4DBCD" w14:textId="77777777" w:rsidR="00A5304C" w:rsidRDefault="00A5304C" w:rsidP="002A202F">
      <w:r>
        <w:separator/>
      </w:r>
    </w:p>
  </w:footnote>
  <w:footnote w:type="continuationSeparator" w:id="0">
    <w:p w14:paraId="30B8BA17" w14:textId="77777777" w:rsidR="00A5304C" w:rsidRDefault="00A5304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4E1B"/>
    <w:multiLevelType w:val="hybridMultilevel"/>
    <w:tmpl w:val="04B865D0"/>
    <w:lvl w:ilvl="0" w:tplc="57085B32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0754B"/>
    <w:multiLevelType w:val="hybridMultilevel"/>
    <w:tmpl w:val="2F982F7E"/>
    <w:lvl w:ilvl="0" w:tplc="962A6B48">
      <w:start w:val="3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56967"/>
    <w:multiLevelType w:val="hybridMultilevel"/>
    <w:tmpl w:val="19403680"/>
    <w:lvl w:ilvl="0" w:tplc="3A8C5D8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48DC8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001DE"/>
    <w:multiLevelType w:val="hybridMultilevel"/>
    <w:tmpl w:val="7F206DCE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2"/>
  </w:num>
  <w:num w:numId="17">
    <w:abstractNumId w:val="10"/>
  </w:num>
  <w:num w:numId="18">
    <w:abstractNumId w:val="24"/>
  </w:num>
  <w:num w:numId="19">
    <w:abstractNumId w:val="6"/>
  </w:num>
  <w:num w:numId="20">
    <w:abstractNumId w:val="26"/>
  </w:num>
  <w:num w:numId="21">
    <w:abstractNumId w:val="7"/>
  </w:num>
  <w:num w:numId="22">
    <w:abstractNumId w:val="3"/>
  </w:num>
  <w:num w:numId="23">
    <w:abstractNumId w:val="16"/>
  </w:num>
  <w:num w:numId="24">
    <w:abstractNumId w:val="1"/>
  </w:num>
  <w:num w:numId="25">
    <w:abstractNumId w:val="0"/>
  </w:num>
  <w:num w:numId="26">
    <w:abstractNumId w:val="9"/>
  </w:num>
  <w:num w:numId="27">
    <w:abstractNumId w:val="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5344"/>
    <w:rsid w:val="00035AD1"/>
    <w:rsid w:val="00036812"/>
    <w:rsid w:val="00044F35"/>
    <w:rsid w:val="00044F63"/>
    <w:rsid w:val="00050616"/>
    <w:rsid w:val="00050A9F"/>
    <w:rsid w:val="00061070"/>
    <w:rsid w:val="00064A5B"/>
    <w:rsid w:val="00065F8B"/>
    <w:rsid w:val="00083993"/>
    <w:rsid w:val="00092B84"/>
    <w:rsid w:val="0009542A"/>
    <w:rsid w:val="000A53F3"/>
    <w:rsid w:val="000A5CDC"/>
    <w:rsid w:val="000B54D7"/>
    <w:rsid w:val="000C07DD"/>
    <w:rsid w:val="000C34E8"/>
    <w:rsid w:val="000D0AAB"/>
    <w:rsid w:val="000D5029"/>
    <w:rsid w:val="000E1CCC"/>
    <w:rsid w:val="000E2036"/>
    <w:rsid w:val="000F5E72"/>
    <w:rsid w:val="001156BA"/>
    <w:rsid w:val="00123FBF"/>
    <w:rsid w:val="00127E78"/>
    <w:rsid w:val="0015182D"/>
    <w:rsid w:val="00161847"/>
    <w:rsid w:val="00170CA7"/>
    <w:rsid w:val="001711C5"/>
    <w:rsid w:val="001A023F"/>
    <w:rsid w:val="001A3FAC"/>
    <w:rsid w:val="001A6472"/>
    <w:rsid w:val="001B6EAA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75E2A"/>
    <w:rsid w:val="0029410C"/>
    <w:rsid w:val="00296938"/>
    <w:rsid w:val="002A1175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1723"/>
    <w:rsid w:val="003B44DB"/>
    <w:rsid w:val="003B4BC9"/>
    <w:rsid w:val="003B6298"/>
    <w:rsid w:val="003D0EE1"/>
    <w:rsid w:val="003D5287"/>
    <w:rsid w:val="003E2EB1"/>
    <w:rsid w:val="003E3C16"/>
    <w:rsid w:val="003F61CD"/>
    <w:rsid w:val="00407D96"/>
    <w:rsid w:val="00432495"/>
    <w:rsid w:val="00444DA7"/>
    <w:rsid w:val="00457882"/>
    <w:rsid w:val="00463CC7"/>
    <w:rsid w:val="004809C4"/>
    <w:rsid w:val="0048419C"/>
    <w:rsid w:val="0048433C"/>
    <w:rsid w:val="004847B1"/>
    <w:rsid w:val="0049545B"/>
    <w:rsid w:val="004B595D"/>
    <w:rsid w:val="004D3BD0"/>
    <w:rsid w:val="004D45B1"/>
    <w:rsid w:val="004D68A7"/>
    <w:rsid w:val="004E29D1"/>
    <w:rsid w:val="00500566"/>
    <w:rsid w:val="005073A3"/>
    <w:rsid w:val="005125D5"/>
    <w:rsid w:val="00520627"/>
    <w:rsid w:val="00523608"/>
    <w:rsid w:val="00525C0A"/>
    <w:rsid w:val="00535608"/>
    <w:rsid w:val="005368A0"/>
    <w:rsid w:val="005539EB"/>
    <w:rsid w:val="00556688"/>
    <w:rsid w:val="0056162B"/>
    <w:rsid w:val="0056707B"/>
    <w:rsid w:val="00575760"/>
    <w:rsid w:val="00581A9D"/>
    <w:rsid w:val="005A2294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16E89"/>
    <w:rsid w:val="006237FE"/>
    <w:rsid w:val="00627AF7"/>
    <w:rsid w:val="00632540"/>
    <w:rsid w:val="00633F73"/>
    <w:rsid w:val="0064474A"/>
    <w:rsid w:val="00645199"/>
    <w:rsid w:val="00645850"/>
    <w:rsid w:val="00661ECF"/>
    <w:rsid w:val="0066578D"/>
    <w:rsid w:val="00692071"/>
    <w:rsid w:val="00694B28"/>
    <w:rsid w:val="006A6DE8"/>
    <w:rsid w:val="006C5349"/>
    <w:rsid w:val="006C5F2A"/>
    <w:rsid w:val="006C662C"/>
    <w:rsid w:val="006F4A5C"/>
    <w:rsid w:val="007000BE"/>
    <w:rsid w:val="00715F5C"/>
    <w:rsid w:val="007278C1"/>
    <w:rsid w:val="00733493"/>
    <w:rsid w:val="00737F1D"/>
    <w:rsid w:val="007476EC"/>
    <w:rsid w:val="00754E49"/>
    <w:rsid w:val="00782816"/>
    <w:rsid w:val="00785A46"/>
    <w:rsid w:val="007861E3"/>
    <w:rsid w:val="007940D6"/>
    <w:rsid w:val="007B1740"/>
    <w:rsid w:val="007B5A77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5CB8"/>
    <w:rsid w:val="0084708C"/>
    <w:rsid w:val="0084716F"/>
    <w:rsid w:val="00850AD5"/>
    <w:rsid w:val="0085221C"/>
    <w:rsid w:val="00852739"/>
    <w:rsid w:val="008629CC"/>
    <w:rsid w:val="00865EBB"/>
    <w:rsid w:val="00886C36"/>
    <w:rsid w:val="008A6AC8"/>
    <w:rsid w:val="008C5591"/>
    <w:rsid w:val="008C759E"/>
    <w:rsid w:val="008D04A6"/>
    <w:rsid w:val="008D4C1A"/>
    <w:rsid w:val="008F0867"/>
    <w:rsid w:val="008F172F"/>
    <w:rsid w:val="008F2044"/>
    <w:rsid w:val="008F2BE1"/>
    <w:rsid w:val="008F4DD1"/>
    <w:rsid w:val="009013EA"/>
    <w:rsid w:val="009056DB"/>
    <w:rsid w:val="00936CF8"/>
    <w:rsid w:val="00947592"/>
    <w:rsid w:val="00950280"/>
    <w:rsid w:val="00991A18"/>
    <w:rsid w:val="00994A16"/>
    <w:rsid w:val="009A30D3"/>
    <w:rsid w:val="009B2C1D"/>
    <w:rsid w:val="009D03A7"/>
    <w:rsid w:val="009E0479"/>
    <w:rsid w:val="009E462C"/>
    <w:rsid w:val="00A0102E"/>
    <w:rsid w:val="00A12960"/>
    <w:rsid w:val="00A1570D"/>
    <w:rsid w:val="00A22386"/>
    <w:rsid w:val="00A5304C"/>
    <w:rsid w:val="00A56B75"/>
    <w:rsid w:val="00A56BDD"/>
    <w:rsid w:val="00A71C04"/>
    <w:rsid w:val="00AA0017"/>
    <w:rsid w:val="00AA4BC5"/>
    <w:rsid w:val="00AA5FCD"/>
    <w:rsid w:val="00AB09B3"/>
    <w:rsid w:val="00AB607F"/>
    <w:rsid w:val="00AC02D1"/>
    <w:rsid w:val="00AC0A59"/>
    <w:rsid w:val="00AF0B78"/>
    <w:rsid w:val="00B06019"/>
    <w:rsid w:val="00B07409"/>
    <w:rsid w:val="00B1006E"/>
    <w:rsid w:val="00B178FB"/>
    <w:rsid w:val="00B30FB9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C6826"/>
    <w:rsid w:val="00BD0253"/>
    <w:rsid w:val="00BE15D7"/>
    <w:rsid w:val="00BE42B8"/>
    <w:rsid w:val="00C0295C"/>
    <w:rsid w:val="00C03C06"/>
    <w:rsid w:val="00C121EC"/>
    <w:rsid w:val="00C12C65"/>
    <w:rsid w:val="00C445E2"/>
    <w:rsid w:val="00C70F1B"/>
    <w:rsid w:val="00C7129D"/>
    <w:rsid w:val="00C748D1"/>
    <w:rsid w:val="00C77EDE"/>
    <w:rsid w:val="00C91014"/>
    <w:rsid w:val="00CA0554"/>
    <w:rsid w:val="00CA1CE9"/>
    <w:rsid w:val="00CB1A4E"/>
    <w:rsid w:val="00CC29F6"/>
    <w:rsid w:val="00CC5CF8"/>
    <w:rsid w:val="00CD2287"/>
    <w:rsid w:val="00CD5BBB"/>
    <w:rsid w:val="00CE0685"/>
    <w:rsid w:val="00CF6C21"/>
    <w:rsid w:val="00D02793"/>
    <w:rsid w:val="00D37EA5"/>
    <w:rsid w:val="00D732CF"/>
    <w:rsid w:val="00D73628"/>
    <w:rsid w:val="00D73918"/>
    <w:rsid w:val="00D967D7"/>
    <w:rsid w:val="00DA125D"/>
    <w:rsid w:val="00DB19B9"/>
    <w:rsid w:val="00DC4BC2"/>
    <w:rsid w:val="00DD1FB4"/>
    <w:rsid w:val="00DD4631"/>
    <w:rsid w:val="00DE057D"/>
    <w:rsid w:val="00DF2394"/>
    <w:rsid w:val="00E0020F"/>
    <w:rsid w:val="00E118C7"/>
    <w:rsid w:val="00E1427B"/>
    <w:rsid w:val="00E14E0D"/>
    <w:rsid w:val="00E22B8B"/>
    <w:rsid w:val="00E317D1"/>
    <w:rsid w:val="00E40DF0"/>
    <w:rsid w:val="00E4267B"/>
    <w:rsid w:val="00E43B01"/>
    <w:rsid w:val="00E47DAC"/>
    <w:rsid w:val="00E63480"/>
    <w:rsid w:val="00E63C8A"/>
    <w:rsid w:val="00E66E5E"/>
    <w:rsid w:val="00E70BF6"/>
    <w:rsid w:val="00EF261A"/>
    <w:rsid w:val="00F01BC9"/>
    <w:rsid w:val="00F114E5"/>
    <w:rsid w:val="00F11C98"/>
    <w:rsid w:val="00F12E47"/>
    <w:rsid w:val="00F14F93"/>
    <w:rsid w:val="00F223B2"/>
    <w:rsid w:val="00F53241"/>
    <w:rsid w:val="00F67790"/>
    <w:rsid w:val="00FB1A1B"/>
    <w:rsid w:val="00FB645B"/>
    <w:rsid w:val="00FC0765"/>
    <w:rsid w:val="00FC09D6"/>
    <w:rsid w:val="00FC34EC"/>
    <w:rsid w:val="00FC3F69"/>
    <w:rsid w:val="00FC5312"/>
    <w:rsid w:val="00FD3964"/>
    <w:rsid w:val="00FD69ED"/>
    <w:rsid w:val="00FE7F62"/>
    <w:rsid w:val="00FF4DB4"/>
    <w:rsid w:val="00FF78E5"/>
    <w:rsid w:val="2BAE0353"/>
    <w:rsid w:val="2F363AA2"/>
    <w:rsid w:val="3D3F9873"/>
    <w:rsid w:val="578E5D0F"/>
    <w:rsid w:val="5B1D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CA9B-0A46-4969-9B87-8951E0DF7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2020-07-06T06:47:00Z</dcterms:created>
  <dcterms:modified xsi:type="dcterms:W3CDTF">2020-07-06T06:47:00Z</dcterms:modified>
</cp:coreProperties>
</file>