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78ECB220" w:rsidR="000E2036" w:rsidRPr="00F460B9" w:rsidRDefault="005C0D5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Latn-RS"/>
        </w:rPr>
        <w:t>-</w:t>
      </w:r>
      <w:r w:rsidR="005D248B" w:rsidRPr="00F460B9">
        <w:rPr>
          <w:b/>
          <w:sz w:val="22"/>
          <w:szCs w:val="22"/>
          <w:lang w:val="sr-Cyrl-RS"/>
        </w:rPr>
        <w:t xml:space="preserve">ПОЈЕДНОСТАВЉЕЊЕ ПОСТУПКА </w:t>
      </w:r>
      <w:r w:rsidR="00AF52E1" w:rsidRPr="00F460B9">
        <w:rPr>
          <w:b/>
          <w:sz w:val="22"/>
          <w:szCs w:val="22"/>
          <w:lang w:val="sr-Cyrl-RS"/>
        </w:rPr>
        <w:t>РЕГИСТРАЦИЈЕ ОБЈЕКТА ЗА ОБАВЉАЊЕ ПОСЛОВЕ ДЕЗИНФЕКЦИЈЕ, ДЕЗИНСЕКЦИЈЕ И ДЕРАТИЗАЦИЈЕ ВОЗИЛА</w:t>
      </w:r>
    </w:p>
    <w:p w14:paraId="4677E348" w14:textId="77777777" w:rsidR="00B1006E" w:rsidRPr="00F460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C0D5A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F460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3ACB7A44" w:rsidR="000E2036" w:rsidRPr="00F460B9" w:rsidRDefault="00AF52E1" w:rsidP="0043382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460B9">
              <w:rPr>
                <w:sz w:val="22"/>
                <w:szCs w:val="22"/>
                <w:lang w:val="sr-Cyrl-RS"/>
              </w:rPr>
              <w:t>Регистрација објекта за обављање послова дезинфекције, дезинсекције и дератизације возила</w:t>
            </w:r>
          </w:p>
        </w:tc>
      </w:tr>
      <w:tr w:rsidR="00850AD5" w:rsidRPr="00F460B9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F460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5D75133C" w:rsidR="000E2036" w:rsidRPr="00F460B9" w:rsidRDefault="00384076" w:rsidP="0017268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460B9">
              <w:rPr>
                <w:sz w:val="22"/>
                <w:szCs w:val="22"/>
                <w:lang w:val="sr-Latn-RS"/>
              </w:rPr>
              <w:t>16</w:t>
            </w:r>
            <w:r w:rsidRPr="00F460B9">
              <w:rPr>
                <w:sz w:val="22"/>
                <w:szCs w:val="22"/>
                <w:lang w:val="sr-Cyrl-RS"/>
              </w:rPr>
              <w:t>.0</w:t>
            </w:r>
            <w:r w:rsidRPr="00F460B9">
              <w:rPr>
                <w:sz w:val="22"/>
                <w:szCs w:val="22"/>
                <w:lang w:val="sr-Latn-RS"/>
              </w:rPr>
              <w:t>1</w:t>
            </w:r>
            <w:r w:rsidRPr="00F460B9">
              <w:rPr>
                <w:sz w:val="22"/>
                <w:szCs w:val="22"/>
                <w:lang w:val="sr-Cyrl-RS"/>
              </w:rPr>
              <w:t>.00</w:t>
            </w:r>
            <w:r w:rsidR="00AF52E1" w:rsidRPr="00F460B9">
              <w:rPr>
                <w:sz w:val="22"/>
                <w:szCs w:val="22"/>
                <w:lang w:val="sr-Cyrl-RS"/>
              </w:rPr>
              <w:t>81</w:t>
            </w:r>
          </w:p>
        </w:tc>
      </w:tr>
      <w:tr w:rsidR="00850AD5" w:rsidRPr="005C0D5A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F460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F460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3BE64029" w:rsidR="00092B84" w:rsidRPr="00F460B9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460B9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64E75BFB" w14:textId="4DF54F8E" w:rsidR="005D248B" w:rsidRPr="00F460B9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460B9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5C0D5A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F460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460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460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8692BE1" w14:textId="77777777" w:rsidR="009576F8" w:rsidRPr="00F460B9" w:rsidRDefault="00433827" w:rsidP="00433827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 91/05, 30/10, 93/12, 17/19 - др. закон)</w:t>
            </w:r>
          </w:p>
          <w:p w14:paraId="237C37D2" w14:textId="545E5C50" w:rsidR="005E52CD" w:rsidRPr="00F460B9" w:rsidRDefault="00AF52E1" w:rsidP="00C127E4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начину дезинфекције превозних средстава којима се превозе пошиљке животиња, производа, сировина и отпадака животињског порекла </w:t>
            </w:r>
            <w:r w:rsidR="00C127E4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лист СФРЈ</w:t>
            </w:r>
            <w:r w:rsidR="0071404A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РС”,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број 22/89)</w:t>
            </w:r>
          </w:p>
        </w:tc>
      </w:tr>
      <w:tr w:rsidR="00850AD5" w:rsidRPr="00F460B9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08336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833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833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833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833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833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0C635D95" w:rsidR="00DF7780" w:rsidRPr="00083360" w:rsidRDefault="00083360" w:rsidP="00083360">
            <w:pPr>
              <w:pStyle w:val="ListParagraph"/>
              <w:numPr>
                <w:ilvl w:val="0"/>
                <w:numId w:val="1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3360">
              <w:rPr>
                <w:rFonts w:ascii="Times New Roman" w:hAnsi="Times New Roman"/>
                <w:sz w:val="22"/>
                <w:szCs w:val="22"/>
                <w:lang w:val="sr-Cyrl-RS"/>
              </w:rPr>
              <w:t>Доношење новог правилника</w:t>
            </w:r>
            <w:r w:rsidRPr="00083360">
              <w:rPr>
                <w:sz w:val="22"/>
                <w:szCs w:val="22"/>
              </w:rPr>
              <w:t xml:space="preserve"> </w:t>
            </w:r>
            <w:r w:rsidRPr="00083360">
              <w:rPr>
                <w:rFonts w:ascii="Times New Roman" w:hAnsi="Times New Roman"/>
                <w:sz w:val="22"/>
                <w:szCs w:val="22"/>
                <w:lang w:val="sr-Cyrl-RS"/>
              </w:rPr>
              <w:t>о начину дезинфекције превозних средстава којима се превозе пошиљке животиња, производа, сировина и отпадака животињског порекла</w:t>
            </w:r>
          </w:p>
        </w:tc>
      </w:tr>
      <w:tr w:rsidR="00850AD5" w:rsidRPr="00F460B9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F460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460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78BBC6A7" w:rsidR="00804060" w:rsidRPr="00F460B9" w:rsidRDefault="00060D59" w:rsidP="003E006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0D59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3E0068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F460B9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F460B9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C0D5A" w14:paraId="206B346E" w14:textId="77777777" w:rsidTr="00CA1CE9">
        <w:tc>
          <w:tcPr>
            <w:tcW w:w="9060" w:type="dxa"/>
            <w:gridSpan w:val="2"/>
          </w:tcPr>
          <w:p w14:paraId="405156EF" w14:textId="3432516A" w:rsidR="00B763FE" w:rsidRPr="00F460B9" w:rsidRDefault="00FF6E0A" w:rsidP="00BB1ED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што може довести до подношења непотпуних захтева.</w:t>
            </w:r>
          </w:p>
          <w:p w14:paraId="557F89DA" w14:textId="5D6B34C8" w:rsidR="005E52CD" w:rsidRPr="00F460B9" w:rsidRDefault="005E52CD" w:rsidP="005E52C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непотребно административно оптерећење, </w:t>
            </w:r>
            <w:r w:rsidR="00C30D7B">
              <w:rPr>
                <w:rFonts w:ascii="Times New Roman" w:hAnsi="Times New Roman"/>
                <w:sz w:val="22"/>
                <w:szCs w:val="22"/>
                <w:lang w:val="sr-Cyrl-RS"/>
              </w:rPr>
              <w:t>непридржавање</w:t>
            </w:r>
            <w:r w:rsidR="00C30D7B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обавезе 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 </w:t>
            </w:r>
          </w:p>
          <w:p w14:paraId="45FC4263" w14:textId="74D4BF42" w:rsidR="00B763FE" w:rsidRPr="00F460B9" w:rsidRDefault="00C30D7B" w:rsidP="00B763F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Непотребно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763FE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се захтева достављање одређених докумената</w:t>
            </w:r>
            <w:r w:rsidR="005D2ED1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 или овереној копији.</w:t>
            </w:r>
          </w:p>
          <w:p w14:paraId="6BD8ADA8" w14:textId="77777777" w:rsidR="00B763FE" w:rsidRPr="00F460B9" w:rsidRDefault="00B763FE" w:rsidP="00B763F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0CB1A6" w14:textId="3E573A5C" w:rsidR="005D5F14" w:rsidRPr="00F460B9" w:rsidRDefault="000354B9" w:rsidP="00994B8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тренутно подноси лично и поштом</w:t>
            </w:r>
            <w:r w:rsidR="00994B8D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још увек</w:t>
            </w:r>
            <w:r w:rsidR="00994B8D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није омогућено подношење захтева и издавање акта електронским путем, па  постоји простор за његову оптимизацију.</w:t>
            </w:r>
          </w:p>
          <w:p w14:paraId="3C1F862D" w14:textId="66F7482E" w:rsidR="003518B2" w:rsidRPr="00F460B9" w:rsidRDefault="003518B2" w:rsidP="00994B8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Успостављене евиденције нису јавно доступне.</w:t>
            </w:r>
          </w:p>
        </w:tc>
      </w:tr>
      <w:tr w:rsidR="00275E2A" w:rsidRPr="00F460B9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F460B9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F460B9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66"/>
              <w:gridCol w:w="1980"/>
              <w:gridCol w:w="1920"/>
              <w:gridCol w:w="1668"/>
            </w:tblGrid>
            <w:tr w:rsidR="00C70F1B" w:rsidRPr="005C0D5A" w14:paraId="6BB0146A" w14:textId="77777777" w:rsidTr="006F5700">
              <w:trPr>
                <w:trHeight w:val="749"/>
                <w:jc w:val="center"/>
              </w:trPr>
              <w:tc>
                <w:tcPr>
                  <w:tcW w:w="326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F460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F460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6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F460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460B9" w14:paraId="2125F80B" w14:textId="77777777" w:rsidTr="006F5700">
              <w:trPr>
                <w:trHeight w:val="260"/>
                <w:jc w:val="center"/>
              </w:trPr>
              <w:tc>
                <w:tcPr>
                  <w:tcW w:w="3266" w:type="dxa"/>
                  <w:vMerge/>
                  <w:vAlign w:val="center"/>
                </w:tcPr>
                <w:p w14:paraId="5D0C1DA4" w14:textId="77777777" w:rsidR="00C70F1B" w:rsidRPr="00F460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0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F460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20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F460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68" w:type="dxa"/>
                  <w:vMerge/>
                  <w:vAlign w:val="center"/>
                </w:tcPr>
                <w:p w14:paraId="63251866" w14:textId="77777777" w:rsidR="00C70F1B" w:rsidRPr="00F460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F460B9" w14:paraId="1C2191F7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FE0E133" w14:textId="4EE97285" w:rsidR="00DB7469" w:rsidRPr="00F460B9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012C50BA" w14:textId="77777777" w:rsidR="00DB7469" w:rsidRPr="00F460B9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F460B9" w14:paraId="625AFE19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216DDC72" w14:textId="57B68A6A" w:rsidR="00DB7469" w:rsidRPr="00F460B9" w:rsidRDefault="00DB7469" w:rsidP="00FF6E0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</w:t>
                  </w:r>
                  <w:r w:rsidR="00FF6E0A" w:rsidRPr="00F460B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вођење </w:t>
                  </w:r>
                  <w:r w:rsidRPr="00F460B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обрасца</w:t>
                  </w:r>
                  <w:r w:rsidR="00FF6E0A" w:rsidRPr="00F460B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6255AE09" w14:textId="3366B5DD" w:rsidR="00DB7469" w:rsidRPr="00F460B9" w:rsidRDefault="00DB7469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0C027E8B" w14:textId="32A22E4C" w:rsidR="00DB7469" w:rsidRPr="00F460B9" w:rsidRDefault="0025764C" w:rsidP="0025764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0EAEC8D3" w14:textId="065BA772" w:rsidR="00DB7469" w:rsidRPr="00F460B9" w:rsidRDefault="00DB7469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tr w:rsidR="003434CB" w:rsidRPr="00F460B9" w14:paraId="713692EB" w14:textId="77777777" w:rsidTr="003434CB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38BCD963" w14:textId="363B263D" w:rsidR="003434CB" w:rsidRPr="00F460B9" w:rsidRDefault="003434CB" w:rsidP="00FE2FF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и </w:t>
                  </w: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документација која се прибавља од странке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61475937" w14:textId="4EA626C6" w:rsidR="003434CB" w:rsidRPr="00F460B9" w:rsidRDefault="00150A74" w:rsidP="005E52C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460B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lastRenderedPageBreak/>
                    <w:t>X</w:t>
                  </w:r>
                </w:p>
              </w:tc>
              <w:tc>
                <w:tcPr>
                  <w:tcW w:w="1920" w:type="dxa"/>
                  <w:vAlign w:val="center"/>
                </w:tcPr>
                <w:p w14:paraId="09367165" w14:textId="5ADF96B9" w:rsidR="003434CB" w:rsidRPr="00F460B9" w:rsidRDefault="003434CB" w:rsidP="0025764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68" w:type="dxa"/>
                  <w:vAlign w:val="center"/>
                </w:tcPr>
                <w:p w14:paraId="3FEC8EFF" w14:textId="572A6587" w:rsidR="003434CB" w:rsidRPr="00150A74" w:rsidRDefault="00150A74" w:rsidP="005E52C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DB7469" w:rsidRPr="00F460B9" w14:paraId="35FF041E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1D38F5F9" w14:textId="134DB4D7" w:rsidR="00DB7469" w:rsidRPr="00F460B9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2D411CEA" w14:textId="77777777" w:rsidR="00DB7469" w:rsidRPr="00F460B9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F460B9" w14:paraId="4CC8CCC5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E54F29B" w14:textId="6F66026C" w:rsidR="00DB7469" w:rsidRPr="00F460B9" w:rsidRDefault="000947A3" w:rsidP="000947A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Прихватање доказа о електронској уплати таксе</w:t>
                  </w:r>
                  <w:r w:rsidRPr="00F460B9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Latn-RS" w:eastAsia="en-GB"/>
                    </w:rPr>
                    <w:t>,</w:t>
                  </w:r>
                  <w:r w:rsidRPr="00F460B9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без печата банке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4725AE30" w14:textId="77777777" w:rsidR="00DB7469" w:rsidRPr="00F460B9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0B984686" w14:textId="3777ECCF" w:rsidR="00DB7469" w:rsidRPr="00F460B9" w:rsidRDefault="000947A3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460B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1BEC215E" w14:textId="36A08546" w:rsidR="00DB7469" w:rsidRPr="00F460B9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F460B9" w14:paraId="75D3C8C8" w14:textId="3B30A41A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6526E36D" w14:textId="4B68FC13" w:rsidR="00CA1CE9" w:rsidRPr="00F460B9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1FEFB127" w14:textId="159B3035" w:rsidR="00CA1CE9" w:rsidRPr="00F460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496BF5DE" w14:textId="5E70D743" w:rsidR="008D61D9" w:rsidRPr="00F460B9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460B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4DC4112D" w14:textId="29FF1E0D" w:rsidR="00CA1CE9" w:rsidRPr="00F460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04435" w:rsidRPr="00F460B9" w14:paraId="073F5DCA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F8969A3" w14:textId="6D495E40" w:rsidR="00704435" w:rsidRPr="00F460B9" w:rsidRDefault="00704435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55A693EA" w14:textId="77777777" w:rsidR="00704435" w:rsidRPr="00F460B9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72856207" w14:textId="32B1A494" w:rsidR="00704435" w:rsidRPr="00F460B9" w:rsidRDefault="00704435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020EA793" w14:textId="77777777" w:rsidR="00704435" w:rsidRPr="00F460B9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F5700" w:rsidRPr="00F460B9" w14:paraId="60FCAC65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7B27E02" w14:textId="176819D4" w:rsidR="006F5700" w:rsidRPr="00F460B9" w:rsidRDefault="00FA5501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460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6DEABA5E" w14:textId="77777777" w:rsidR="006F5700" w:rsidRPr="00F460B9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F5700" w:rsidRPr="00F460B9" w14:paraId="3F8A0017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644DCA4" w14:textId="41B650C7" w:rsidR="006F5700" w:rsidRPr="00F460B9" w:rsidRDefault="00FA5501" w:rsidP="00DB19B9">
                  <w:pPr>
                    <w:jc w:val="left"/>
                    <w:rPr>
                      <w:rFonts w:ascii="Times New Roman" w:hAnsi="Times New Roman"/>
                      <w:i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F460B9">
                    <w:rPr>
                      <w:rFonts w:ascii="Times New Roman" w:hAnsi="Times New Roman"/>
                      <w:i/>
                      <w:color w:val="000000"/>
                      <w:sz w:val="22"/>
                      <w:szCs w:val="22"/>
                      <w:lang w:val="sr-Cyrl-RS" w:eastAsia="en-GB"/>
                    </w:rPr>
                    <w:t>Успостављање јавне доступности постојеће евиденције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5AD16448" w14:textId="77777777" w:rsidR="006F5700" w:rsidRPr="00F460B9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2E00FCCB" w14:textId="096A2A40" w:rsidR="006F5700" w:rsidRPr="00F460B9" w:rsidRDefault="00FF6E0A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460B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76EEBB07" w14:textId="77777777" w:rsidR="006F5700" w:rsidRPr="00F460B9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F460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460B9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F460B9" w:rsidRDefault="00CA1CE9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5C0D5A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0BB865" w14:textId="77777777" w:rsidR="00FC7479" w:rsidRPr="00F460B9" w:rsidRDefault="00FC7479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 w:eastAsia="en-GB"/>
              </w:rPr>
            </w:pPr>
          </w:p>
          <w:p w14:paraId="70C32A73" w14:textId="7C308EBC" w:rsidR="00912218" w:rsidRPr="00F460B9" w:rsidRDefault="00912218" w:rsidP="00F73BE1">
            <w:pPr>
              <w:pStyle w:val="ListParagraph"/>
              <w:numPr>
                <w:ilvl w:val="1"/>
                <w:numId w:val="4"/>
              </w:numPr>
              <w:ind w:left="426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F460B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6DE0C6D8" w14:textId="77777777" w:rsidR="00912218" w:rsidRPr="00F460B9" w:rsidRDefault="00912218" w:rsidP="00912218">
            <w:pPr>
              <w:pStyle w:val="ListParagraph"/>
              <w:ind w:left="426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64A9F4E6" w14:textId="2C9DFBCB" w:rsidR="00912218" w:rsidRPr="00F460B9" w:rsidRDefault="00912218" w:rsidP="0091221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  <w:r w:rsidRPr="00F460B9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У</w:t>
            </w:r>
            <w:r w:rsidR="006F5700" w:rsidRPr="00F460B9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вођење</w:t>
            </w:r>
            <w:r w:rsidRPr="00F460B9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 xml:space="preserve"> обрасца захтева</w:t>
            </w:r>
          </w:p>
          <w:p w14:paraId="4308A9FB" w14:textId="77777777" w:rsidR="00912218" w:rsidRPr="00F460B9" w:rsidRDefault="00912218" w:rsidP="0091221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</w:p>
          <w:p w14:paraId="48278AC5" w14:textId="1017969C" w:rsidR="006F5700" w:rsidRPr="00F460B9" w:rsidRDefault="006F5700" w:rsidP="00912218">
            <w:pPr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460B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Захтев у овом поступку се подноси у слободној форми, што може довести до подношења непотпуних захтева.</w:t>
            </w:r>
          </w:p>
          <w:p w14:paraId="6D1B0329" w14:textId="77777777" w:rsidR="00912218" w:rsidRPr="00F460B9" w:rsidRDefault="00912218" w:rsidP="0091221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EC82BBD" w14:textId="2582FEE0" w:rsidR="00912218" w:rsidRPr="00F460B9" w:rsidRDefault="00912218" w:rsidP="001F2BD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6F5700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увођење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</w:t>
            </w:r>
            <w:r w:rsidR="003E0720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као и информације потребне за прибављање података по службеној дужности</w:t>
            </w:r>
            <w:r w:rsidR="005E52CD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160A7E4D" w14:textId="77777777" w:rsidR="005E52CD" w:rsidRPr="00F460B9" w:rsidRDefault="005E52CD" w:rsidP="001F2BD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0849574" w14:textId="4CF248A0" w:rsidR="005E52CD" w:rsidRPr="00F460B9" w:rsidRDefault="005E52CD" w:rsidP="005E52C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адреса непокретности, број парцеле и катастарска општина</w:t>
            </w:r>
            <w:r w:rsidR="00411B5D" w:rsidRPr="00F460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ради провере правног основа коришћења непокретности, када је реч о укњиженим непокретностима</w:t>
            </w:r>
          </w:p>
          <w:p w14:paraId="09F823AA" w14:textId="77777777" w:rsidR="007833B3" w:rsidRPr="00F460B9" w:rsidRDefault="007833B3" w:rsidP="001C389C">
            <w:pPr>
              <w:pStyle w:val="ListParagraph"/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042FA41" w14:textId="77777777" w:rsidR="00912218" w:rsidRPr="00F460B9" w:rsidRDefault="00912218" w:rsidP="00912218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F460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4876E8D" w14:textId="77777777" w:rsidR="00912218" w:rsidRPr="00F460B9" w:rsidRDefault="00912218" w:rsidP="00912218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AA8D004" w14:textId="77777777" w:rsidR="00912218" w:rsidRPr="00F460B9" w:rsidRDefault="00912218" w:rsidP="00912218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F460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51B33028" w14:textId="437F0254" w:rsidR="00107C9B" w:rsidRDefault="00912218" w:rsidP="00855A47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A13B5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</w:t>
            </w:r>
            <w:r w:rsidR="00837AC0" w:rsidRPr="00A13B5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уке, </w:t>
            </w:r>
            <w:r w:rsidR="00A13B55" w:rsidRPr="00A13B5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није потребна измена прописа. </w:t>
            </w:r>
          </w:p>
          <w:p w14:paraId="75D8501B" w14:textId="77777777" w:rsidR="00120BC0" w:rsidRPr="00F460B9" w:rsidRDefault="00120BC0" w:rsidP="00120BC0">
            <w:pP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</w:p>
          <w:p w14:paraId="3EF44EF6" w14:textId="08F4AA9D" w:rsidR="003434CB" w:rsidRPr="00F460B9" w:rsidRDefault="003434CB" w:rsidP="003434CB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F460B9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 и документација која се прибавља од странке</w:t>
            </w:r>
          </w:p>
          <w:p w14:paraId="2C39675D" w14:textId="77777777" w:rsidR="003434CB" w:rsidRPr="00F460B9" w:rsidRDefault="003434CB" w:rsidP="003434CB">
            <w:pPr>
              <w:pStyle w:val="ListParagraph"/>
              <w:ind w:left="900"/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</w:p>
          <w:p w14:paraId="51D06760" w14:textId="597279AD" w:rsidR="003434CB" w:rsidRPr="00F460B9" w:rsidRDefault="003434CB" w:rsidP="003434CB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бр.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F460B9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94/17), Законом о електронској управи („Службени гласник РС”, број 27/18) и П</w:t>
            </w:r>
            <w:r w:rsidRPr="00F460B9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57/19), по службеној дужности прибави потребне податке од надлежног органа – </w:t>
            </w:r>
            <w:r w:rsidRPr="00F460B9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lastRenderedPageBreak/>
              <w:t>„власника“ потребних података:</w:t>
            </w:r>
          </w:p>
          <w:p w14:paraId="17B2C415" w14:textId="77777777" w:rsidR="003434CB" w:rsidRPr="00F460B9" w:rsidRDefault="003434CB" w:rsidP="003434CB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26B45047" w14:textId="636A15A9" w:rsidR="003434CB" w:rsidRPr="00F460B9" w:rsidRDefault="003434CB" w:rsidP="003434CB">
            <w:pPr>
              <w:pStyle w:val="ListParagraph"/>
              <w:numPr>
                <w:ilvl w:val="0"/>
                <w:numId w:val="11"/>
              </w:numPr>
              <w:shd w:val="clear" w:color="auto" w:fill="FFFFFF"/>
              <w:ind w:left="8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Документ број 2: Доказ о коришћењу простора (Власнички </w:t>
            </w:r>
          </w:p>
          <w:p w14:paraId="7FB0E8A8" w14:textId="77CDCE88" w:rsidR="003434CB" w:rsidRPr="00F460B9" w:rsidRDefault="003434CB" w:rsidP="003434CB">
            <w:pPr>
              <w:pStyle w:val="ListParagraph"/>
              <w:shd w:val="clear" w:color="auto" w:fill="FFFFFF"/>
              <w:ind w:left="26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лист)</w:t>
            </w:r>
          </w:p>
          <w:p w14:paraId="61246035" w14:textId="77777777" w:rsidR="003434CB" w:rsidRPr="00F460B9" w:rsidRDefault="003434CB" w:rsidP="003434CB">
            <w:pPr>
              <w:pStyle w:val="ListParagraph"/>
              <w:shd w:val="clear" w:color="auto" w:fill="FFFFFF"/>
              <w:ind w:left="26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40DA6041" w14:textId="5DB76ED9" w:rsidR="003434CB" w:rsidRPr="00F460B9" w:rsidRDefault="003434CB" w:rsidP="003434CB">
            <w:pPr>
              <w:pStyle w:val="ListParagraph"/>
              <w:shd w:val="clear" w:color="auto" w:fill="FFFFFF"/>
              <w:ind w:left="5580" w:hanging="4770"/>
              <w:jc w:val="left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Орган од кога је потребно прибавити податке: Републички геодетски завод – Служба за катастар непокретности</w:t>
            </w:r>
          </w:p>
          <w:p w14:paraId="14AB74C2" w14:textId="77777777" w:rsidR="003434CB" w:rsidRPr="00F460B9" w:rsidRDefault="003434CB" w:rsidP="003434CB">
            <w:pPr>
              <w:shd w:val="clear" w:color="auto" w:fill="FFFFFF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4B967401" w14:textId="2DD21132" w:rsidR="00E75A8F" w:rsidRPr="00F460B9" w:rsidRDefault="003434CB" w:rsidP="00E75A8F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прибавља се као доказ о коришћењу простора за случај књижног власништва</w:t>
            </w:r>
            <w:r w:rsidR="006757DA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 у случају да се врши промена адресе на којој се обавља делатност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Неопходни подаци за спровођење поступка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411B5D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су подаци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 адреси</w:t>
            </w:r>
            <w:r w:rsidR="00411B5D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 власништву на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непокретности. Ови подаци се могу прибавити по службеној дужности од Републичког геодетског завода – Службе за катастар непокретности.</w:t>
            </w:r>
          </w:p>
          <w:p w14:paraId="65ED3237" w14:textId="77777777" w:rsidR="00E75A8F" w:rsidRPr="00F460B9" w:rsidRDefault="00E75A8F" w:rsidP="00E75A8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57AC4F61" w14:textId="77777777" w:rsidR="00E75A8F" w:rsidRPr="00F460B9" w:rsidRDefault="00E75A8F" w:rsidP="00E75A8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086E2F8E" w14:textId="77777777" w:rsidR="00E75A8F" w:rsidRPr="00F460B9" w:rsidRDefault="00E75A8F" w:rsidP="00E75A8F">
            <w:pPr>
              <w:numPr>
                <w:ilvl w:val="3"/>
                <w:numId w:val="3"/>
              </w:numPr>
              <w:shd w:val="clear" w:color="auto" w:fill="FFFFFF"/>
              <w:ind w:left="709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062322F8" w14:textId="77777777" w:rsidR="00E75A8F" w:rsidRPr="00F460B9" w:rsidRDefault="00E75A8F" w:rsidP="00E75A8F">
            <w:pPr>
              <w:numPr>
                <w:ilvl w:val="3"/>
                <w:numId w:val="3"/>
              </w:numPr>
              <w:shd w:val="clear" w:color="auto" w:fill="FFFFFF"/>
              <w:ind w:left="709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0D014968" w14:textId="77777777" w:rsidR="00E75A8F" w:rsidRPr="00F460B9" w:rsidRDefault="00E75A8F" w:rsidP="00E75A8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0569CEEF" w14:textId="77777777" w:rsidR="00E75A8F" w:rsidRPr="00F460B9" w:rsidRDefault="00E75A8F" w:rsidP="00E75A8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47346A7C" w14:textId="77777777" w:rsidR="00E75A8F" w:rsidRPr="00F460B9" w:rsidRDefault="00E75A8F" w:rsidP="00E75A8F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40E5F1B6" w14:textId="77777777" w:rsidR="00E75A8F" w:rsidRPr="00F460B9" w:rsidRDefault="00E75A8F" w:rsidP="00E75A8F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</w:t>
            </w:r>
            <w:r w:rsidRPr="00A25A76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</w:p>
          <w:p w14:paraId="5076A4B7" w14:textId="77777777" w:rsidR="00E75A8F" w:rsidRPr="00F460B9" w:rsidRDefault="00E75A8F" w:rsidP="00E75A8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7299D2E6" w14:textId="181CC49E" w:rsidR="00E75A8F" w:rsidRPr="00F460B9" w:rsidRDefault="00E75A8F" w:rsidP="00E75A8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 адреса непокретности, број катастарске парцеле и катастарска општина.</w:t>
            </w:r>
          </w:p>
          <w:p w14:paraId="1F11A68E" w14:textId="77777777" w:rsidR="00E75A8F" w:rsidRPr="00F460B9" w:rsidRDefault="00E75A8F" w:rsidP="003434CB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9629972" w14:textId="77777777" w:rsidR="000F3092" w:rsidRPr="00F460B9" w:rsidRDefault="000F3092" w:rsidP="003434CB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58FAE42" w14:textId="3B1785D7" w:rsidR="000F3092" w:rsidRPr="00F460B9" w:rsidRDefault="000F3092" w:rsidP="000F3092">
            <w:pPr>
              <w:pStyle w:val="ListParagraph"/>
              <w:numPr>
                <w:ilvl w:val="0"/>
                <w:numId w:val="11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Документ број 7: МА образац пријава/одјава осигурања</w:t>
            </w:r>
          </w:p>
          <w:p w14:paraId="341CEC53" w14:textId="77777777" w:rsidR="000F3092" w:rsidRPr="00F460B9" w:rsidRDefault="000F3092" w:rsidP="000F3092">
            <w:pPr>
              <w:pStyle w:val="ListParagraph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Орган од кога је потребно прибавити податке: Централни регистар обавезног социјалног осигурања</w:t>
            </w:r>
          </w:p>
          <w:p w14:paraId="605306EC" w14:textId="77777777" w:rsidR="000F3092" w:rsidRPr="00F460B9" w:rsidRDefault="000F3092" w:rsidP="000F3092">
            <w:pPr>
              <w:pStyle w:val="ListParagraph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35DC526E" w14:textId="6845D948" w:rsidR="000F3092" w:rsidRPr="00F460B9" w:rsidRDefault="000F3092" w:rsidP="000F3092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доставља се као доказ о томе да ли је лице запослено у ветеринарској организацији. Подаци се могу прибавити из базе Централног регистра обавезног социјалног осигурања која се налази на сервисној магистрали.</w:t>
            </w:r>
          </w:p>
          <w:p w14:paraId="51DFCEF0" w14:textId="77777777" w:rsidR="00E71F86" w:rsidRPr="00F460B9" w:rsidRDefault="00E71F86" w:rsidP="00FD4F3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6E7FAA79" w14:textId="6CA004AA" w:rsidR="00FD4F3F" w:rsidRPr="00F460B9" w:rsidRDefault="00FD4F3F" w:rsidP="00FD4F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32BBCC2F" w14:textId="77777777" w:rsidR="00FD4F3F" w:rsidRPr="00F460B9" w:rsidRDefault="00FD4F3F" w:rsidP="00FD4F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6994F406" w14:textId="77777777" w:rsidR="00FD4F3F" w:rsidRPr="00F460B9" w:rsidRDefault="00FD4F3F" w:rsidP="00FD4F3F">
            <w:pPr>
              <w:numPr>
                <w:ilvl w:val="0"/>
                <w:numId w:val="15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126278ED" w14:textId="77777777" w:rsidR="00FD4F3F" w:rsidRPr="00F460B9" w:rsidRDefault="00FD4F3F" w:rsidP="00FD4F3F">
            <w:pPr>
              <w:numPr>
                <w:ilvl w:val="0"/>
                <w:numId w:val="15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66C5E167" w14:textId="77777777" w:rsidR="00FD4F3F" w:rsidRPr="00F460B9" w:rsidRDefault="00FD4F3F" w:rsidP="00FD4F3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50652D4B" w14:textId="77777777" w:rsidR="00FD4F3F" w:rsidRPr="00F460B9" w:rsidRDefault="00FD4F3F" w:rsidP="00FD4F3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4878045" w14:textId="77777777" w:rsidR="00FD4F3F" w:rsidRPr="00F460B9" w:rsidRDefault="00FD4F3F" w:rsidP="00FD4F3F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6D50B1BA" w14:textId="77777777" w:rsidR="00FD4F3F" w:rsidRPr="00F460B9" w:rsidRDefault="00FD4F3F" w:rsidP="00FD4F3F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lastRenderedPageBreak/>
              <w:t>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</w:t>
            </w:r>
            <w:r w:rsidRPr="00A25A76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</w:p>
          <w:p w14:paraId="4BBF2488" w14:textId="77777777" w:rsidR="00FD4F3F" w:rsidRPr="00F460B9" w:rsidRDefault="00FD4F3F" w:rsidP="00FD4F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7EE947E6" w14:textId="47DE2CBF" w:rsidR="00FD4F3F" w:rsidRPr="00F460B9" w:rsidRDefault="00FD4F3F" w:rsidP="00FD4F3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 име и презиме лица за које се проверава радно правни статус и његов јмбг.</w:t>
            </w:r>
          </w:p>
          <w:p w14:paraId="0ECC1B92" w14:textId="77777777" w:rsidR="00FD4F3F" w:rsidRPr="00F460B9" w:rsidRDefault="00FD4F3F" w:rsidP="003434C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</w:pPr>
          </w:p>
          <w:p w14:paraId="2515D5F9" w14:textId="08833D3D" w:rsidR="000F3092" w:rsidRPr="00F460B9" w:rsidRDefault="000F3092" w:rsidP="000F3092">
            <w:pPr>
              <w:pStyle w:val="ListParagraph"/>
              <w:numPr>
                <w:ilvl w:val="0"/>
                <w:numId w:val="11"/>
              </w:numPr>
              <w:shd w:val="clear" w:color="auto" w:fill="FFFFFF"/>
              <w:ind w:left="810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  <w:t>Документ број 8: Лиценца за ветеринара</w:t>
            </w:r>
          </w:p>
          <w:p w14:paraId="3317373C" w14:textId="2E847448" w:rsidR="000F3092" w:rsidRPr="00F460B9" w:rsidRDefault="000F3092" w:rsidP="000F3092">
            <w:pPr>
              <w:pStyle w:val="ListParagraph"/>
              <w:shd w:val="clear" w:color="auto" w:fill="FFFFFF"/>
              <w:ind w:left="810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  <w:t>Орган од кога је потребно прибавити податке: Ветеринарска комора Србије</w:t>
            </w:r>
          </w:p>
          <w:p w14:paraId="2DD0F878" w14:textId="77777777" w:rsidR="000F3092" w:rsidRPr="00F460B9" w:rsidRDefault="000F3092" w:rsidP="000F3092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</w:p>
          <w:p w14:paraId="121DC708" w14:textId="3B45E5A7" w:rsidR="000F3092" w:rsidRPr="00F460B9" w:rsidRDefault="000F3092" w:rsidP="000F3092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Наведени документ доставља се као доказ лице ангажовано код подносиоца захтева има лиценцу </w:t>
            </w:r>
            <w:r w:rsidR="00E77741"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за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ветеринар</w:t>
            </w:r>
            <w:r w:rsidR="00E77741"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а и користе се подаци о броју лиценце, важењу и лицу коме је издата лиценца. Ови подаци се могу прибавити по службеној дужности од Ветеринарске коморе Србије.</w:t>
            </w:r>
          </w:p>
          <w:p w14:paraId="59B013BE" w14:textId="4BE4D435" w:rsidR="000E0921" w:rsidRPr="00F460B9" w:rsidRDefault="000E0921" w:rsidP="000E0921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</w:p>
          <w:p w14:paraId="52F2574F" w14:textId="77777777" w:rsidR="000E0921" w:rsidRPr="00F460B9" w:rsidRDefault="000E0921" w:rsidP="000E0921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360C5222" w14:textId="77777777" w:rsidR="000E0921" w:rsidRPr="00F460B9" w:rsidRDefault="000E0921" w:rsidP="000E0921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11B7B36D" w14:textId="77777777" w:rsidR="000E0921" w:rsidRPr="00F460B9" w:rsidRDefault="000E0921" w:rsidP="000E0921">
            <w:pPr>
              <w:numPr>
                <w:ilvl w:val="0"/>
                <w:numId w:val="16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4F6B249A" w14:textId="77777777" w:rsidR="000E0921" w:rsidRPr="00F460B9" w:rsidRDefault="000E0921" w:rsidP="000E0921">
            <w:pPr>
              <w:numPr>
                <w:ilvl w:val="0"/>
                <w:numId w:val="16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5C681723" w14:textId="77777777" w:rsidR="000E0921" w:rsidRPr="00F460B9" w:rsidRDefault="000E0921" w:rsidP="000E0921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204C88D6" w14:textId="77777777" w:rsidR="000E0921" w:rsidRPr="00F460B9" w:rsidRDefault="000E0921" w:rsidP="000E0921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332A3B88" w14:textId="77777777" w:rsidR="000E0921" w:rsidRPr="00F460B9" w:rsidRDefault="000E0921" w:rsidP="000E0921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763A9650" w14:textId="77777777" w:rsidR="000E0921" w:rsidRPr="00F460B9" w:rsidRDefault="000E0921" w:rsidP="000E092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</w:t>
            </w:r>
            <w:r w:rsidRPr="00A25A76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</w:t>
            </w:r>
            <w:r w:rsidRPr="00A25A7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орган може да прибави тражене податке и путем мејла.</w:t>
            </w:r>
          </w:p>
          <w:p w14:paraId="40A566F6" w14:textId="77777777" w:rsidR="000E0921" w:rsidRPr="00F460B9" w:rsidRDefault="000E0921" w:rsidP="000E0921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246BB46D" w14:textId="1AB34630" w:rsidR="000E0921" w:rsidRDefault="000E0921" w:rsidP="000E0921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 xml:space="preserve">Како би се ово омогућило, потребно је од подносиоца захтева затражити следеће неопходне информације: име и презиме ветеринара и број лиценце. </w:t>
            </w:r>
          </w:p>
          <w:p w14:paraId="5FCD3AEA" w14:textId="77777777" w:rsidR="003434CB" w:rsidRPr="00F460B9" w:rsidRDefault="003434CB" w:rsidP="003434C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CCF8547" w14:textId="40DE6474" w:rsidR="003434CB" w:rsidRDefault="005E52CD" w:rsidP="003434C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74010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ове препоруке </w:t>
            </w:r>
            <w:r w:rsidR="00424B27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потребно је д</w:t>
            </w:r>
            <w:r w:rsidR="00424B27" w:rsidRPr="00424B27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оношење новог правилника о начину дезинфекције превозних средстава којима се превозе пошиљке животиња, производа, сировина и отпадака животињског порекла</w:t>
            </w:r>
            <w:r w:rsidR="0074010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. </w:t>
            </w:r>
            <w:r w:rsidR="00424B27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Пре измене прописа, п</w:t>
            </w:r>
            <w:r w:rsidR="0007123C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отребно је да </w:t>
            </w:r>
            <w:r w:rsidR="0007123C" w:rsidRPr="00F460B9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орган  без одлагања приступи примени ЗОУП-а и размени података по службеној дужности. </w:t>
            </w:r>
          </w:p>
          <w:p w14:paraId="310BBD2D" w14:textId="77777777" w:rsidR="00120BC0" w:rsidRPr="00F460B9" w:rsidRDefault="00120BC0" w:rsidP="003434C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D2BC727" w14:textId="313F171B" w:rsidR="00837AC0" w:rsidRPr="00F460B9" w:rsidRDefault="00837AC0" w:rsidP="00F73BE1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F460B9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0AC6F501" w14:textId="77777777" w:rsidR="00120BC0" w:rsidRPr="00245B6D" w:rsidRDefault="00120BC0" w:rsidP="00245B6D">
            <w:pPr>
              <w:rPr>
                <w:rFonts w:ascii="Times New Roman" w:hAnsi="Times New Roman"/>
                <w:b/>
                <w:i/>
                <w:iCs/>
                <w:color w:val="000000"/>
                <w:lang w:val="sr-Cyrl-RS" w:eastAsia="en-GB"/>
              </w:rPr>
            </w:pPr>
          </w:p>
          <w:p w14:paraId="6AF871B9" w14:textId="6AA19DCB" w:rsidR="000947A3" w:rsidRPr="00F460B9" w:rsidRDefault="000947A3" w:rsidP="00837AC0">
            <w:pPr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lang w:val="sr-Cyrl-RS" w:eastAsia="en-GB"/>
              </w:rPr>
              <w:t>Прихватање доказа о електронској уплати таксе</w:t>
            </w:r>
            <w:r w:rsidRPr="00F460B9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lang w:val="sr-Latn-RS" w:eastAsia="en-GB"/>
              </w:rPr>
              <w:t>,</w:t>
            </w:r>
            <w:r w:rsidRPr="00F460B9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lang w:val="sr-Cyrl-RS" w:eastAsia="en-GB"/>
              </w:rPr>
              <w:t xml:space="preserve"> без печата банке</w:t>
            </w:r>
          </w:p>
          <w:p w14:paraId="609DA699" w14:textId="77777777" w:rsidR="000947A3" w:rsidRPr="00F460B9" w:rsidRDefault="000947A3" w:rsidP="000947A3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00283E5" w14:textId="77777777" w:rsidR="000F3092" w:rsidRPr="00F460B9" w:rsidRDefault="007833B3" w:rsidP="000F3092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број </w:t>
            </w:r>
            <w:r w:rsidR="003434CB"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="000947A3"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: </w:t>
            </w:r>
            <w:r w:rsidR="000F3092"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Доказ о уплати републичке административне таксе за захтев и </w:t>
            </w:r>
          </w:p>
          <w:p w14:paraId="0F4C40F6" w14:textId="23847614" w:rsidR="006757DA" w:rsidRPr="00F460B9" w:rsidRDefault="000F3092" w:rsidP="000F3092">
            <w:pPr>
              <w:pStyle w:val="ListParagraph"/>
              <w:ind w:left="25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</w:t>
            </w:r>
          </w:p>
          <w:p w14:paraId="661FD49E" w14:textId="77777777" w:rsidR="000F3092" w:rsidRPr="00F460B9" w:rsidRDefault="000F3092" w:rsidP="000F3092">
            <w:pPr>
              <w:pStyle w:val="ListParagraph"/>
              <w:ind w:left="25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E099B23" w14:textId="77777777" w:rsidR="000947A3" w:rsidRPr="00F460B9" w:rsidRDefault="000947A3" w:rsidP="000947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F460B9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у коме се наводи да је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извод са пословног рачуна странке, без печата банке, валидан доказ о уплати таксе. </w:t>
            </w:r>
          </w:p>
          <w:p w14:paraId="41914922" w14:textId="77777777" w:rsidR="000947A3" w:rsidRPr="00F460B9" w:rsidRDefault="000947A3" w:rsidP="000947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C0FEEFA" w14:textId="553955CD" w:rsidR="000947A3" w:rsidRDefault="000947A3" w:rsidP="000947A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</w:t>
            </w:r>
            <w:r w:rsidRPr="00F460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="00704435" w:rsidRPr="00F460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није</w:t>
            </w:r>
            <w:r w:rsidRPr="00F460B9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потребна измена прописа.</w:t>
            </w:r>
          </w:p>
          <w:p w14:paraId="32F2B9CE" w14:textId="77777777" w:rsidR="00A25A76" w:rsidRPr="00F460B9" w:rsidRDefault="00A25A76" w:rsidP="000947A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24B3D5B" w14:textId="45442C77" w:rsidR="00E1193B" w:rsidRPr="00F460B9" w:rsidRDefault="00E1193B" w:rsidP="0071404A">
            <w:pPr>
              <w:pStyle w:val="ListParagraph"/>
              <w:numPr>
                <w:ilvl w:val="1"/>
                <w:numId w:val="5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7B7DA931" w14:textId="636AAB38" w:rsidR="00E1193B" w:rsidRPr="00F460B9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5680CF6" w14:textId="68BD7CD5" w:rsidR="00704435" w:rsidRPr="00F460B9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460B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лично или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поштом, а достављање акта подносиоцу захтева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спроводи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поштом. 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  <w:p w14:paraId="350BD9B0" w14:textId="77777777" w:rsidR="00704435" w:rsidRPr="00F460B9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460B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2AB0BB5" w14:textId="77777777" w:rsidR="00704435" w:rsidRPr="00F460B9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4FBE0537" w14:textId="2152C152" w:rsidR="00055900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183E1C9B" w14:textId="77777777" w:rsidR="00704435" w:rsidRPr="00F460B9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21DC252D" w14:textId="63AD62EC" w:rsidR="00704435" w:rsidRPr="00083360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 УСПОСТАВЉАЊА </w:t>
            </w:r>
            <w:r w:rsidR="004C3E9E"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Е-УПРАВЕ И ПРИМЕНЕ ПРЕПОРУКЕ 3.3</w:t>
            </w:r>
            <w:r w:rsidR="00083360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:</w:t>
            </w:r>
          </w:p>
          <w:p w14:paraId="18DB5E7B" w14:textId="77777777" w:rsidR="004C3E9E" w:rsidRPr="00F460B9" w:rsidRDefault="004C3E9E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E741013" w14:textId="77777777" w:rsidR="00704435" w:rsidRPr="00F460B9" w:rsidRDefault="00704435" w:rsidP="00F73BE1">
            <w:pPr>
              <w:pStyle w:val="ListParagraph"/>
              <w:numPr>
                <w:ilvl w:val="1"/>
                <w:numId w:val="5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FB397E9" w14:textId="3BA8CEA6" w:rsidR="00FA5501" w:rsidRPr="00F460B9" w:rsidRDefault="00FA5501" w:rsidP="00FA5501">
            <w:pPr>
              <w:pStyle w:val="ListParagraph"/>
              <w:ind w:left="90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FD49B78" w14:textId="0311C66D" w:rsidR="00FA5501" w:rsidRPr="00F460B9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(„Службени гласник РС</w:t>
            </w:r>
            <w:r w:rsidR="002777D1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број 18/2016 и 95/18 – аутентично тумачење), чл. 56, предвиђено је електронско општење између органа и странака, а чланом 39. Закона о електронској управи („Службени гласник РС</w:t>
            </w:r>
            <w:r w:rsidR="002777D1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број 27/2018), који </w:t>
            </w:r>
            <w:r w:rsidR="00411B5D"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се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примењ</w:t>
            </w:r>
            <w:r w:rsidR="00411B5D"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ује</w:t>
            </w: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3A5D17FF" w14:textId="77777777" w:rsidR="00FA5501" w:rsidRPr="00F460B9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206E5D77" w14:textId="77777777" w:rsidR="00FA5501" w:rsidRPr="00F460B9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504712D" w14:textId="77777777" w:rsidR="00FA5501" w:rsidRPr="00F460B9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676A81C" w14:textId="6292FC8F" w:rsidR="00FA5501" w:rsidRDefault="00FA5501" w:rsidP="00FA5501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F460B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7A017FD" w14:textId="77777777" w:rsidR="00055900" w:rsidRDefault="00055900" w:rsidP="00055900">
            <w:pP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560C8F05" w14:textId="77777777" w:rsidR="00FA5501" w:rsidRPr="00083360" w:rsidRDefault="00FA5501" w:rsidP="00083360">
            <w:pPr>
              <w:rPr>
                <w:rFonts w:ascii="Times New Roman" w:eastAsia="Times New Roman" w:hAnsi="Times New Roman"/>
                <w:b/>
                <w:highlight w:val="yellow"/>
                <w:u w:val="single"/>
                <w:lang w:val="sr-Cyrl-RS"/>
              </w:rPr>
            </w:pPr>
          </w:p>
          <w:p w14:paraId="2082299C" w14:textId="03B166AA" w:rsidR="00FA5501" w:rsidRPr="00F460B9" w:rsidRDefault="00FA5501" w:rsidP="00F73BE1">
            <w:pPr>
              <w:pStyle w:val="ListParagraph"/>
              <w:numPr>
                <w:ilvl w:val="1"/>
                <w:numId w:val="5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Евиденције</w:t>
            </w:r>
          </w:p>
          <w:p w14:paraId="47BC49D8" w14:textId="77777777" w:rsidR="00FA5501" w:rsidRPr="00F460B9" w:rsidRDefault="00FA5501" w:rsidP="00FA5501">
            <w:pPr>
              <w:rPr>
                <w:rFonts w:ascii="Times New Roman" w:eastAsia="Times New Roman" w:hAnsi="Times New Roman"/>
                <w:b/>
                <w:sz w:val="22"/>
                <w:szCs w:val="22"/>
                <w:highlight w:val="yellow"/>
                <w:u w:val="single"/>
                <w:lang w:val="sr-Cyrl-RS"/>
              </w:rPr>
            </w:pPr>
          </w:p>
          <w:p w14:paraId="25172369" w14:textId="77777777" w:rsidR="00FA5501" w:rsidRPr="00F460B9" w:rsidRDefault="00FA5501" w:rsidP="00FA5501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  <w:t>Успостављање јавне доступности постојеће евиденције</w:t>
            </w:r>
          </w:p>
          <w:p w14:paraId="672C6A6B" w14:textId="77777777" w:rsidR="00D223AA" w:rsidRPr="00F460B9" w:rsidRDefault="00D223AA" w:rsidP="00FA5501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  <w:p w14:paraId="380FEFB9" w14:textId="73D1D353" w:rsidR="006757DA" w:rsidRPr="00F460B9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Надлежни орган</w:t>
            </w:r>
            <w:r w:rsidR="006757DA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Министарство пољопри</w:t>
            </w:r>
            <w:r w:rsidR="006757DA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вреде, шумарства и водопривреде, води следеће евиденције:</w:t>
            </w:r>
          </w:p>
          <w:p w14:paraId="7D89258B" w14:textId="77777777" w:rsidR="006757DA" w:rsidRPr="00F460B9" w:rsidRDefault="006757DA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53A51089" w14:textId="6654C226" w:rsidR="006757DA" w:rsidRPr="00F460B9" w:rsidRDefault="006757DA" w:rsidP="006757D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Регистар правних лица и предузетника</w:t>
            </w:r>
            <w:r w:rsidR="00411B5D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за обављање ветеринарске делатности – лабораторије</w:t>
            </w:r>
          </w:p>
          <w:p w14:paraId="1E8B6DD4" w14:textId="679E4CFA" w:rsidR="006757DA" w:rsidRPr="00F460B9" w:rsidRDefault="006757DA" w:rsidP="006757D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Регистар правних лица и предузетника за обављање ветеринарске делатности -производња лекова, велетрговине ветеринарских лекова, ветеринарске апотеке, ДДД</w:t>
            </w:r>
          </w:p>
          <w:p w14:paraId="3EFC066F" w14:textId="5CA9250A" w:rsidR="006757DA" w:rsidRPr="00F460B9" w:rsidRDefault="006757DA" w:rsidP="006757D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Регистар правних лица и предузетника</w:t>
            </w:r>
            <w:r w:rsidR="00411B5D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за обављање ветеринарске делатности – ветеринарске амбуланте, ветеринарске станице, ветеринарске клинике, центре за 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>репродукцију животиња и вештачко осемењавање, центре за складиштење и дистрибуцију семена за вештачко осемењавање</w:t>
            </w:r>
          </w:p>
          <w:p w14:paraId="7E783B7F" w14:textId="77777777" w:rsidR="006757DA" w:rsidRPr="00F460B9" w:rsidRDefault="006757DA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FE6DFC4" w14:textId="74EEAD67" w:rsidR="00FA5501" w:rsidRPr="00F460B9" w:rsidRDefault="006757DA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Међутим, ове евиденције нису јавно доступне.</w:t>
            </w:r>
          </w:p>
          <w:p w14:paraId="572366D3" w14:textId="77777777" w:rsidR="00FA5501" w:rsidRPr="00F460B9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042C99FA" w14:textId="0DB04A34" w:rsidR="00FA5501" w:rsidRPr="00F460B9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 се да се регистар/евиденција, који се води у отвореном, машински читљивом облику (база података), учини јавно доступним на званичној веб презентацији надлежног органа </w:t>
            </w:r>
            <w:hyperlink r:id="rId8" w:history="1"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http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://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www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vet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minpolj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gov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rs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/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srb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/</w:t>
              </w:r>
              <w:r w:rsidRPr="00F460B9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registri</w:t>
              </w:r>
            </w:hyperlink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 на Порталу отворених података </w:t>
            </w:r>
            <w:hyperlink r:id="rId9" w:history="1">
              <w:r w:rsidRPr="00F460B9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 w:eastAsia="en-GB"/>
                </w:rPr>
                <w:t>https://data.gov.rs/sr/discover/</w:t>
              </w:r>
            </w:hyperlink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3E1BBFD2" w14:textId="77777777" w:rsidR="00FA5501" w:rsidRPr="00F460B9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99AB760" w14:textId="0B35C58C" w:rsidR="00FA5501" w:rsidRPr="00F460B9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Јавна доступност регистра предлаже се како би општа и стручна јавност имала прилику да се упозна са тиме који</w:t>
            </w:r>
            <w:r w:rsidR="0071404A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објекти</w:t>
            </w:r>
            <w:r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6757DA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су евидентирани за о</w:t>
            </w:r>
            <w:r w:rsidR="00411B5D" w:rsidRPr="00F460B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бављање ветеринарске делатности </w:t>
            </w:r>
            <w:r w:rsidR="0071404A" w:rsidRPr="00F460B9">
              <w:rPr>
                <w:rFonts w:ascii="Times New Roman" w:hAnsi="Times New Roman"/>
                <w:sz w:val="22"/>
                <w:szCs w:val="22"/>
                <w:lang w:val="sr-Cyrl-RS"/>
              </w:rPr>
              <w:t>за обављање послова дезинфекције, дезинсекције и дератизације возила.</w:t>
            </w:r>
          </w:p>
          <w:p w14:paraId="4F79C0C8" w14:textId="77777777" w:rsidR="00FA5501" w:rsidRPr="00F460B9" w:rsidRDefault="00FA5501" w:rsidP="00FA550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D4C0FD7" w14:textId="11A369C1" w:rsidR="00F17241" w:rsidRPr="00083360" w:rsidRDefault="00FA5501" w:rsidP="00083360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F460B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F460B9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460B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</w:tc>
      </w:tr>
      <w:tr w:rsidR="00CA1CE9" w:rsidRPr="005C0D5A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F460B9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F460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C0D5A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6EC6D3" w14:textId="328FF93C" w:rsidR="0042507E" w:rsidRPr="005970B1" w:rsidRDefault="00CC668D" w:rsidP="005970B1">
            <w:pPr>
              <w:shd w:val="clear" w:color="auto" w:fill="FFFFFF"/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Напомена: У наставку се налази Нацрт одредби новог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083360">
              <w:rPr>
                <w:rFonts w:ascii="Times New Roman" w:hAnsi="Times New Roman"/>
                <w:sz w:val="22"/>
                <w:szCs w:val="22"/>
                <w:lang w:val="sr-Cyrl-RS"/>
              </w:rPr>
              <w:t>равилника</w:t>
            </w:r>
            <w:r w:rsidRPr="00083360">
              <w:rPr>
                <w:sz w:val="22"/>
                <w:szCs w:val="22"/>
              </w:rPr>
              <w:t xml:space="preserve"> </w:t>
            </w:r>
            <w:r w:rsidRPr="00083360">
              <w:rPr>
                <w:rFonts w:ascii="Times New Roman" w:hAnsi="Times New Roman"/>
                <w:sz w:val="22"/>
                <w:szCs w:val="22"/>
                <w:lang w:val="sr-Cyrl-RS"/>
              </w:rPr>
              <w:t>о начину дезинфекције превозних средстава којима се превозе пошиљке животиња, производа, сировина и отпадака животињског порекла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а које се односе на р</w:t>
            </w:r>
            <w:r w:rsidRPr="0042507E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егистрациј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у</w:t>
            </w:r>
            <w:r w:rsidRPr="0042507E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објекта за обављање послова дезинфекције, дезинсекције и дератизације возила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576D2BFE" w14:textId="77777777" w:rsidR="0042507E" w:rsidRDefault="0042507E" w:rsidP="008D024D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AFB0FB1" w14:textId="77777777" w:rsidR="009A1FE8" w:rsidRDefault="009A1FE8" w:rsidP="008D024D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90F34F1" w14:textId="77777777" w:rsidR="009A1FE8" w:rsidRDefault="009A1FE8" w:rsidP="009A1FE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A1FE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2A9DF96" w14:textId="77777777" w:rsidR="009A1FE8" w:rsidRDefault="009A1FE8" w:rsidP="009A1FE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44C4D6F" w14:textId="77777777" w:rsidR="009A1FE8" w:rsidRDefault="009A1FE8" w:rsidP="009A1FE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 </w:t>
            </w:r>
            <w:r w:rsidRPr="009A1FE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О НАЧИНУ ДЕЗИНФЕКЦИЈЕ ПРЕВОЗНИХ СРЕДСТАВА КОЈИМА СЕ ПРЕВОЗЕ ПОШИЉКЕ ЖИВОТИЊА, ПРОИЗВОДА, СИРОВИНА И ОТПАДАКА ЖИВОТИЊСКОГ ПОРЕКЛА</w:t>
            </w:r>
          </w:p>
          <w:p w14:paraId="185812F5" w14:textId="77777777" w:rsidR="009A1FE8" w:rsidRDefault="009A1FE8" w:rsidP="009A1FE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3A395B1" w14:textId="77777777" w:rsidR="00571F81" w:rsidRDefault="00571F81" w:rsidP="00CC668D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79F346B" w14:textId="086A8C8E" w:rsidR="00CC668D" w:rsidRDefault="00571F81" w:rsidP="00CC668D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41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Овим правилником утврђују се ближи услови за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добијање одобрења за обављање делатности дезифекције превозних средстава којима се превозе животиње, производи, сировине и отпаци животињског порекла, </w:t>
            </w:r>
            <w:r w:rsidRPr="00571F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 чишћења и дезинфекције превозних средстава којима се превозе пошиљке животиња, производа, сировина и отпадака животињ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</w:t>
            </w:r>
            <w:r w:rsidRPr="00571F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ког порекла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A9EEB5D" w14:textId="77777777" w:rsidR="00CC668D" w:rsidRDefault="00CC668D" w:rsidP="00CC668D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872676" w14:textId="11AAE356" w:rsidR="00CC668D" w:rsidRPr="0042507E" w:rsidRDefault="00CC668D" w:rsidP="00CC668D">
            <w:pPr>
              <w:shd w:val="clear" w:color="auto" w:fill="FFFFFF"/>
              <w:spacing w:before="100" w:beforeAutospacing="1" w:afterAutospacing="1"/>
              <w:jc w:val="center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42507E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Регистрација објекта за обављање послова дезинфекције, дезинсекције и дератизације возила</w:t>
            </w:r>
          </w:p>
          <w:p w14:paraId="6BDC73C4" w14:textId="7709B920" w:rsidR="00571F81" w:rsidRDefault="00571F81" w:rsidP="00CC668D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5D0D8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B0FEBD9" w14:textId="26DE8531" w:rsidR="00EB1DE8" w:rsidRDefault="00902319" w:rsidP="00EB1DE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за обављање послова </w:t>
            </w:r>
            <w:r w:rsidRPr="009023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дезинфекције, дезинсекције и дератизације возила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 се Министарству. </w:t>
            </w:r>
          </w:p>
          <w:p w14:paraId="1D9C000A" w14:textId="77777777" w:rsidR="00902319" w:rsidRPr="005D0D83" w:rsidRDefault="00902319" w:rsidP="00EB1DE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AE43BC" w14:textId="03BCD870" w:rsidR="00571F81" w:rsidRPr="005D0D83" w:rsidRDefault="00571F81" w:rsidP="00CC668D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се достављају, односно прибављају следећи докази:</w:t>
            </w:r>
          </w:p>
          <w:p w14:paraId="7EC7E7DF" w14:textId="06B3593B" w:rsidR="00571F81" w:rsidRPr="005D0D83" w:rsidRDefault="005D0D83" w:rsidP="00571F81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571F81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оказ о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правном основу </w:t>
            </w:r>
            <w:r w:rsidR="00571F81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коришћењ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571F81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простора у копији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</w:p>
          <w:p w14:paraId="7C5F95FB" w14:textId="5DE577A0" w:rsidR="00571F81" w:rsidRPr="005D0D83" w:rsidRDefault="005D0D83" w:rsidP="00571F81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571F81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верење о оспособљености за обављање послова ДДД у копији, за једно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 ветеринара</w:t>
            </w:r>
          </w:p>
          <w:p w14:paraId="1FADC9C0" w14:textId="53F4B1C9" w:rsidR="00571F81" w:rsidRPr="005D0D83" w:rsidRDefault="005D0D83" w:rsidP="00571F81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571F81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оказ о заснивању радног односа </w:t>
            </w:r>
            <w:r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једног ветеринара</w:t>
            </w:r>
          </w:p>
          <w:p w14:paraId="65247E4B" w14:textId="49956572" w:rsidR="005D0D83" w:rsidRDefault="005D0D83" w:rsidP="00571F81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</w:t>
            </w:r>
            <w:r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ажећа лиценца за једног ветеринара</w:t>
            </w:r>
          </w:p>
          <w:p w14:paraId="0361904C" w14:textId="02483688" w:rsidR="00121463" w:rsidRPr="005D0D83" w:rsidRDefault="00121463" w:rsidP="00571F81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извод о регистрацији привредног субјекта код надлежног органа</w:t>
            </w:r>
          </w:p>
          <w:p w14:paraId="7F273DEE" w14:textId="690ACEE8" w:rsidR="00571F81" w:rsidRPr="005D0D83" w:rsidRDefault="005D0D83" w:rsidP="00571F81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571F81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оказ о уплати републиче административне таксе у копији</w:t>
            </w:r>
          </w:p>
          <w:p w14:paraId="545EFAE6" w14:textId="16CAA431" w:rsidR="005D0D83" w:rsidRDefault="00EB1DE8" w:rsidP="005D0D83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</w:t>
            </w:r>
            <w:r w:rsidR="005D0D83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доказе из става 1. </w:t>
            </w:r>
            <w:r w:rsidR="005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тачке</w:t>
            </w:r>
            <w:r w:rsidR="005D0D83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1. у случају књижног власништва, </w:t>
            </w:r>
            <w:r w:rsidR="005907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као и тач. </w:t>
            </w:r>
            <w:r w:rsidR="005D0D83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3. и 4. </w:t>
            </w:r>
            <w:r w:rsidR="005D0D83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овог члана </w:t>
            </w:r>
            <w:r w:rsid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прибавља </w:t>
            </w:r>
            <w:r w:rsidR="005D0D83" w:rsidRPr="005D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 службеној дужности. </w:t>
            </w:r>
          </w:p>
          <w:p w14:paraId="2F911B6B" w14:textId="69053790" w:rsidR="00902319" w:rsidRDefault="00902319" w:rsidP="0090231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утврђује испуњеност услова за обављање послова </w:t>
            </w:r>
            <w:r w:rsidRPr="009023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дезинфекције, дезинсекције и дератизације возила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решењем, на основу ко</w:t>
            </w:r>
            <w:r w:rsidR="005418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врши упис у </w:t>
            </w:r>
            <w:r w:rsidRPr="009023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Регистар правних лица и предузетника за обављање ветеринарске делатности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D75C249" w14:textId="77777777" w:rsidR="00902319" w:rsidRDefault="00902319" w:rsidP="0090231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84BEC3" w14:textId="77777777" w:rsidR="00571F81" w:rsidRPr="00114184" w:rsidRDefault="00571F81" w:rsidP="00CC668D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B07A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15DFF0A" w14:textId="67229DDD" w:rsidR="009A1FE8" w:rsidRPr="00121463" w:rsidRDefault="00571F81" w:rsidP="00CC668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„Службеном гласнику Републике Србије“. </w:t>
            </w:r>
          </w:p>
        </w:tc>
      </w:tr>
      <w:tr w:rsidR="00CA1CE9" w:rsidRPr="005C0D5A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F460B9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lastRenderedPageBreak/>
              <w:t xml:space="preserve">5. </w:t>
            </w:r>
            <w:r w:rsidR="00CA1CE9" w:rsidRPr="00F460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C0D5A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0DF6AF8E" w:rsidR="00CA1CE9" w:rsidRPr="00F460B9" w:rsidRDefault="008D024D" w:rsidP="008D024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D024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препоруку 3.2. потребно је доношење новог правилника о начину дезинфекције превозних средстава којима се превозе пошиљке животиња, производа, сировина и отпадака животињског порекла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F460B9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F460B9" w:rsidRDefault="00CA1CE9" w:rsidP="00F73BE1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460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460B9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7F235D" w14:textId="473B8BC4" w:rsidR="00B34D6A" w:rsidRPr="00B34D6A" w:rsidRDefault="00B34D6A" w:rsidP="00B34D6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B34D6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Директни трошкови спровођења овог поступка за привредне субјекте на годишњем нивоу износе 29.403,32 РСД. Усвајање и примена препорука ће донети привредним субјектима годишње директне уштеде од 9.319,25 РСД или 76,62 ЕУР. Ове уштеде износе 31,69% укупних директних трошкова привредних субјеката у поступку. </w:t>
            </w:r>
          </w:p>
          <w:p w14:paraId="186E3D75" w14:textId="77777777" w:rsidR="00B34D6A" w:rsidRPr="00B34D6A" w:rsidRDefault="00B34D6A" w:rsidP="00B34D6A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574A568" w14:textId="200F86B6" w:rsidR="00CA1CE9" w:rsidRPr="00F460B9" w:rsidRDefault="00B34D6A" w:rsidP="00B34D6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34D6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субјекте, смањењу документације,  истоветности поступка и транспарентности поступка.</w:t>
            </w:r>
          </w:p>
        </w:tc>
      </w:tr>
    </w:tbl>
    <w:p w14:paraId="7F22BC61" w14:textId="77777777" w:rsidR="003E3C16" w:rsidRPr="00F460B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460B9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AA931" w14:textId="77777777" w:rsidR="00A27E05" w:rsidRDefault="00A27E05" w:rsidP="002A202F">
      <w:r>
        <w:separator/>
      </w:r>
    </w:p>
  </w:endnote>
  <w:endnote w:type="continuationSeparator" w:id="0">
    <w:p w14:paraId="1F3F1308" w14:textId="77777777" w:rsidR="00A27E05" w:rsidRDefault="00A27E0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5F91F3D6" w:rsidR="00120BC0" w:rsidRDefault="00120B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D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20BC0" w:rsidRDefault="00120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33589" w14:textId="77777777" w:rsidR="00A27E05" w:rsidRDefault="00A27E05" w:rsidP="002A202F">
      <w:r>
        <w:separator/>
      </w:r>
    </w:p>
  </w:footnote>
  <w:footnote w:type="continuationSeparator" w:id="0">
    <w:p w14:paraId="5E1E5511" w14:textId="77777777" w:rsidR="00A27E05" w:rsidRDefault="00A27E0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BA6"/>
    <w:multiLevelType w:val="hybridMultilevel"/>
    <w:tmpl w:val="D5BAE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4585"/>
    <w:multiLevelType w:val="hybridMultilevel"/>
    <w:tmpl w:val="9B6E3C36"/>
    <w:lvl w:ilvl="0" w:tplc="CD8A9D1E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54C5"/>
    <w:multiLevelType w:val="multilevel"/>
    <w:tmpl w:val="EEFE4E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  <w:i w:val="0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29F27E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330E6357"/>
    <w:multiLevelType w:val="hybridMultilevel"/>
    <w:tmpl w:val="094849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B6F5F"/>
    <w:multiLevelType w:val="hybridMultilevel"/>
    <w:tmpl w:val="C51440C2"/>
    <w:lvl w:ilvl="0" w:tplc="CAEC4698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7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55BCF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862C7"/>
    <w:multiLevelType w:val="hybridMultilevel"/>
    <w:tmpl w:val="7A0EEB6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59654842"/>
    <w:multiLevelType w:val="hybridMultilevel"/>
    <w:tmpl w:val="A830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241250B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A47DE"/>
    <w:multiLevelType w:val="hybridMultilevel"/>
    <w:tmpl w:val="E4D66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E3395"/>
    <w:multiLevelType w:val="hybridMultilevel"/>
    <w:tmpl w:val="ACF84710"/>
    <w:lvl w:ilvl="0" w:tplc="EB104B1A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3" w:hanging="360"/>
      </w:pPr>
    </w:lvl>
    <w:lvl w:ilvl="2" w:tplc="0409001B" w:tentative="1">
      <w:start w:val="1"/>
      <w:numFmt w:val="lowerRoman"/>
      <w:lvlText w:val="%3."/>
      <w:lvlJc w:val="right"/>
      <w:pPr>
        <w:ind w:left="1813" w:hanging="180"/>
      </w:pPr>
    </w:lvl>
    <w:lvl w:ilvl="3" w:tplc="0409000F" w:tentative="1">
      <w:start w:val="1"/>
      <w:numFmt w:val="decimal"/>
      <w:lvlText w:val="%4."/>
      <w:lvlJc w:val="left"/>
      <w:pPr>
        <w:ind w:left="2533" w:hanging="360"/>
      </w:pPr>
    </w:lvl>
    <w:lvl w:ilvl="4" w:tplc="04090019" w:tentative="1">
      <w:start w:val="1"/>
      <w:numFmt w:val="lowerLetter"/>
      <w:lvlText w:val="%5."/>
      <w:lvlJc w:val="left"/>
      <w:pPr>
        <w:ind w:left="3253" w:hanging="360"/>
      </w:pPr>
    </w:lvl>
    <w:lvl w:ilvl="5" w:tplc="0409001B" w:tentative="1">
      <w:start w:val="1"/>
      <w:numFmt w:val="lowerRoman"/>
      <w:lvlText w:val="%6."/>
      <w:lvlJc w:val="right"/>
      <w:pPr>
        <w:ind w:left="3973" w:hanging="180"/>
      </w:pPr>
    </w:lvl>
    <w:lvl w:ilvl="6" w:tplc="0409000F" w:tentative="1">
      <w:start w:val="1"/>
      <w:numFmt w:val="decimal"/>
      <w:lvlText w:val="%7."/>
      <w:lvlJc w:val="left"/>
      <w:pPr>
        <w:ind w:left="4693" w:hanging="360"/>
      </w:pPr>
    </w:lvl>
    <w:lvl w:ilvl="7" w:tplc="04090019" w:tentative="1">
      <w:start w:val="1"/>
      <w:numFmt w:val="lowerLetter"/>
      <w:lvlText w:val="%8."/>
      <w:lvlJc w:val="left"/>
      <w:pPr>
        <w:ind w:left="5413" w:hanging="360"/>
      </w:pPr>
    </w:lvl>
    <w:lvl w:ilvl="8" w:tplc="040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6" w15:restartNumberingAfterBreak="0">
    <w:nsid w:val="775F4DC1"/>
    <w:multiLevelType w:val="hybridMultilevel"/>
    <w:tmpl w:val="2180A4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  <w:num w:numId="11">
    <w:abstractNumId w:val="16"/>
  </w:num>
  <w:num w:numId="12">
    <w:abstractNumId w:val="9"/>
  </w:num>
  <w:num w:numId="13">
    <w:abstractNumId w:val="14"/>
  </w:num>
  <w:num w:numId="14">
    <w:abstractNumId w:val="11"/>
  </w:num>
  <w:num w:numId="15">
    <w:abstractNumId w:val="10"/>
  </w:num>
  <w:num w:numId="16">
    <w:abstractNumId w:val="13"/>
  </w:num>
  <w:num w:numId="17">
    <w:abstractNumId w:val="15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54B9"/>
    <w:rsid w:val="00036812"/>
    <w:rsid w:val="00040A5F"/>
    <w:rsid w:val="00044F35"/>
    <w:rsid w:val="00044F63"/>
    <w:rsid w:val="00047B90"/>
    <w:rsid w:val="00050616"/>
    <w:rsid w:val="000515FB"/>
    <w:rsid w:val="000556DF"/>
    <w:rsid w:val="00055900"/>
    <w:rsid w:val="00060D59"/>
    <w:rsid w:val="00061070"/>
    <w:rsid w:val="0006463F"/>
    <w:rsid w:val="0006559B"/>
    <w:rsid w:val="0007123C"/>
    <w:rsid w:val="00083360"/>
    <w:rsid w:val="00083993"/>
    <w:rsid w:val="0009003F"/>
    <w:rsid w:val="00092B84"/>
    <w:rsid w:val="000947A3"/>
    <w:rsid w:val="0009542A"/>
    <w:rsid w:val="000A53F3"/>
    <w:rsid w:val="000A5CDC"/>
    <w:rsid w:val="000B54D7"/>
    <w:rsid w:val="000C2D39"/>
    <w:rsid w:val="000D3CD5"/>
    <w:rsid w:val="000D5029"/>
    <w:rsid w:val="000D792D"/>
    <w:rsid w:val="000E0921"/>
    <w:rsid w:val="000E2036"/>
    <w:rsid w:val="000F1620"/>
    <w:rsid w:val="000F3092"/>
    <w:rsid w:val="000F5E72"/>
    <w:rsid w:val="00107C9B"/>
    <w:rsid w:val="0011458C"/>
    <w:rsid w:val="001156BA"/>
    <w:rsid w:val="00120BC0"/>
    <w:rsid w:val="00121463"/>
    <w:rsid w:val="001225DF"/>
    <w:rsid w:val="001273F9"/>
    <w:rsid w:val="00144C2A"/>
    <w:rsid w:val="00146D03"/>
    <w:rsid w:val="00150A74"/>
    <w:rsid w:val="0015182D"/>
    <w:rsid w:val="00161847"/>
    <w:rsid w:val="00164916"/>
    <w:rsid w:val="00170CA7"/>
    <w:rsid w:val="001711C5"/>
    <w:rsid w:val="00171CCC"/>
    <w:rsid w:val="00172680"/>
    <w:rsid w:val="00180F9F"/>
    <w:rsid w:val="00193054"/>
    <w:rsid w:val="001A023F"/>
    <w:rsid w:val="001A3FAC"/>
    <w:rsid w:val="001A6472"/>
    <w:rsid w:val="001C389C"/>
    <w:rsid w:val="001C5538"/>
    <w:rsid w:val="001D0EDE"/>
    <w:rsid w:val="001D20E2"/>
    <w:rsid w:val="001E38DE"/>
    <w:rsid w:val="001F1210"/>
    <w:rsid w:val="001F2BDC"/>
    <w:rsid w:val="001F7B31"/>
    <w:rsid w:val="0020601F"/>
    <w:rsid w:val="0021008B"/>
    <w:rsid w:val="00212DA5"/>
    <w:rsid w:val="0021347C"/>
    <w:rsid w:val="00223558"/>
    <w:rsid w:val="00224534"/>
    <w:rsid w:val="002323AC"/>
    <w:rsid w:val="00233475"/>
    <w:rsid w:val="00245B6D"/>
    <w:rsid w:val="0025764C"/>
    <w:rsid w:val="00261404"/>
    <w:rsid w:val="002673B0"/>
    <w:rsid w:val="00275E2A"/>
    <w:rsid w:val="00277051"/>
    <w:rsid w:val="002776A6"/>
    <w:rsid w:val="002777D1"/>
    <w:rsid w:val="00280D30"/>
    <w:rsid w:val="00296938"/>
    <w:rsid w:val="002A202F"/>
    <w:rsid w:val="002B19B4"/>
    <w:rsid w:val="002B29FA"/>
    <w:rsid w:val="002C15BE"/>
    <w:rsid w:val="002D201A"/>
    <w:rsid w:val="002D366C"/>
    <w:rsid w:val="002E380F"/>
    <w:rsid w:val="002F1BEC"/>
    <w:rsid w:val="002F4757"/>
    <w:rsid w:val="00313E85"/>
    <w:rsid w:val="0031749E"/>
    <w:rsid w:val="00322199"/>
    <w:rsid w:val="003223C7"/>
    <w:rsid w:val="00326555"/>
    <w:rsid w:val="003410E0"/>
    <w:rsid w:val="003434CB"/>
    <w:rsid w:val="00344295"/>
    <w:rsid w:val="00350EAD"/>
    <w:rsid w:val="003518B2"/>
    <w:rsid w:val="003651DB"/>
    <w:rsid w:val="003715A0"/>
    <w:rsid w:val="0037171F"/>
    <w:rsid w:val="00376FD1"/>
    <w:rsid w:val="00384076"/>
    <w:rsid w:val="0039002C"/>
    <w:rsid w:val="003A52E6"/>
    <w:rsid w:val="003A7FEF"/>
    <w:rsid w:val="003B44DB"/>
    <w:rsid w:val="003B4BC9"/>
    <w:rsid w:val="003B6298"/>
    <w:rsid w:val="003E0068"/>
    <w:rsid w:val="003E0720"/>
    <w:rsid w:val="003E2EB1"/>
    <w:rsid w:val="003E3C16"/>
    <w:rsid w:val="00407D96"/>
    <w:rsid w:val="00411B5D"/>
    <w:rsid w:val="00424B27"/>
    <w:rsid w:val="0042507E"/>
    <w:rsid w:val="00432495"/>
    <w:rsid w:val="00433827"/>
    <w:rsid w:val="00444DA7"/>
    <w:rsid w:val="004450F6"/>
    <w:rsid w:val="00445486"/>
    <w:rsid w:val="004505A0"/>
    <w:rsid w:val="0045461F"/>
    <w:rsid w:val="00457882"/>
    <w:rsid w:val="00463CC7"/>
    <w:rsid w:val="00476ACD"/>
    <w:rsid w:val="004809C4"/>
    <w:rsid w:val="0048433C"/>
    <w:rsid w:val="004847B1"/>
    <w:rsid w:val="0049545B"/>
    <w:rsid w:val="004A3F97"/>
    <w:rsid w:val="004C319D"/>
    <w:rsid w:val="004C3E9E"/>
    <w:rsid w:val="004C4458"/>
    <w:rsid w:val="004D3BD0"/>
    <w:rsid w:val="004D45B1"/>
    <w:rsid w:val="004D5E68"/>
    <w:rsid w:val="004D68A7"/>
    <w:rsid w:val="004E29D1"/>
    <w:rsid w:val="004E35A4"/>
    <w:rsid w:val="004F2E15"/>
    <w:rsid w:val="004F7B66"/>
    <w:rsid w:val="00500566"/>
    <w:rsid w:val="00507194"/>
    <w:rsid w:val="005073A3"/>
    <w:rsid w:val="00523608"/>
    <w:rsid w:val="00525C0A"/>
    <w:rsid w:val="005274F1"/>
    <w:rsid w:val="00535608"/>
    <w:rsid w:val="0053581C"/>
    <w:rsid w:val="005418A3"/>
    <w:rsid w:val="00544226"/>
    <w:rsid w:val="0054578B"/>
    <w:rsid w:val="00556688"/>
    <w:rsid w:val="00557E3E"/>
    <w:rsid w:val="0056162B"/>
    <w:rsid w:val="0056707B"/>
    <w:rsid w:val="00571F81"/>
    <w:rsid w:val="00581A9D"/>
    <w:rsid w:val="0059078A"/>
    <w:rsid w:val="00590D40"/>
    <w:rsid w:val="005970B1"/>
    <w:rsid w:val="005A2503"/>
    <w:rsid w:val="005A36B8"/>
    <w:rsid w:val="005A38A9"/>
    <w:rsid w:val="005A571A"/>
    <w:rsid w:val="005A7461"/>
    <w:rsid w:val="005B4F04"/>
    <w:rsid w:val="005B7CB9"/>
    <w:rsid w:val="005C0D5A"/>
    <w:rsid w:val="005C1D41"/>
    <w:rsid w:val="005C6117"/>
    <w:rsid w:val="005D0023"/>
    <w:rsid w:val="005D0D83"/>
    <w:rsid w:val="005D248B"/>
    <w:rsid w:val="005D2ED1"/>
    <w:rsid w:val="005D5F14"/>
    <w:rsid w:val="005E21C4"/>
    <w:rsid w:val="005E492A"/>
    <w:rsid w:val="005E52CD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266"/>
    <w:rsid w:val="00633F73"/>
    <w:rsid w:val="00645199"/>
    <w:rsid w:val="00645850"/>
    <w:rsid w:val="00647687"/>
    <w:rsid w:val="00660D59"/>
    <w:rsid w:val="00661ECF"/>
    <w:rsid w:val="006757DA"/>
    <w:rsid w:val="00692071"/>
    <w:rsid w:val="00694B28"/>
    <w:rsid w:val="006C5349"/>
    <w:rsid w:val="006C5BF4"/>
    <w:rsid w:val="006C5F2A"/>
    <w:rsid w:val="006C662C"/>
    <w:rsid w:val="006D79A2"/>
    <w:rsid w:val="006E6459"/>
    <w:rsid w:val="006F4A5C"/>
    <w:rsid w:val="006F5700"/>
    <w:rsid w:val="00703FC4"/>
    <w:rsid w:val="00704435"/>
    <w:rsid w:val="0071404A"/>
    <w:rsid w:val="00715F5C"/>
    <w:rsid w:val="007234B0"/>
    <w:rsid w:val="007278C1"/>
    <w:rsid w:val="00733493"/>
    <w:rsid w:val="00737F1D"/>
    <w:rsid w:val="00740101"/>
    <w:rsid w:val="00744C0F"/>
    <w:rsid w:val="00777330"/>
    <w:rsid w:val="00780F51"/>
    <w:rsid w:val="00782816"/>
    <w:rsid w:val="007833B3"/>
    <w:rsid w:val="0078500A"/>
    <w:rsid w:val="00785A46"/>
    <w:rsid w:val="007861E3"/>
    <w:rsid w:val="007940D6"/>
    <w:rsid w:val="007B1740"/>
    <w:rsid w:val="007C61B5"/>
    <w:rsid w:val="007D0CF8"/>
    <w:rsid w:val="007D3889"/>
    <w:rsid w:val="007D39E4"/>
    <w:rsid w:val="007D43A7"/>
    <w:rsid w:val="007E1695"/>
    <w:rsid w:val="007F204C"/>
    <w:rsid w:val="007F217B"/>
    <w:rsid w:val="007F28D3"/>
    <w:rsid w:val="00804060"/>
    <w:rsid w:val="00807D2B"/>
    <w:rsid w:val="008166C9"/>
    <w:rsid w:val="00824E43"/>
    <w:rsid w:val="00833D8C"/>
    <w:rsid w:val="008341CA"/>
    <w:rsid w:val="00834C9A"/>
    <w:rsid w:val="00837AC0"/>
    <w:rsid w:val="00837BA6"/>
    <w:rsid w:val="0084708C"/>
    <w:rsid w:val="00850AD5"/>
    <w:rsid w:val="00852739"/>
    <w:rsid w:val="008550A8"/>
    <w:rsid w:val="00855A47"/>
    <w:rsid w:val="00860CAE"/>
    <w:rsid w:val="008629CC"/>
    <w:rsid w:val="00865EBB"/>
    <w:rsid w:val="00880438"/>
    <w:rsid w:val="00881169"/>
    <w:rsid w:val="008822C6"/>
    <w:rsid w:val="00886C36"/>
    <w:rsid w:val="008A5106"/>
    <w:rsid w:val="008A6AC8"/>
    <w:rsid w:val="008C2DEF"/>
    <w:rsid w:val="008C5591"/>
    <w:rsid w:val="008D024D"/>
    <w:rsid w:val="008D04A6"/>
    <w:rsid w:val="008D4C1A"/>
    <w:rsid w:val="008D61D9"/>
    <w:rsid w:val="008F0867"/>
    <w:rsid w:val="008F172F"/>
    <w:rsid w:val="008F2044"/>
    <w:rsid w:val="008F2BE1"/>
    <w:rsid w:val="008F4DD1"/>
    <w:rsid w:val="00902319"/>
    <w:rsid w:val="009056DB"/>
    <w:rsid w:val="009057F2"/>
    <w:rsid w:val="00906C3D"/>
    <w:rsid w:val="00907876"/>
    <w:rsid w:val="00912218"/>
    <w:rsid w:val="00926149"/>
    <w:rsid w:val="00947592"/>
    <w:rsid w:val="00950280"/>
    <w:rsid w:val="00951857"/>
    <w:rsid w:val="009538A8"/>
    <w:rsid w:val="009576F8"/>
    <w:rsid w:val="00976F03"/>
    <w:rsid w:val="0098735F"/>
    <w:rsid w:val="00991A18"/>
    <w:rsid w:val="00991F1D"/>
    <w:rsid w:val="00994A16"/>
    <w:rsid w:val="00994B8D"/>
    <w:rsid w:val="009A1FE8"/>
    <w:rsid w:val="009A30D3"/>
    <w:rsid w:val="009B172A"/>
    <w:rsid w:val="009C1626"/>
    <w:rsid w:val="009D03A7"/>
    <w:rsid w:val="009E0479"/>
    <w:rsid w:val="00A0102E"/>
    <w:rsid w:val="00A03F4C"/>
    <w:rsid w:val="00A12960"/>
    <w:rsid w:val="00A13B55"/>
    <w:rsid w:val="00A1570D"/>
    <w:rsid w:val="00A22386"/>
    <w:rsid w:val="00A25A76"/>
    <w:rsid w:val="00A27E05"/>
    <w:rsid w:val="00A30214"/>
    <w:rsid w:val="00A474DC"/>
    <w:rsid w:val="00A56B75"/>
    <w:rsid w:val="00A71C04"/>
    <w:rsid w:val="00AA0017"/>
    <w:rsid w:val="00AA4BC5"/>
    <w:rsid w:val="00AB09B3"/>
    <w:rsid w:val="00AB1996"/>
    <w:rsid w:val="00AC02D1"/>
    <w:rsid w:val="00AE12D9"/>
    <w:rsid w:val="00AF0698"/>
    <w:rsid w:val="00AF52E1"/>
    <w:rsid w:val="00B01B64"/>
    <w:rsid w:val="00B06019"/>
    <w:rsid w:val="00B07409"/>
    <w:rsid w:val="00B1006E"/>
    <w:rsid w:val="00B10938"/>
    <w:rsid w:val="00B178FB"/>
    <w:rsid w:val="00B273CA"/>
    <w:rsid w:val="00B34D6A"/>
    <w:rsid w:val="00B41B2F"/>
    <w:rsid w:val="00B5252A"/>
    <w:rsid w:val="00B63DB1"/>
    <w:rsid w:val="00B67138"/>
    <w:rsid w:val="00B6715C"/>
    <w:rsid w:val="00B763FE"/>
    <w:rsid w:val="00B76CFA"/>
    <w:rsid w:val="00B81CFE"/>
    <w:rsid w:val="00B903AE"/>
    <w:rsid w:val="00B9157F"/>
    <w:rsid w:val="00B95225"/>
    <w:rsid w:val="00BA1B5B"/>
    <w:rsid w:val="00BA55D3"/>
    <w:rsid w:val="00BA6759"/>
    <w:rsid w:val="00BA7204"/>
    <w:rsid w:val="00BB1ED0"/>
    <w:rsid w:val="00BB2C8C"/>
    <w:rsid w:val="00BB72ED"/>
    <w:rsid w:val="00BC6826"/>
    <w:rsid w:val="00BE1AE5"/>
    <w:rsid w:val="00C0295C"/>
    <w:rsid w:val="00C03C06"/>
    <w:rsid w:val="00C0610B"/>
    <w:rsid w:val="00C121EC"/>
    <w:rsid w:val="00C127E4"/>
    <w:rsid w:val="00C12C65"/>
    <w:rsid w:val="00C30D7B"/>
    <w:rsid w:val="00C4096A"/>
    <w:rsid w:val="00C445E2"/>
    <w:rsid w:val="00C469F9"/>
    <w:rsid w:val="00C704F2"/>
    <w:rsid w:val="00C70F1B"/>
    <w:rsid w:val="00C7129D"/>
    <w:rsid w:val="00C748D1"/>
    <w:rsid w:val="00C878ED"/>
    <w:rsid w:val="00C91014"/>
    <w:rsid w:val="00CA1CE9"/>
    <w:rsid w:val="00CA2016"/>
    <w:rsid w:val="00CB1A4E"/>
    <w:rsid w:val="00CC29F6"/>
    <w:rsid w:val="00CC668D"/>
    <w:rsid w:val="00CD2287"/>
    <w:rsid w:val="00CD5BBB"/>
    <w:rsid w:val="00CD6ECD"/>
    <w:rsid w:val="00CE04C0"/>
    <w:rsid w:val="00CE0685"/>
    <w:rsid w:val="00CE6FDC"/>
    <w:rsid w:val="00D03559"/>
    <w:rsid w:val="00D048E0"/>
    <w:rsid w:val="00D05B50"/>
    <w:rsid w:val="00D110AF"/>
    <w:rsid w:val="00D223AA"/>
    <w:rsid w:val="00D3216A"/>
    <w:rsid w:val="00D34E7C"/>
    <w:rsid w:val="00D37EA5"/>
    <w:rsid w:val="00D53F53"/>
    <w:rsid w:val="00D60979"/>
    <w:rsid w:val="00D70908"/>
    <w:rsid w:val="00D7210F"/>
    <w:rsid w:val="00D73628"/>
    <w:rsid w:val="00D73918"/>
    <w:rsid w:val="00D73E48"/>
    <w:rsid w:val="00D967D7"/>
    <w:rsid w:val="00DA125D"/>
    <w:rsid w:val="00DA1BB6"/>
    <w:rsid w:val="00DB19B9"/>
    <w:rsid w:val="00DB7469"/>
    <w:rsid w:val="00DC4BC2"/>
    <w:rsid w:val="00DD0B6A"/>
    <w:rsid w:val="00DD7BBF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565AC"/>
    <w:rsid w:val="00E63C8A"/>
    <w:rsid w:val="00E70BF6"/>
    <w:rsid w:val="00E71F86"/>
    <w:rsid w:val="00E75A8F"/>
    <w:rsid w:val="00E77741"/>
    <w:rsid w:val="00E80C05"/>
    <w:rsid w:val="00E82B50"/>
    <w:rsid w:val="00EB1AC8"/>
    <w:rsid w:val="00EB1DE8"/>
    <w:rsid w:val="00ED65DD"/>
    <w:rsid w:val="00EE5DC2"/>
    <w:rsid w:val="00F11C98"/>
    <w:rsid w:val="00F12E47"/>
    <w:rsid w:val="00F159D6"/>
    <w:rsid w:val="00F17241"/>
    <w:rsid w:val="00F223B2"/>
    <w:rsid w:val="00F460B9"/>
    <w:rsid w:val="00F53241"/>
    <w:rsid w:val="00F56A50"/>
    <w:rsid w:val="00F62064"/>
    <w:rsid w:val="00F647BB"/>
    <w:rsid w:val="00F67790"/>
    <w:rsid w:val="00F73543"/>
    <w:rsid w:val="00F73BE1"/>
    <w:rsid w:val="00F76D73"/>
    <w:rsid w:val="00F813ED"/>
    <w:rsid w:val="00F86A29"/>
    <w:rsid w:val="00F95271"/>
    <w:rsid w:val="00FA5501"/>
    <w:rsid w:val="00FB1A1B"/>
    <w:rsid w:val="00FB2FB1"/>
    <w:rsid w:val="00FB645B"/>
    <w:rsid w:val="00FC09D6"/>
    <w:rsid w:val="00FC34EC"/>
    <w:rsid w:val="00FC3F69"/>
    <w:rsid w:val="00FC5312"/>
    <w:rsid w:val="00FC7479"/>
    <w:rsid w:val="00FD3964"/>
    <w:rsid w:val="00FD4F3F"/>
    <w:rsid w:val="00FE2FF7"/>
    <w:rsid w:val="00FE48B3"/>
    <w:rsid w:val="00FF44AC"/>
    <w:rsid w:val="00FF4DB4"/>
    <w:rsid w:val="00FF6E0A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98BD3FAD-FC62-413E-A0B4-74B85DF2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/srb/regist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ata.gov.rs/sr/discov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47972-E82D-463D-8F94-C5217CFA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2383</Words>
  <Characters>13588</Characters>
  <Application>Microsoft Office Word</Application>
  <DocSecurity>0</DocSecurity>
  <Lines>113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13</cp:revision>
  <cp:lastPrinted>2018-09-05T12:48:00Z</cp:lastPrinted>
  <dcterms:created xsi:type="dcterms:W3CDTF">2020-02-03T08:13:00Z</dcterms:created>
  <dcterms:modified xsi:type="dcterms:W3CDTF">2020-05-18T11:42:00Z</dcterms:modified>
</cp:coreProperties>
</file>