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102F192E" w:rsidR="00B1006E" w:rsidRPr="00C51D21" w:rsidRDefault="00C51D21" w:rsidP="00C51D21">
      <w:pPr>
        <w:pStyle w:val="NormalWeb"/>
        <w:tabs>
          <w:tab w:val="left" w:pos="90"/>
        </w:tabs>
        <w:spacing w:before="0" w:beforeAutospacing="0" w:after="0" w:afterAutospacing="0" w:line="336" w:lineRule="atLeast"/>
        <w:jc w:val="center"/>
        <w:rPr>
          <w:b/>
          <w:szCs w:val="28"/>
          <w:lang w:val="sr-Cyrl-RS"/>
        </w:rPr>
      </w:pPr>
      <w:bookmarkStart w:id="0" w:name="_GoBack"/>
      <w:bookmarkEnd w:id="0"/>
      <w:r w:rsidRPr="00C51D21">
        <w:rPr>
          <w:b/>
          <w:szCs w:val="28"/>
          <w:lang w:val="sr-Cyrl-RS"/>
        </w:rPr>
        <w:t>ПОЈЕДНОСТАВЉЕЊЕ ПОСТУПКА ИЗДАВАЊА ЛИЦЕНЦЕ ЗА ОБАВЉАЊЕ ПОСЛОВА У ОБЛАСТИ УПРАВЉАЊА ВОДАМА</w:t>
      </w:r>
    </w:p>
    <w:tbl>
      <w:tblPr>
        <w:tblStyle w:val="TableGrid"/>
        <w:tblW w:w="9296" w:type="dxa"/>
        <w:tblLook w:val="04A0" w:firstRow="1" w:lastRow="0" w:firstColumn="1" w:lastColumn="0" w:noHBand="0" w:noVBand="1"/>
      </w:tblPr>
      <w:tblGrid>
        <w:gridCol w:w="3114"/>
        <w:gridCol w:w="6182"/>
      </w:tblGrid>
      <w:tr w:rsidR="00850AD5" w:rsidRPr="00A15ACE" w14:paraId="1976FB87" w14:textId="77777777" w:rsidTr="00BB3DB1">
        <w:trPr>
          <w:trHeight w:val="888"/>
        </w:trPr>
        <w:tc>
          <w:tcPr>
            <w:tcW w:w="3114" w:type="dxa"/>
            <w:shd w:val="clear" w:color="auto" w:fill="DBE5F1" w:themeFill="accent1" w:themeFillTint="33"/>
            <w:vAlign w:val="center"/>
          </w:tcPr>
          <w:p w14:paraId="11F785D1" w14:textId="77777777" w:rsidR="000E2036" w:rsidRPr="00DA5455" w:rsidRDefault="000E2036" w:rsidP="00850AD5">
            <w:pPr>
              <w:jc w:val="left"/>
              <w:rPr>
                <w:rFonts w:ascii="Times New Roman" w:hAnsi="Times New Roman"/>
                <w:b/>
                <w:sz w:val="22"/>
                <w:szCs w:val="22"/>
                <w:lang w:val="sr-Cyrl-RS"/>
              </w:rPr>
            </w:pPr>
            <w:r w:rsidRPr="00DA5455">
              <w:rPr>
                <w:rFonts w:ascii="Times New Roman" w:hAnsi="Times New Roman"/>
                <w:b/>
                <w:sz w:val="22"/>
                <w:szCs w:val="22"/>
                <w:lang w:val="sr-Cyrl-RS"/>
              </w:rPr>
              <w:t xml:space="preserve">Назив административног поступка  </w:t>
            </w:r>
          </w:p>
        </w:tc>
        <w:tc>
          <w:tcPr>
            <w:tcW w:w="6182" w:type="dxa"/>
            <w:vAlign w:val="center"/>
          </w:tcPr>
          <w:p w14:paraId="5FD56B01" w14:textId="3EE0D432" w:rsidR="0008565A" w:rsidRPr="00DA5455" w:rsidRDefault="00165C31" w:rsidP="00850AD5">
            <w:pPr>
              <w:pStyle w:val="NormalWeb"/>
              <w:spacing w:before="120" w:beforeAutospacing="0" w:after="120" w:afterAutospacing="0"/>
              <w:rPr>
                <w:b/>
                <w:sz w:val="22"/>
                <w:szCs w:val="22"/>
                <w:lang w:val="sr-Cyrl-RS"/>
              </w:rPr>
            </w:pPr>
            <w:r w:rsidRPr="00DA5455">
              <w:rPr>
                <w:b/>
                <w:sz w:val="22"/>
                <w:szCs w:val="22"/>
                <w:lang w:val="sr-Cyrl-RS"/>
              </w:rPr>
              <w:t>Лиценца за обављање послова у области управљања водама</w:t>
            </w:r>
          </w:p>
        </w:tc>
      </w:tr>
      <w:tr w:rsidR="00850AD5" w:rsidRPr="00DA5455" w14:paraId="7A6AA442" w14:textId="77777777" w:rsidTr="00BB3DB1">
        <w:trPr>
          <w:trHeight w:val="418"/>
        </w:trPr>
        <w:tc>
          <w:tcPr>
            <w:tcW w:w="3114" w:type="dxa"/>
            <w:shd w:val="clear" w:color="auto" w:fill="DBE5F1" w:themeFill="accent1" w:themeFillTint="33"/>
            <w:vAlign w:val="center"/>
          </w:tcPr>
          <w:p w14:paraId="049C2EAE" w14:textId="77777777" w:rsidR="000E2036" w:rsidRPr="00DA5455" w:rsidRDefault="000E2036" w:rsidP="00850AD5">
            <w:pPr>
              <w:pStyle w:val="NormalWeb"/>
              <w:spacing w:before="0" w:beforeAutospacing="0" w:after="0" w:afterAutospacing="0"/>
              <w:rPr>
                <w:b/>
                <w:sz w:val="22"/>
                <w:szCs w:val="22"/>
                <w:lang w:val="sr-Cyrl-RS"/>
              </w:rPr>
            </w:pPr>
            <w:r w:rsidRPr="00DA5455">
              <w:rPr>
                <w:b/>
                <w:sz w:val="22"/>
                <w:szCs w:val="22"/>
                <w:lang w:val="sr-Cyrl-RS"/>
              </w:rPr>
              <w:t>Шифра поступка</w:t>
            </w:r>
          </w:p>
        </w:tc>
        <w:tc>
          <w:tcPr>
            <w:tcW w:w="6182" w:type="dxa"/>
            <w:vAlign w:val="center"/>
          </w:tcPr>
          <w:p w14:paraId="76B78B5F" w14:textId="36722020" w:rsidR="000E2036" w:rsidRPr="00DA5455" w:rsidRDefault="00165C31" w:rsidP="00850AD5">
            <w:pPr>
              <w:pStyle w:val="NormalWeb"/>
              <w:spacing w:before="120" w:beforeAutospacing="0" w:after="120" w:afterAutospacing="0"/>
              <w:rPr>
                <w:b/>
                <w:sz w:val="22"/>
                <w:szCs w:val="22"/>
                <w:lang w:val="sr-Latn-RS"/>
              </w:rPr>
            </w:pPr>
            <w:r w:rsidRPr="00DA5455">
              <w:rPr>
                <w:b/>
                <w:sz w:val="22"/>
                <w:szCs w:val="22"/>
                <w:lang w:val="sr-Latn-RS"/>
              </w:rPr>
              <w:t>16.03.0005</w:t>
            </w:r>
          </w:p>
        </w:tc>
      </w:tr>
      <w:tr w:rsidR="00850AD5" w:rsidRPr="00A15ACE" w14:paraId="2CEE52A6" w14:textId="77777777" w:rsidTr="00BB3DB1">
        <w:tc>
          <w:tcPr>
            <w:tcW w:w="3114" w:type="dxa"/>
            <w:shd w:val="clear" w:color="auto" w:fill="DBE5F1" w:themeFill="accent1" w:themeFillTint="33"/>
            <w:vAlign w:val="center"/>
          </w:tcPr>
          <w:p w14:paraId="682C75C7" w14:textId="77777777" w:rsidR="00275E2A" w:rsidRPr="00DA5455" w:rsidRDefault="00275E2A" w:rsidP="00850AD5">
            <w:pPr>
              <w:pStyle w:val="NormalWeb"/>
              <w:spacing w:before="0" w:beforeAutospacing="0" w:after="0" w:afterAutospacing="0"/>
              <w:rPr>
                <w:b/>
                <w:sz w:val="22"/>
                <w:szCs w:val="22"/>
                <w:lang w:val="sr-Cyrl-RS"/>
              </w:rPr>
            </w:pPr>
            <w:r w:rsidRPr="00DA5455">
              <w:rPr>
                <w:b/>
                <w:sz w:val="22"/>
                <w:szCs w:val="22"/>
                <w:lang w:val="sr-Cyrl-RS"/>
              </w:rPr>
              <w:t>Регулаторно тело</w:t>
            </w:r>
          </w:p>
          <w:p w14:paraId="0CAF5299" w14:textId="77777777" w:rsidR="00275E2A" w:rsidRPr="00DA5455" w:rsidRDefault="00275E2A" w:rsidP="00850AD5">
            <w:pPr>
              <w:pStyle w:val="NormalWeb"/>
              <w:spacing w:before="0" w:beforeAutospacing="0" w:after="0" w:afterAutospacing="0"/>
              <w:rPr>
                <w:b/>
                <w:sz w:val="22"/>
                <w:szCs w:val="22"/>
                <w:lang w:val="sr-Cyrl-RS"/>
              </w:rPr>
            </w:pPr>
            <w:r w:rsidRPr="00DA5455">
              <w:rPr>
                <w:b/>
                <w:sz w:val="22"/>
                <w:szCs w:val="22"/>
                <w:lang w:val="sr-Cyrl-RS"/>
              </w:rPr>
              <w:t>(надлежно за спровођење препоруке)</w:t>
            </w:r>
          </w:p>
        </w:tc>
        <w:tc>
          <w:tcPr>
            <w:tcW w:w="6182" w:type="dxa"/>
            <w:vAlign w:val="center"/>
          </w:tcPr>
          <w:p w14:paraId="784C24DF" w14:textId="77777777" w:rsidR="00092B84" w:rsidRPr="00DA5455" w:rsidRDefault="00045A0E" w:rsidP="00850AD5">
            <w:pPr>
              <w:pStyle w:val="NormalWeb"/>
              <w:spacing w:before="120" w:beforeAutospacing="0" w:after="120" w:afterAutospacing="0"/>
              <w:rPr>
                <w:sz w:val="22"/>
                <w:szCs w:val="22"/>
                <w:lang w:val="sr-Cyrl-RS"/>
              </w:rPr>
            </w:pPr>
            <w:r w:rsidRPr="00DA5455">
              <w:rPr>
                <w:sz w:val="22"/>
                <w:szCs w:val="22"/>
                <w:lang w:val="sr-Cyrl-RS"/>
              </w:rPr>
              <w:t>Министарство пољопривреде, шумарства и водопривреде</w:t>
            </w:r>
          </w:p>
          <w:p w14:paraId="5795E7E6" w14:textId="6E4956CD" w:rsidR="00A015A4" w:rsidRPr="00DA5455" w:rsidRDefault="002E4569" w:rsidP="00850AD5">
            <w:pPr>
              <w:pStyle w:val="NormalWeb"/>
              <w:spacing w:before="120" w:beforeAutospacing="0" w:after="120" w:afterAutospacing="0"/>
              <w:rPr>
                <w:sz w:val="22"/>
                <w:szCs w:val="22"/>
                <w:lang w:val="sr-Cyrl-RS"/>
              </w:rPr>
            </w:pPr>
            <w:r w:rsidRPr="00DA5455">
              <w:rPr>
                <w:sz w:val="22"/>
                <w:szCs w:val="22"/>
                <w:lang w:val="sr-Cyrl-RS"/>
              </w:rPr>
              <w:t>Републичка дирекција за воде</w:t>
            </w:r>
          </w:p>
        </w:tc>
      </w:tr>
      <w:tr w:rsidR="00850AD5" w:rsidRPr="00DA5455" w14:paraId="10DA1CD3" w14:textId="77777777" w:rsidTr="00BB3DB1">
        <w:tc>
          <w:tcPr>
            <w:tcW w:w="3114" w:type="dxa"/>
            <w:shd w:val="clear" w:color="auto" w:fill="DBE5F1" w:themeFill="accent1" w:themeFillTint="33"/>
            <w:vAlign w:val="center"/>
          </w:tcPr>
          <w:p w14:paraId="4DE579F4" w14:textId="77777777" w:rsidR="00275E2A" w:rsidRPr="00DA5455" w:rsidRDefault="00275E2A" w:rsidP="00850AD5">
            <w:pPr>
              <w:pStyle w:val="NormalWeb"/>
              <w:spacing w:before="0" w:beforeAutospacing="0" w:after="0" w:afterAutospacing="0"/>
              <w:rPr>
                <w:b/>
                <w:sz w:val="22"/>
                <w:szCs w:val="22"/>
                <w:lang w:val="sr-Cyrl-RS"/>
              </w:rPr>
            </w:pPr>
            <w:r w:rsidRPr="00DA5455">
              <w:rPr>
                <w:b/>
                <w:sz w:val="22"/>
                <w:szCs w:val="22"/>
                <w:lang w:val="sr-Cyrl-RS"/>
              </w:rPr>
              <w:t>Правни о</w:t>
            </w:r>
            <w:r w:rsidR="00B903AE" w:rsidRPr="00DA5455">
              <w:rPr>
                <w:b/>
                <w:sz w:val="22"/>
                <w:szCs w:val="22"/>
                <w:lang w:val="sr-Cyrl-RS"/>
              </w:rPr>
              <w:t>квир</w:t>
            </w:r>
            <w:r w:rsidR="00DC4BC2" w:rsidRPr="00DA5455">
              <w:rPr>
                <w:b/>
                <w:sz w:val="22"/>
                <w:szCs w:val="22"/>
                <w:lang w:val="sr-Cyrl-RS"/>
              </w:rPr>
              <w:t xml:space="preserve"> којим је уређен административни поступак</w:t>
            </w:r>
          </w:p>
        </w:tc>
        <w:tc>
          <w:tcPr>
            <w:tcW w:w="6182" w:type="dxa"/>
            <w:vAlign w:val="center"/>
          </w:tcPr>
          <w:p w14:paraId="39A2D6BB" w14:textId="1FF6646F" w:rsidR="00A015A4" w:rsidRPr="00C51D21" w:rsidRDefault="008A34D9" w:rsidP="00C51D21">
            <w:pPr>
              <w:pStyle w:val="ListParagraph"/>
              <w:numPr>
                <w:ilvl w:val="0"/>
                <w:numId w:val="33"/>
              </w:numPr>
              <w:spacing w:before="120" w:after="120"/>
              <w:rPr>
                <w:rFonts w:ascii="Times New Roman" w:hAnsi="Times New Roman"/>
                <w:sz w:val="22"/>
                <w:szCs w:val="22"/>
                <w:lang w:val="sr-Cyrl-RS"/>
              </w:rPr>
            </w:pPr>
            <w:r w:rsidRPr="00C51D21">
              <w:rPr>
                <w:rFonts w:ascii="Times New Roman" w:hAnsi="Times New Roman"/>
                <w:sz w:val="22"/>
                <w:szCs w:val="22"/>
                <w:lang w:val="sr-Cyrl-RS"/>
              </w:rPr>
              <w:t xml:space="preserve">Закон о водама </w:t>
            </w:r>
            <w:r w:rsidRPr="00C51D21">
              <w:rPr>
                <w:rFonts w:ascii="Times New Roman" w:hAnsi="Times New Roman"/>
                <w:color w:val="FF0000"/>
                <w:sz w:val="22"/>
                <w:szCs w:val="22"/>
                <w:lang w:val="sr-Cyrl-RS"/>
              </w:rPr>
              <w:t xml:space="preserve"> </w:t>
            </w:r>
            <w:r w:rsidRPr="00C51D21">
              <w:rPr>
                <w:rFonts w:ascii="Times New Roman" w:hAnsi="Times New Roman"/>
                <w:sz w:val="22"/>
                <w:szCs w:val="22"/>
                <w:lang w:val="sr-Cyrl-RS"/>
              </w:rPr>
              <w:t>(„Сл. Гласник РС“, бр. 30/2010-81, 93/2012-27, 101/2016-9)</w:t>
            </w:r>
          </w:p>
          <w:p w14:paraId="2CCB5DCC" w14:textId="5E9DE14A" w:rsidR="0004005F" w:rsidRPr="00C51D21" w:rsidRDefault="00165C31" w:rsidP="00C51D21">
            <w:pPr>
              <w:pStyle w:val="ListParagraph"/>
              <w:numPr>
                <w:ilvl w:val="0"/>
                <w:numId w:val="33"/>
              </w:numPr>
              <w:spacing w:before="120" w:after="120"/>
              <w:rPr>
                <w:rFonts w:ascii="Times New Roman" w:hAnsi="Times New Roman"/>
                <w:lang w:val="sr-Cyrl-RS"/>
              </w:rPr>
            </w:pPr>
            <w:r w:rsidRPr="00C51D21">
              <w:rPr>
                <w:rFonts w:ascii="Times New Roman" w:hAnsi="Times New Roman"/>
                <w:sz w:val="22"/>
                <w:szCs w:val="22"/>
                <w:lang w:val="sr-Cyrl-RS"/>
              </w:rPr>
              <w:t>Правилник о условима у погледу техничко-технолошке опремљености и организационе и кадровске оспособљености за обављање послова у области управљања водама, као и о начину вођења евиденц</w:t>
            </w:r>
            <w:r w:rsidR="008A34D9" w:rsidRPr="00C51D21">
              <w:rPr>
                <w:rFonts w:ascii="Times New Roman" w:hAnsi="Times New Roman"/>
                <w:sz w:val="22"/>
                <w:szCs w:val="22"/>
                <w:lang w:val="sr-Cyrl-RS"/>
              </w:rPr>
              <w:t>ије издатих и одузетих лиценци  („Сл. Гласник РС“, бр. 23/2012-70, 57/2013-81)</w:t>
            </w:r>
          </w:p>
        </w:tc>
      </w:tr>
      <w:tr w:rsidR="00850AD5" w:rsidRPr="00A15ACE" w14:paraId="724CF23D" w14:textId="77777777" w:rsidTr="00BB3DB1">
        <w:tc>
          <w:tcPr>
            <w:tcW w:w="3114" w:type="dxa"/>
            <w:shd w:val="clear" w:color="auto" w:fill="DBE5F1" w:themeFill="accent1" w:themeFillTint="33"/>
            <w:vAlign w:val="center"/>
          </w:tcPr>
          <w:p w14:paraId="1A908998" w14:textId="11A1AF2D" w:rsidR="00D73918" w:rsidRPr="00DA5455"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A5455">
              <w:rPr>
                <w:rFonts w:eastAsiaTheme="minorHAnsi"/>
                <w:b/>
                <w:bCs/>
                <w:color w:val="000000" w:themeColor="text1"/>
                <w:sz w:val="22"/>
                <w:szCs w:val="22"/>
                <w:lang w:val="sr-Cyrl-RS" w:eastAsia="en-GB"/>
              </w:rPr>
              <w:t>Прописи које треба променити</w:t>
            </w:r>
            <w:r w:rsidR="00804060" w:rsidRPr="00DA5455">
              <w:rPr>
                <w:rFonts w:eastAsiaTheme="minorHAnsi"/>
                <w:b/>
                <w:bCs/>
                <w:color w:val="000000" w:themeColor="text1"/>
                <w:sz w:val="22"/>
                <w:szCs w:val="22"/>
                <w:lang w:val="sr-Latn-RS" w:eastAsia="en-GB"/>
              </w:rPr>
              <w:t xml:space="preserve"> </w:t>
            </w:r>
            <w:r w:rsidR="00804060" w:rsidRPr="00DA5455">
              <w:rPr>
                <w:rFonts w:eastAsiaTheme="minorHAnsi"/>
                <w:b/>
                <w:bCs/>
                <w:color w:val="000000" w:themeColor="text1"/>
                <w:sz w:val="22"/>
                <w:szCs w:val="22"/>
                <w:lang w:val="sr-Cyrl-RS" w:eastAsia="en-GB"/>
              </w:rPr>
              <w:t>/донети/укинути</w:t>
            </w:r>
            <w:r w:rsidR="00804060" w:rsidRPr="00DA5455">
              <w:rPr>
                <w:rFonts w:eastAsiaTheme="minorHAnsi"/>
                <w:b/>
                <w:bCs/>
                <w:color w:val="000000" w:themeColor="text1"/>
                <w:sz w:val="22"/>
                <w:szCs w:val="22"/>
                <w:lang w:val="sr-Latn-RS" w:eastAsia="en-GB"/>
              </w:rPr>
              <w:t xml:space="preserve"> </w:t>
            </w:r>
            <w:r w:rsidRPr="00DA5455">
              <w:rPr>
                <w:rFonts w:eastAsiaTheme="minorHAnsi"/>
                <w:b/>
                <w:bCs/>
                <w:color w:val="000000" w:themeColor="text1"/>
                <w:sz w:val="22"/>
                <w:szCs w:val="22"/>
                <w:lang w:val="sr-Cyrl-RS" w:eastAsia="en-GB"/>
              </w:rPr>
              <w:t>да би се спровеле препоруке</w:t>
            </w:r>
          </w:p>
        </w:tc>
        <w:tc>
          <w:tcPr>
            <w:tcW w:w="6182" w:type="dxa"/>
            <w:vAlign w:val="center"/>
          </w:tcPr>
          <w:p w14:paraId="37A22B7A" w14:textId="77777777" w:rsidR="00C51D21" w:rsidRDefault="00DA5455" w:rsidP="00DA5455">
            <w:pPr>
              <w:pStyle w:val="ListParagraph"/>
              <w:numPr>
                <w:ilvl w:val="0"/>
                <w:numId w:val="35"/>
              </w:numPr>
              <w:spacing w:before="120" w:after="120"/>
              <w:jc w:val="left"/>
              <w:rPr>
                <w:rFonts w:ascii="Times New Roman" w:hAnsi="Times New Roman"/>
                <w:sz w:val="22"/>
                <w:szCs w:val="22"/>
                <w:lang w:val="sr-Cyrl-RS"/>
              </w:rPr>
            </w:pPr>
            <w:r w:rsidRPr="00DA5455">
              <w:rPr>
                <w:rFonts w:ascii="Times New Roman" w:hAnsi="Times New Roman"/>
                <w:sz w:val="22"/>
                <w:szCs w:val="22"/>
                <w:lang w:val="sr-Cyrl-RS"/>
              </w:rPr>
              <w:t xml:space="preserve">Закон о водама   („Сл. Гласник РС“, бр. 30/2010-81, 93/2012-27, 101/2016-9)  </w:t>
            </w:r>
          </w:p>
          <w:p w14:paraId="55CB4618" w14:textId="49701D73" w:rsidR="00D73918" w:rsidRPr="002B4613" w:rsidRDefault="00D73918" w:rsidP="002B4613">
            <w:pPr>
              <w:spacing w:before="120" w:after="120"/>
              <w:ind w:left="-29"/>
              <w:jc w:val="left"/>
              <w:rPr>
                <w:rFonts w:ascii="Times New Roman" w:hAnsi="Times New Roman"/>
                <w:lang w:val="sr-Cyrl-RS"/>
              </w:rPr>
            </w:pPr>
          </w:p>
        </w:tc>
      </w:tr>
      <w:tr w:rsidR="00850AD5" w:rsidRPr="00820F95" w14:paraId="58812BCA" w14:textId="77777777" w:rsidTr="00BB3DB1">
        <w:tc>
          <w:tcPr>
            <w:tcW w:w="3114" w:type="dxa"/>
            <w:shd w:val="clear" w:color="auto" w:fill="DBE5F1" w:themeFill="accent1" w:themeFillTint="33"/>
            <w:vAlign w:val="center"/>
          </w:tcPr>
          <w:p w14:paraId="0CF6011B" w14:textId="0E1BBDD3" w:rsidR="00275E2A" w:rsidRPr="00DA5455" w:rsidRDefault="00275E2A" w:rsidP="00850AD5">
            <w:pPr>
              <w:pStyle w:val="NormalWeb"/>
              <w:spacing w:before="0" w:beforeAutospacing="0" w:after="0" w:afterAutospacing="0"/>
              <w:rPr>
                <w:b/>
                <w:sz w:val="22"/>
                <w:szCs w:val="22"/>
                <w:lang w:val="sr-Cyrl-RS"/>
              </w:rPr>
            </w:pPr>
            <w:r w:rsidRPr="00DA5455">
              <w:rPr>
                <w:b/>
                <w:sz w:val="22"/>
                <w:szCs w:val="22"/>
                <w:lang w:val="sr-Cyrl-RS"/>
              </w:rPr>
              <w:t>Рок за спровођење препорук</w:t>
            </w:r>
            <w:r w:rsidR="00D73918" w:rsidRPr="00DA5455">
              <w:rPr>
                <w:b/>
                <w:sz w:val="22"/>
                <w:szCs w:val="22"/>
                <w:lang w:val="sr-Cyrl-RS"/>
              </w:rPr>
              <w:t>а</w:t>
            </w:r>
          </w:p>
        </w:tc>
        <w:tc>
          <w:tcPr>
            <w:tcW w:w="6182" w:type="dxa"/>
            <w:vAlign w:val="center"/>
          </w:tcPr>
          <w:p w14:paraId="19A48B50" w14:textId="7D11E067" w:rsidR="00804060" w:rsidRPr="00DA5455" w:rsidRDefault="008108E3" w:rsidP="00014DAA">
            <w:pPr>
              <w:shd w:val="clear" w:color="auto" w:fill="FFFFFF"/>
              <w:spacing w:after="120"/>
              <w:ind w:left="33"/>
              <w:jc w:val="left"/>
              <w:rPr>
                <w:rFonts w:ascii="Times New Roman" w:eastAsia="Times New Roman" w:hAnsi="Times New Roman"/>
                <w:sz w:val="22"/>
                <w:szCs w:val="22"/>
                <w:lang w:val="ru-RU"/>
              </w:rPr>
            </w:pPr>
            <w:r w:rsidRPr="00DA5455">
              <w:rPr>
                <w:rFonts w:ascii="Times New Roman" w:eastAsia="Times New Roman" w:hAnsi="Times New Roman"/>
                <w:sz w:val="22"/>
                <w:szCs w:val="22"/>
                <w:lang w:val="ru-RU"/>
              </w:rPr>
              <w:t>Четврти квартал 20</w:t>
            </w:r>
            <w:r w:rsidR="004255D4">
              <w:rPr>
                <w:rFonts w:ascii="Times New Roman" w:eastAsia="Times New Roman" w:hAnsi="Times New Roman"/>
                <w:sz w:val="22"/>
                <w:szCs w:val="22"/>
                <w:lang w:val="ru-RU"/>
              </w:rPr>
              <w:t>20</w:t>
            </w:r>
            <w:r w:rsidRPr="00DA5455">
              <w:rPr>
                <w:rFonts w:ascii="Times New Roman" w:eastAsia="Times New Roman" w:hAnsi="Times New Roman"/>
                <w:sz w:val="22"/>
                <w:szCs w:val="22"/>
                <w:lang w:val="ru-RU"/>
              </w:rPr>
              <w:t xml:space="preserve">. </w:t>
            </w:r>
            <w:r w:rsidR="00014DAA">
              <w:rPr>
                <w:rFonts w:ascii="Times New Roman" w:eastAsia="Times New Roman" w:hAnsi="Times New Roman"/>
                <w:sz w:val="22"/>
                <w:szCs w:val="22"/>
                <w:lang w:val="ru-RU"/>
              </w:rPr>
              <w:t xml:space="preserve">године </w:t>
            </w:r>
          </w:p>
        </w:tc>
      </w:tr>
      <w:tr w:rsidR="00275E2A" w:rsidRPr="00DA5455" w14:paraId="539113B1" w14:textId="77777777" w:rsidTr="00BB3DB1">
        <w:trPr>
          <w:trHeight w:val="409"/>
        </w:trPr>
        <w:tc>
          <w:tcPr>
            <w:tcW w:w="9296" w:type="dxa"/>
            <w:gridSpan w:val="2"/>
            <w:shd w:val="clear" w:color="auto" w:fill="DBE5F1" w:themeFill="accent1" w:themeFillTint="33"/>
            <w:vAlign w:val="center"/>
          </w:tcPr>
          <w:p w14:paraId="6E79D945" w14:textId="77777777" w:rsidR="00275E2A" w:rsidRPr="00DA5455" w:rsidRDefault="00275E2A" w:rsidP="006F4A5C">
            <w:pPr>
              <w:pStyle w:val="NormalWeb"/>
              <w:numPr>
                <w:ilvl w:val="0"/>
                <w:numId w:val="23"/>
              </w:numPr>
              <w:spacing w:before="120" w:beforeAutospacing="0" w:after="120" w:afterAutospacing="0"/>
              <w:jc w:val="center"/>
              <w:rPr>
                <w:b/>
                <w:sz w:val="22"/>
                <w:szCs w:val="22"/>
                <w:lang w:val="sr-Cyrl-RS"/>
              </w:rPr>
            </w:pPr>
            <w:r w:rsidRPr="00DA5455">
              <w:rPr>
                <w:b/>
                <w:sz w:val="22"/>
                <w:szCs w:val="22"/>
                <w:lang w:val="sr-Cyrl-RS"/>
              </w:rPr>
              <w:t>КРАТАК ОПИС ПРОБЛЕМА</w:t>
            </w:r>
          </w:p>
        </w:tc>
      </w:tr>
      <w:tr w:rsidR="00275E2A" w:rsidRPr="00A15ACE" w14:paraId="4635A4BE" w14:textId="77777777" w:rsidTr="00BB3DB1">
        <w:tc>
          <w:tcPr>
            <w:tcW w:w="9296" w:type="dxa"/>
            <w:gridSpan w:val="2"/>
          </w:tcPr>
          <w:p w14:paraId="375DDAA8" w14:textId="50327C15" w:rsidR="00620E96" w:rsidRPr="00DA5455" w:rsidRDefault="00620E96" w:rsidP="00620E96">
            <w:pPr>
              <w:spacing w:before="120" w:after="120"/>
              <w:rPr>
                <w:rFonts w:ascii="Times New Roman" w:hAnsi="Times New Roman"/>
                <w:sz w:val="22"/>
                <w:szCs w:val="22"/>
                <w:lang w:val="sr-Cyrl-RS"/>
              </w:rPr>
            </w:pPr>
            <w:r w:rsidRPr="00DA5455">
              <w:rPr>
                <w:rFonts w:ascii="Times New Roman" w:hAnsi="Times New Roman"/>
                <w:sz w:val="22"/>
                <w:szCs w:val="22"/>
                <w:lang w:val="sr-Cyrl-RS"/>
              </w:rPr>
              <w:t xml:space="preserve">Поступак ствара значајно административно оптерећење и трошкове привредним друштвима и другим правним лицима, на шта указује непоштовање обавезе прибављања података које издају други јавни органи, по службеној дужности, као и </w:t>
            </w:r>
            <w:r w:rsidR="00127705" w:rsidRPr="00DA5455">
              <w:rPr>
                <w:rFonts w:ascii="Times New Roman" w:hAnsi="Times New Roman"/>
                <w:sz w:val="22"/>
                <w:szCs w:val="22"/>
                <w:lang w:val="sr-Cyrl-RS"/>
              </w:rPr>
              <w:t>н</w:t>
            </w:r>
            <w:r w:rsidR="006B44E2" w:rsidRPr="00DA5455">
              <w:rPr>
                <w:rFonts w:ascii="Times New Roman" w:hAnsi="Times New Roman"/>
                <w:sz w:val="22"/>
                <w:szCs w:val="22"/>
                <w:lang w:val="sr-Cyrl-RS"/>
              </w:rPr>
              <w:t>е</w:t>
            </w:r>
            <w:r w:rsidR="00127705" w:rsidRPr="00DA5455">
              <w:rPr>
                <w:rFonts w:ascii="Times New Roman" w:hAnsi="Times New Roman"/>
                <w:sz w:val="22"/>
                <w:szCs w:val="22"/>
                <w:lang w:val="sr-Cyrl-RS"/>
              </w:rPr>
              <w:t>основано захтевање документације у форми оригинала</w:t>
            </w:r>
            <w:r w:rsidRPr="00DA5455">
              <w:rPr>
                <w:rFonts w:ascii="Times New Roman" w:hAnsi="Times New Roman"/>
                <w:sz w:val="22"/>
                <w:szCs w:val="22"/>
                <w:lang w:val="sr-Cyrl-RS"/>
              </w:rPr>
              <w:t>.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w:t>
            </w:r>
          </w:p>
          <w:p w14:paraId="30D54149" w14:textId="729C2207" w:rsidR="00127705" w:rsidRPr="00DA5455" w:rsidRDefault="00127705" w:rsidP="00620E96">
            <w:pPr>
              <w:spacing w:before="120" w:after="120"/>
              <w:rPr>
                <w:rFonts w:ascii="Times New Roman" w:hAnsi="Times New Roman"/>
                <w:sz w:val="22"/>
                <w:szCs w:val="22"/>
                <w:lang w:val="sr-Cyrl-RS"/>
              </w:rPr>
            </w:pPr>
            <w:r w:rsidRPr="00DA5455">
              <w:rPr>
                <w:rFonts w:ascii="Times New Roman" w:hAnsi="Times New Roman"/>
                <w:sz w:val="22"/>
                <w:szCs w:val="22"/>
                <w:lang w:val="sr-Cyrl-RS"/>
              </w:rPr>
              <w:t>Такође, надлежни орган не примењује адекватан рок за изда</w:t>
            </w:r>
            <w:r w:rsidR="00731EE9" w:rsidRPr="00DA5455">
              <w:rPr>
                <w:rFonts w:ascii="Times New Roman" w:hAnsi="Times New Roman"/>
                <w:sz w:val="22"/>
                <w:szCs w:val="22"/>
                <w:lang w:val="sr-Cyrl-RS"/>
              </w:rPr>
              <w:t>вање акта, што може довести до нарушавања начела према коме се поступак води без одуговлачења.</w:t>
            </w:r>
          </w:p>
          <w:p w14:paraId="5C98971D" w14:textId="54C15D36" w:rsidR="009319D5" w:rsidRPr="00DA5455" w:rsidRDefault="009319D5" w:rsidP="009319D5">
            <w:pPr>
              <w:spacing w:before="120" w:after="120"/>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w:t>
            </w:r>
            <w:r w:rsidR="008A34D9" w:rsidRPr="00DA5455">
              <w:rPr>
                <w:rFonts w:ascii="Times New Roman" w:eastAsia="Times New Roman" w:hAnsi="Times New Roman"/>
                <w:sz w:val="22"/>
                <w:szCs w:val="22"/>
                <w:lang w:val="sr-Cyrl-RS"/>
              </w:rPr>
              <w:t>а евиденција („Сл. Г</w:t>
            </w:r>
            <w:r w:rsidRPr="00DA5455">
              <w:rPr>
                <w:rFonts w:ascii="Times New Roman" w:eastAsia="Times New Roman" w:hAnsi="Times New Roman"/>
                <w:sz w:val="22"/>
                <w:szCs w:val="22"/>
                <w:lang w:val="sr-Cyrl-RS"/>
              </w:rPr>
              <w:t xml:space="preserve">ласник РС“, број 56/2017) и пратећег Упутства, а све у контексту давања изјаве странке о сагласности за прибављање података, која чини саставни део обрасца или се даје на посебном обрасцу. </w:t>
            </w:r>
          </w:p>
          <w:p w14:paraId="64EA2B58" w14:textId="77777777" w:rsidR="009319D5" w:rsidRPr="00DA5455" w:rsidRDefault="009319D5" w:rsidP="009319D5">
            <w:pPr>
              <w:pStyle w:val="NormalWeb"/>
              <w:jc w:val="both"/>
              <w:rPr>
                <w:sz w:val="22"/>
                <w:szCs w:val="22"/>
                <w:lang w:val="sr-Cyrl-RS"/>
              </w:rPr>
            </w:pPr>
            <w:r w:rsidRPr="00DA5455">
              <w:rPr>
                <w:sz w:val="22"/>
                <w:szCs w:val="22"/>
                <w:lang w:val="sr-Cyrl-RS"/>
              </w:rPr>
              <w:t>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кроз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као и достављање доказа о уплати таксе који није у физичком облику и снабдевен печатом банке. Наведено треба да доведе до уштеде времена и трошкова за странку.</w:t>
            </w:r>
          </w:p>
          <w:p w14:paraId="4BCB02C2" w14:textId="581FFEF4" w:rsidR="0009542A" w:rsidRPr="00DA5455" w:rsidRDefault="0009542A" w:rsidP="00620E96">
            <w:pPr>
              <w:spacing w:before="120" w:after="120"/>
              <w:rPr>
                <w:rFonts w:ascii="Times New Roman" w:hAnsi="Times New Roman"/>
                <w:sz w:val="22"/>
                <w:szCs w:val="22"/>
                <w:lang w:val="sr-Cyrl-RS"/>
              </w:rPr>
            </w:pPr>
          </w:p>
        </w:tc>
      </w:tr>
      <w:tr w:rsidR="00275E2A" w:rsidRPr="00DA5455" w14:paraId="31663FC5" w14:textId="77777777" w:rsidTr="00BB3DB1">
        <w:trPr>
          <w:trHeight w:val="454"/>
        </w:trPr>
        <w:tc>
          <w:tcPr>
            <w:tcW w:w="9296" w:type="dxa"/>
            <w:gridSpan w:val="2"/>
            <w:tcBorders>
              <w:bottom w:val="single" w:sz="4" w:space="0" w:color="000000"/>
            </w:tcBorders>
            <w:shd w:val="clear" w:color="auto" w:fill="DBE5F1" w:themeFill="accent1" w:themeFillTint="33"/>
            <w:vAlign w:val="center"/>
          </w:tcPr>
          <w:p w14:paraId="12FDE5D1" w14:textId="77777777" w:rsidR="00275E2A" w:rsidRPr="00DA5455" w:rsidRDefault="00275E2A" w:rsidP="006F4A5C">
            <w:pPr>
              <w:pStyle w:val="NormalWeb"/>
              <w:numPr>
                <w:ilvl w:val="0"/>
                <w:numId w:val="23"/>
              </w:numPr>
              <w:spacing w:before="120" w:beforeAutospacing="0" w:after="120" w:afterAutospacing="0"/>
              <w:jc w:val="center"/>
              <w:rPr>
                <w:b/>
                <w:sz w:val="22"/>
                <w:szCs w:val="22"/>
                <w:lang w:val="sr-Cyrl-RS"/>
              </w:rPr>
            </w:pPr>
            <w:r w:rsidRPr="00DA5455">
              <w:rPr>
                <w:b/>
                <w:sz w:val="22"/>
                <w:szCs w:val="22"/>
                <w:lang w:val="sr-Cyrl-RS"/>
              </w:rPr>
              <w:t>САЖЕТАК ПРЕПОРУКА</w:t>
            </w:r>
          </w:p>
        </w:tc>
      </w:tr>
      <w:tr w:rsidR="00C70F1B" w:rsidRPr="00EF0401" w14:paraId="66715B57" w14:textId="77777777" w:rsidTr="00BB3DB1">
        <w:trPr>
          <w:trHeight w:val="454"/>
        </w:trPr>
        <w:tc>
          <w:tcPr>
            <w:tcW w:w="9296" w:type="dxa"/>
            <w:gridSpan w:val="2"/>
            <w:tcBorders>
              <w:bottom w:val="nil"/>
            </w:tcBorders>
            <w:shd w:val="clear" w:color="auto" w:fill="FFFFFF" w:themeFill="background1"/>
            <w:vAlign w:val="center"/>
          </w:tcPr>
          <w:p w14:paraId="43426D8C" w14:textId="457677DF" w:rsidR="00C70F1B" w:rsidRPr="00EF0401" w:rsidRDefault="00C70F1B" w:rsidP="00C70F1B">
            <w:pPr>
              <w:pStyle w:val="NormalWeb"/>
              <w:spacing w:before="120" w:beforeAutospacing="0" w:after="120" w:afterAutospacing="0"/>
              <w:rPr>
                <w:sz w:val="22"/>
                <w:szCs w:val="22"/>
                <w:lang w:val="sr-Cyrl-RS"/>
              </w:rPr>
            </w:pPr>
          </w:p>
        </w:tc>
      </w:tr>
      <w:tr w:rsidR="00CA1CE9" w:rsidRPr="00DA5455" w14:paraId="3010E605" w14:textId="77777777" w:rsidTr="00BB3DB1">
        <w:trPr>
          <w:trHeight w:val="851"/>
        </w:trPr>
        <w:tc>
          <w:tcPr>
            <w:tcW w:w="9296" w:type="dxa"/>
            <w:gridSpan w:val="2"/>
            <w:tcBorders>
              <w:top w:val="nil"/>
            </w:tcBorders>
            <w:shd w:val="clear" w:color="auto" w:fill="auto"/>
            <w:vAlign w:val="center"/>
          </w:tcPr>
          <w:tbl>
            <w:tblPr>
              <w:tblStyle w:val="TableGrid"/>
              <w:tblW w:w="9070" w:type="dxa"/>
              <w:tblLook w:val="04A0" w:firstRow="1" w:lastRow="0" w:firstColumn="1" w:lastColumn="0" w:noHBand="0" w:noVBand="1"/>
            </w:tblPr>
            <w:tblGrid>
              <w:gridCol w:w="3646"/>
              <w:gridCol w:w="2061"/>
              <w:gridCol w:w="1839"/>
              <w:gridCol w:w="1517"/>
              <w:gridCol w:w="7"/>
            </w:tblGrid>
            <w:tr w:rsidR="00C70F1B" w:rsidRPr="00A15ACE" w14:paraId="30C2F8E8" w14:textId="77777777" w:rsidTr="009D5BF5">
              <w:trPr>
                <w:trHeight w:val="749"/>
              </w:trPr>
              <w:tc>
                <w:tcPr>
                  <w:tcW w:w="3646" w:type="dxa"/>
                  <w:vMerge w:val="restart"/>
                  <w:shd w:val="clear" w:color="auto" w:fill="F2F2F2" w:themeFill="background1" w:themeFillShade="F2"/>
                  <w:vAlign w:val="center"/>
                </w:tcPr>
                <w:p w14:paraId="1CF0BC7A" w14:textId="20607AAF" w:rsidR="00C70F1B" w:rsidRPr="00DA5455" w:rsidRDefault="00C70F1B" w:rsidP="00C70F1B">
                  <w:pPr>
                    <w:jc w:val="center"/>
                    <w:rPr>
                      <w:rFonts w:ascii="Times New Roman" w:eastAsia="Times New Roman" w:hAnsi="Times New Roman"/>
                      <w:b/>
                      <w:szCs w:val="22"/>
                      <w:lang w:val="sr-Cyrl-RS"/>
                    </w:rPr>
                  </w:pPr>
                  <w:r w:rsidRPr="00DA5455">
                    <w:rPr>
                      <w:rFonts w:ascii="Times New Roman" w:eastAsia="Times New Roman" w:hAnsi="Times New Roman"/>
                      <w:b/>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DA5455" w:rsidRDefault="00C70F1B" w:rsidP="00C70F1B">
                  <w:pPr>
                    <w:jc w:val="center"/>
                    <w:rPr>
                      <w:rFonts w:ascii="Times New Roman" w:eastAsia="Times New Roman" w:hAnsi="Times New Roman"/>
                      <w:b/>
                      <w:szCs w:val="22"/>
                      <w:lang w:val="sr-Cyrl-RS"/>
                    </w:rPr>
                  </w:pPr>
                  <w:r w:rsidRPr="00DA5455">
                    <w:rPr>
                      <w:rFonts w:ascii="Times New Roman" w:eastAsia="Times New Roman" w:hAnsi="Times New Roman"/>
                      <w:b/>
                      <w:szCs w:val="22"/>
                      <w:lang w:val="sr-Cyrl-RS"/>
                    </w:rPr>
                    <w:t>ПОТРЕБНА ИЗМЕНА/УКИДАЊЕ/ДОНОШЕЊЕ ПРОПИСА</w:t>
                  </w:r>
                </w:p>
              </w:tc>
              <w:tc>
                <w:tcPr>
                  <w:tcW w:w="1524" w:type="dxa"/>
                  <w:gridSpan w:val="2"/>
                  <w:vMerge w:val="restart"/>
                  <w:shd w:val="clear" w:color="auto" w:fill="F2F2F2" w:themeFill="background1" w:themeFillShade="F2"/>
                  <w:vAlign w:val="center"/>
                </w:tcPr>
                <w:p w14:paraId="470548B4" w14:textId="77777777" w:rsidR="00C70F1B" w:rsidRPr="00DA5455" w:rsidRDefault="00C70F1B" w:rsidP="00C70F1B">
                  <w:pPr>
                    <w:jc w:val="center"/>
                    <w:rPr>
                      <w:rFonts w:ascii="Times New Roman" w:eastAsia="Times New Roman" w:hAnsi="Times New Roman"/>
                      <w:b/>
                      <w:szCs w:val="22"/>
                      <w:lang w:val="sr-Cyrl-RS"/>
                    </w:rPr>
                  </w:pPr>
                  <w:r w:rsidRPr="00DA5455">
                    <w:rPr>
                      <w:rFonts w:ascii="Times New Roman" w:eastAsia="Times New Roman" w:hAnsi="Times New Roman"/>
                      <w:b/>
                      <w:szCs w:val="22"/>
                      <w:lang w:val="sr-Cyrl-RS"/>
                    </w:rPr>
                    <w:t>УКОЛИКО ЈЕ ОДГОВОР ДА, КОЈИХ</w:t>
                  </w:r>
                </w:p>
              </w:tc>
            </w:tr>
            <w:tr w:rsidR="007C10E5" w:rsidRPr="00DA5455" w14:paraId="2B15C487" w14:textId="77777777" w:rsidTr="009D5BF5">
              <w:trPr>
                <w:trHeight w:val="260"/>
              </w:trPr>
              <w:tc>
                <w:tcPr>
                  <w:tcW w:w="3646" w:type="dxa"/>
                  <w:vMerge/>
                </w:tcPr>
                <w:p w14:paraId="42D3BC1D" w14:textId="77777777" w:rsidR="00C70F1B" w:rsidRPr="00DA5455" w:rsidRDefault="00C70F1B" w:rsidP="00CA1CE9">
                  <w:pPr>
                    <w:jc w:val="left"/>
                    <w:rPr>
                      <w:rFonts w:ascii="Times New Roman" w:eastAsia="Times New Roman" w:hAnsi="Times New Roman"/>
                      <w:b/>
                      <w:szCs w:val="22"/>
                      <w:lang w:val="sr-Cyrl-RS"/>
                    </w:rPr>
                  </w:pPr>
                </w:p>
              </w:tc>
              <w:tc>
                <w:tcPr>
                  <w:tcW w:w="2061" w:type="dxa"/>
                  <w:shd w:val="clear" w:color="auto" w:fill="F2F2F2" w:themeFill="background1" w:themeFillShade="F2"/>
                </w:tcPr>
                <w:p w14:paraId="4FE48A96" w14:textId="77777777" w:rsidR="00C70F1B" w:rsidRPr="00DA5455" w:rsidRDefault="00C70F1B" w:rsidP="00C70F1B">
                  <w:pPr>
                    <w:jc w:val="center"/>
                    <w:rPr>
                      <w:rFonts w:ascii="Times New Roman" w:eastAsia="Times New Roman" w:hAnsi="Times New Roman"/>
                      <w:b/>
                      <w:szCs w:val="22"/>
                      <w:lang w:val="sr-Cyrl-RS"/>
                    </w:rPr>
                  </w:pPr>
                  <w:r w:rsidRPr="00DA5455">
                    <w:rPr>
                      <w:rFonts w:ascii="Times New Roman" w:eastAsia="Times New Roman" w:hAnsi="Times New Roman"/>
                      <w:b/>
                      <w:szCs w:val="22"/>
                      <w:lang w:val="sr-Cyrl-RS"/>
                    </w:rPr>
                    <w:t>Да</w:t>
                  </w:r>
                </w:p>
              </w:tc>
              <w:tc>
                <w:tcPr>
                  <w:tcW w:w="1839" w:type="dxa"/>
                  <w:shd w:val="clear" w:color="auto" w:fill="F2F2F2" w:themeFill="background1" w:themeFillShade="F2"/>
                </w:tcPr>
                <w:p w14:paraId="0DA58578" w14:textId="77777777" w:rsidR="00C70F1B" w:rsidRPr="00DA5455" w:rsidRDefault="00C70F1B" w:rsidP="00C70F1B">
                  <w:pPr>
                    <w:jc w:val="center"/>
                    <w:rPr>
                      <w:rFonts w:ascii="Times New Roman" w:eastAsia="Times New Roman" w:hAnsi="Times New Roman"/>
                      <w:b/>
                      <w:szCs w:val="22"/>
                      <w:lang w:val="sr-Cyrl-RS"/>
                    </w:rPr>
                  </w:pPr>
                  <w:r w:rsidRPr="00DA5455">
                    <w:rPr>
                      <w:rFonts w:ascii="Times New Roman" w:eastAsia="Times New Roman" w:hAnsi="Times New Roman"/>
                      <w:b/>
                      <w:szCs w:val="22"/>
                      <w:lang w:val="sr-Cyrl-RS"/>
                    </w:rPr>
                    <w:t>Не</w:t>
                  </w:r>
                </w:p>
              </w:tc>
              <w:tc>
                <w:tcPr>
                  <w:tcW w:w="1524" w:type="dxa"/>
                  <w:gridSpan w:val="2"/>
                  <w:vMerge/>
                </w:tcPr>
                <w:p w14:paraId="21FE126E" w14:textId="77777777" w:rsidR="00C70F1B" w:rsidRPr="00DA5455" w:rsidRDefault="00C70F1B" w:rsidP="00CA1CE9">
                  <w:pPr>
                    <w:jc w:val="left"/>
                    <w:rPr>
                      <w:rFonts w:ascii="Times New Roman" w:eastAsia="Times New Roman" w:hAnsi="Times New Roman"/>
                      <w:b/>
                      <w:szCs w:val="22"/>
                      <w:lang w:val="sr-Cyrl-RS"/>
                    </w:rPr>
                  </w:pPr>
                </w:p>
              </w:tc>
            </w:tr>
            <w:tr w:rsidR="00DA5455" w:rsidRPr="00DA5455" w14:paraId="5FFB0222" w14:textId="77777777" w:rsidTr="009D5BF5">
              <w:trPr>
                <w:trHeight w:val="489"/>
              </w:trPr>
              <w:tc>
                <w:tcPr>
                  <w:tcW w:w="3646" w:type="dxa"/>
                  <w:vAlign w:val="center"/>
                </w:tcPr>
                <w:p w14:paraId="5A987967" w14:textId="5F09EC6A" w:rsidR="00DA5455" w:rsidRPr="00DA5455" w:rsidRDefault="00DA5455" w:rsidP="00DA5455">
                  <w:pPr>
                    <w:jc w:val="left"/>
                    <w:rPr>
                      <w:rFonts w:ascii="Times New Roman" w:eastAsia="Times New Roman" w:hAnsi="Times New Roman"/>
                      <w:i/>
                      <w:szCs w:val="22"/>
                      <w:lang w:val="sr-Cyrl-RS"/>
                    </w:rPr>
                  </w:pPr>
                  <w:r w:rsidRPr="00DA5455">
                    <w:rPr>
                      <w:rFonts w:ascii="Times New Roman" w:eastAsia="Times New Roman" w:hAnsi="Times New Roman"/>
                      <w:b/>
                      <w:szCs w:val="22"/>
                      <w:lang w:val="sr-Cyrl-RS"/>
                    </w:rPr>
                    <w:t>Спровођење поступка кроз једношалтерски систем</w:t>
                  </w:r>
                </w:p>
              </w:tc>
              <w:tc>
                <w:tcPr>
                  <w:tcW w:w="2061" w:type="dxa"/>
                </w:tcPr>
                <w:p w14:paraId="26764FB8" w14:textId="1ABF7833" w:rsidR="00DA5455" w:rsidRPr="00DA5455" w:rsidRDefault="00DA5455" w:rsidP="00DA5455">
                  <w:pPr>
                    <w:jc w:val="center"/>
                    <w:rPr>
                      <w:rFonts w:ascii="Times New Roman" w:eastAsia="Times New Roman" w:hAnsi="Times New Roman"/>
                      <w:b/>
                      <w:szCs w:val="22"/>
                      <w:lang w:val="sr-Latn-RS"/>
                    </w:rPr>
                  </w:pPr>
                  <w:r w:rsidRPr="00DA5455">
                    <w:rPr>
                      <w:rFonts w:ascii="Times New Roman" w:eastAsia="Times New Roman" w:hAnsi="Times New Roman"/>
                      <w:b/>
                      <w:szCs w:val="22"/>
                      <w:lang w:val="sr-Latn-RS"/>
                    </w:rPr>
                    <w:t>X</w:t>
                  </w:r>
                </w:p>
              </w:tc>
              <w:tc>
                <w:tcPr>
                  <w:tcW w:w="1839" w:type="dxa"/>
                </w:tcPr>
                <w:p w14:paraId="1EFD0402" w14:textId="3E730043" w:rsidR="00DA5455" w:rsidRPr="00DA5455" w:rsidRDefault="00DA5455" w:rsidP="00DA5455">
                  <w:pPr>
                    <w:jc w:val="center"/>
                    <w:rPr>
                      <w:rFonts w:ascii="Times New Roman" w:eastAsia="Times New Roman" w:hAnsi="Times New Roman"/>
                      <w:b/>
                      <w:szCs w:val="22"/>
                      <w:lang w:val="sr-Latn-RS"/>
                    </w:rPr>
                  </w:pPr>
                </w:p>
                <w:p w14:paraId="23DCFD84" w14:textId="77777777" w:rsidR="00DA5455" w:rsidRPr="00DA5455" w:rsidRDefault="00DA5455" w:rsidP="00DA5455">
                  <w:pPr>
                    <w:jc w:val="left"/>
                    <w:rPr>
                      <w:rFonts w:ascii="Times New Roman" w:eastAsia="Times New Roman" w:hAnsi="Times New Roman"/>
                      <w:b/>
                      <w:szCs w:val="22"/>
                      <w:lang w:val="sr-Cyrl-RS"/>
                    </w:rPr>
                  </w:pPr>
                </w:p>
              </w:tc>
              <w:tc>
                <w:tcPr>
                  <w:tcW w:w="1524" w:type="dxa"/>
                  <w:gridSpan w:val="2"/>
                </w:tcPr>
                <w:p w14:paraId="6FF68937" w14:textId="5CDDEBF8" w:rsidR="00DA5455" w:rsidRPr="00DA5455" w:rsidRDefault="00DA5455" w:rsidP="00DA5455">
                  <w:pPr>
                    <w:jc w:val="left"/>
                    <w:rPr>
                      <w:rFonts w:ascii="Times New Roman" w:eastAsia="Times New Roman" w:hAnsi="Times New Roman"/>
                      <w:b/>
                      <w:szCs w:val="22"/>
                      <w:lang w:val="sr-Cyrl-RS"/>
                    </w:rPr>
                  </w:pPr>
                  <w:r w:rsidRPr="00DA5455">
                    <w:rPr>
                      <w:rFonts w:ascii="Times New Roman" w:eastAsia="Times New Roman" w:hAnsi="Times New Roman"/>
                      <w:b/>
                      <w:szCs w:val="22"/>
                      <w:lang w:val="sr-Cyrl-RS"/>
                    </w:rPr>
                    <w:t>1</w:t>
                  </w:r>
                </w:p>
              </w:tc>
            </w:tr>
            <w:tr w:rsidR="00DA5455" w:rsidRPr="00DA5455" w14:paraId="1228D87D" w14:textId="77777777" w:rsidTr="009D5BF5">
              <w:trPr>
                <w:gridAfter w:val="1"/>
                <w:wAfter w:w="7" w:type="dxa"/>
                <w:trHeight w:val="489"/>
              </w:trPr>
              <w:tc>
                <w:tcPr>
                  <w:tcW w:w="3646" w:type="dxa"/>
                  <w:vAlign w:val="center"/>
                </w:tcPr>
                <w:p w14:paraId="406288B1" w14:textId="11120949" w:rsidR="00DA5455" w:rsidRPr="00DA5455" w:rsidRDefault="00DA5455" w:rsidP="00DA5455">
                  <w:pPr>
                    <w:jc w:val="left"/>
                    <w:rPr>
                      <w:rFonts w:ascii="Times New Roman" w:eastAsia="Times New Roman" w:hAnsi="Times New Roman"/>
                      <w:b/>
                      <w:szCs w:val="22"/>
                      <w:lang w:val="sr-Cyrl-RS"/>
                    </w:rPr>
                  </w:pPr>
                  <w:r w:rsidRPr="00DA5455">
                    <w:rPr>
                      <w:rFonts w:ascii="Times New Roman" w:eastAsia="Times New Roman" w:hAnsi="Times New Roman"/>
                      <w:b/>
                      <w:szCs w:val="22"/>
                      <w:lang w:val="sr-Cyrl-RS"/>
                    </w:rPr>
                    <w:t>Прибављање података по службеној дужности и документација која се прибавља од странке</w:t>
                  </w:r>
                </w:p>
              </w:tc>
              <w:tc>
                <w:tcPr>
                  <w:tcW w:w="2061" w:type="dxa"/>
                </w:tcPr>
                <w:p w14:paraId="62177D19" w14:textId="4F55B8CD" w:rsidR="00DA5455" w:rsidRPr="00DA5455" w:rsidRDefault="00DA5455" w:rsidP="00DA5455">
                  <w:pPr>
                    <w:jc w:val="center"/>
                    <w:rPr>
                      <w:rFonts w:ascii="Times New Roman" w:eastAsia="Times New Roman" w:hAnsi="Times New Roman"/>
                      <w:b/>
                      <w:szCs w:val="22"/>
                      <w:lang w:val="sr-Latn-RS"/>
                    </w:rPr>
                  </w:pPr>
                </w:p>
                <w:p w14:paraId="32D90DC8" w14:textId="2113990E" w:rsidR="00DA5455" w:rsidRPr="00DA5455" w:rsidRDefault="00DA5455" w:rsidP="00DA5455">
                  <w:pPr>
                    <w:jc w:val="center"/>
                    <w:rPr>
                      <w:rFonts w:ascii="Times New Roman" w:eastAsia="Times New Roman" w:hAnsi="Times New Roman"/>
                      <w:b/>
                      <w:szCs w:val="22"/>
                      <w:lang w:val="sr-Latn-RS"/>
                    </w:rPr>
                  </w:pPr>
                </w:p>
              </w:tc>
              <w:tc>
                <w:tcPr>
                  <w:tcW w:w="1839" w:type="dxa"/>
                </w:tcPr>
                <w:p w14:paraId="37EEC765" w14:textId="77777777" w:rsidR="00DA5455" w:rsidRPr="00DA5455" w:rsidRDefault="00DA5455" w:rsidP="00DA5455">
                  <w:pPr>
                    <w:jc w:val="center"/>
                    <w:rPr>
                      <w:rFonts w:ascii="Times New Roman" w:eastAsia="Times New Roman" w:hAnsi="Times New Roman"/>
                      <w:b/>
                      <w:szCs w:val="22"/>
                      <w:lang w:val="sr-Latn-RS"/>
                    </w:rPr>
                  </w:pPr>
                  <w:r w:rsidRPr="00DA5455">
                    <w:rPr>
                      <w:rFonts w:ascii="Times New Roman" w:eastAsia="Times New Roman" w:hAnsi="Times New Roman"/>
                      <w:b/>
                      <w:szCs w:val="22"/>
                      <w:lang w:val="sr-Latn-RS"/>
                    </w:rPr>
                    <w:t>X</w:t>
                  </w:r>
                </w:p>
                <w:p w14:paraId="4BF2735E" w14:textId="77777777" w:rsidR="00DA5455" w:rsidRPr="00DA5455" w:rsidRDefault="00DA5455" w:rsidP="00DA5455">
                  <w:pPr>
                    <w:jc w:val="left"/>
                    <w:rPr>
                      <w:rFonts w:ascii="Times New Roman" w:eastAsia="Times New Roman" w:hAnsi="Times New Roman"/>
                      <w:b/>
                      <w:szCs w:val="22"/>
                      <w:lang w:val="sr-Cyrl-RS"/>
                    </w:rPr>
                  </w:pPr>
                </w:p>
              </w:tc>
              <w:tc>
                <w:tcPr>
                  <w:tcW w:w="1517" w:type="dxa"/>
                </w:tcPr>
                <w:p w14:paraId="1F22B93B" w14:textId="74065ADF" w:rsidR="00DA5455" w:rsidRPr="00DA5455" w:rsidRDefault="00DA5455" w:rsidP="00DA5455">
                  <w:pPr>
                    <w:jc w:val="left"/>
                    <w:rPr>
                      <w:rFonts w:ascii="Times New Roman" w:eastAsia="Times New Roman" w:hAnsi="Times New Roman"/>
                      <w:b/>
                      <w:szCs w:val="22"/>
                      <w:lang w:val="sr-Cyrl-RS"/>
                    </w:rPr>
                  </w:pPr>
                </w:p>
              </w:tc>
            </w:tr>
            <w:tr w:rsidR="00DA5455" w:rsidRPr="00DA5455" w14:paraId="1E312F06" w14:textId="77777777" w:rsidTr="009D5BF5">
              <w:trPr>
                <w:gridAfter w:val="1"/>
                <w:wAfter w:w="7" w:type="dxa"/>
                <w:trHeight w:val="489"/>
              </w:trPr>
              <w:tc>
                <w:tcPr>
                  <w:tcW w:w="3646" w:type="dxa"/>
                  <w:vAlign w:val="center"/>
                </w:tcPr>
                <w:p w14:paraId="5867A489" w14:textId="4D351A52" w:rsidR="00DA5455" w:rsidRPr="00DA5455" w:rsidRDefault="00DA5455" w:rsidP="00DA5455">
                  <w:pPr>
                    <w:jc w:val="left"/>
                    <w:rPr>
                      <w:rFonts w:ascii="Times New Roman" w:eastAsia="Times New Roman" w:hAnsi="Times New Roman"/>
                      <w:b/>
                      <w:szCs w:val="22"/>
                      <w:lang w:val="sr-Cyrl-RS"/>
                    </w:rPr>
                  </w:pPr>
                  <w:r w:rsidRPr="00DA5455">
                    <w:rPr>
                      <w:rFonts w:ascii="Times New Roman" w:eastAsia="Times New Roman" w:hAnsi="Times New Roman"/>
                      <w:b/>
                      <w:szCs w:val="22"/>
                      <w:lang w:val="sr-Cyrl-RS"/>
                    </w:rPr>
                    <w:t>Документација</w:t>
                  </w:r>
                </w:p>
              </w:tc>
              <w:tc>
                <w:tcPr>
                  <w:tcW w:w="5417" w:type="dxa"/>
                  <w:gridSpan w:val="3"/>
                </w:tcPr>
                <w:p w14:paraId="267629E0" w14:textId="77777777" w:rsidR="00DA5455" w:rsidRPr="00DA5455" w:rsidRDefault="00DA5455" w:rsidP="00DA5455">
                  <w:pPr>
                    <w:jc w:val="left"/>
                    <w:rPr>
                      <w:rFonts w:ascii="Times New Roman" w:eastAsia="Times New Roman" w:hAnsi="Times New Roman"/>
                      <w:b/>
                      <w:szCs w:val="22"/>
                      <w:lang w:val="sr-Cyrl-RS"/>
                    </w:rPr>
                  </w:pPr>
                </w:p>
              </w:tc>
            </w:tr>
            <w:tr w:rsidR="00DA5455" w:rsidRPr="00DA5455" w14:paraId="216920C9" w14:textId="77777777" w:rsidTr="009D5BF5">
              <w:trPr>
                <w:gridAfter w:val="1"/>
                <w:wAfter w:w="7" w:type="dxa"/>
                <w:trHeight w:val="489"/>
              </w:trPr>
              <w:tc>
                <w:tcPr>
                  <w:tcW w:w="3646" w:type="dxa"/>
                  <w:vAlign w:val="center"/>
                </w:tcPr>
                <w:p w14:paraId="2F1A4DAC" w14:textId="7BFADE5A" w:rsidR="00DA5455" w:rsidRPr="00DA5455" w:rsidRDefault="00DA5455" w:rsidP="00DA5455">
                  <w:pPr>
                    <w:jc w:val="left"/>
                    <w:rPr>
                      <w:rFonts w:ascii="Times New Roman" w:eastAsia="Times New Roman" w:hAnsi="Times New Roman"/>
                      <w:i/>
                      <w:szCs w:val="22"/>
                      <w:lang w:val="sr-Cyrl-RS"/>
                    </w:rPr>
                  </w:pPr>
                  <w:r w:rsidRPr="00DA5455">
                    <w:rPr>
                      <w:rFonts w:ascii="Times New Roman" w:eastAsia="Times New Roman" w:hAnsi="Times New Roman"/>
                      <w:i/>
                      <w:szCs w:val="22"/>
                      <w:lang w:val="sr-Cyrl-RS"/>
                    </w:rPr>
                    <w:t xml:space="preserve">Промена форме докумената </w:t>
                  </w:r>
                </w:p>
              </w:tc>
              <w:tc>
                <w:tcPr>
                  <w:tcW w:w="2061" w:type="dxa"/>
                </w:tcPr>
                <w:p w14:paraId="1F2292E2" w14:textId="61B6062C" w:rsidR="00DA5455" w:rsidRPr="00DA5455" w:rsidRDefault="00DA5455" w:rsidP="00DA5455">
                  <w:pPr>
                    <w:jc w:val="center"/>
                    <w:rPr>
                      <w:rFonts w:ascii="Times New Roman" w:eastAsia="Times New Roman" w:hAnsi="Times New Roman"/>
                      <w:b/>
                      <w:szCs w:val="22"/>
                      <w:lang w:val="sr-Latn-RS"/>
                    </w:rPr>
                  </w:pPr>
                </w:p>
              </w:tc>
              <w:tc>
                <w:tcPr>
                  <w:tcW w:w="1839" w:type="dxa"/>
                </w:tcPr>
                <w:p w14:paraId="54D73A92" w14:textId="77777777" w:rsidR="00DA5455" w:rsidRPr="00DA5455" w:rsidRDefault="00DA5455" w:rsidP="00DA5455">
                  <w:pPr>
                    <w:jc w:val="center"/>
                    <w:rPr>
                      <w:rFonts w:ascii="Times New Roman" w:eastAsia="Times New Roman" w:hAnsi="Times New Roman"/>
                      <w:b/>
                      <w:szCs w:val="22"/>
                      <w:lang w:val="sr-Latn-RS"/>
                    </w:rPr>
                  </w:pPr>
                  <w:r w:rsidRPr="00DA5455">
                    <w:rPr>
                      <w:rFonts w:ascii="Times New Roman" w:eastAsia="Times New Roman" w:hAnsi="Times New Roman"/>
                      <w:b/>
                      <w:szCs w:val="22"/>
                      <w:lang w:val="sr-Latn-RS"/>
                    </w:rPr>
                    <w:t>X</w:t>
                  </w:r>
                </w:p>
                <w:p w14:paraId="0C69A1F3" w14:textId="77777777" w:rsidR="00DA5455" w:rsidRPr="00DA5455" w:rsidRDefault="00DA5455" w:rsidP="00DA5455">
                  <w:pPr>
                    <w:jc w:val="left"/>
                    <w:rPr>
                      <w:rFonts w:ascii="Times New Roman" w:eastAsia="Times New Roman" w:hAnsi="Times New Roman"/>
                      <w:b/>
                      <w:szCs w:val="22"/>
                      <w:lang w:val="sr-Cyrl-RS"/>
                    </w:rPr>
                  </w:pPr>
                </w:p>
              </w:tc>
              <w:tc>
                <w:tcPr>
                  <w:tcW w:w="1517" w:type="dxa"/>
                </w:tcPr>
                <w:p w14:paraId="4B76A372" w14:textId="77777777" w:rsidR="00DA5455" w:rsidRPr="00DA5455" w:rsidRDefault="00DA5455" w:rsidP="00DA5455">
                  <w:pPr>
                    <w:jc w:val="left"/>
                    <w:rPr>
                      <w:rFonts w:ascii="Times New Roman" w:eastAsia="Times New Roman" w:hAnsi="Times New Roman"/>
                      <w:b/>
                      <w:szCs w:val="22"/>
                      <w:lang w:val="sr-Cyrl-RS"/>
                    </w:rPr>
                  </w:pPr>
                </w:p>
              </w:tc>
            </w:tr>
            <w:tr w:rsidR="00DA5455" w:rsidRPr="00DA5455" w14:paraId="28FF19D1" w14:textId="77777777" w:rsidTr="00EC056C">
              <w:trPr>
                <w:gridAfter w:val="1"/>
                <w:wAfter w:w="7" w:type="dxa"/>
                <w:trHeight w:val="489"/>
              </w:trPr>
              <w:tc>
                <w:tcPr>
                  <w:tcW w:w="3646" w:type="dxa"/>
                  <w:vAlign w:val="center"/>
                </w:tcPr>
                <w:p w14:paraId="64516560" w14:textId="563A5FE0" w:rsidR="00DA5455" w:rsidRPr="00DA5455" w:rsidRDefault="00DA5455" w:rsidP="00DA5455">
                  <w:pPr>
                    <w:jc w:val="left"/>
                    <w:rPr>
                      <w:rFonts w:ascii="Times New Roman" w:eastAsia="Times New Roman" w:hAnsi="Times New Roman"/>
                      <w:i/>
                      <w:szCs w:val="22"/>
                      <w:lang w:val="sr-Cyrl-RS"/>
                    </w:rPr>
                  </w:pPr>
                  <w:r w:rsidRPr="00DA5455">
                    <w:rPr>
                      <w:rFonts w:ascii="Times New Roman" w:eastAsia="Times New Roman" w:hAnsi="Times New Roman"/>
                      <w:b/>
                      <w:szCs w:val="22"/>
                      <w:lang w:val="sr-Cyrl-RS"/>
                    </w:rPr>
                    <w:t xml:space="preserve">Образац административног захтева </w:t>
                  </w:r>
                </w:p>
              </w:tc>
              <w:tc>
                <w:tcPr>
                  <w:tcW w:w="5417" w:type="dxa"/>
                  <w:gridSpan w:val="3"/>
                </w:tcPr>
                <w:p w14:paraId="5F00490B" w14:textId="77777777" w:rsidR="00DA5455" w:rsidRPr="00DA5455" w:rsidRDefault="00DA5455" w:rsidP="00DA5455">
                  <w:pPr>
                    <w:jc w:val="left"/>
                    <w:rPr>
                      <w:rFonts w:ascii="Times New Roman" w:eastAsia="Times New Roman" w:hAnsi="Times New Roman"/>
                      <w:b/>
                      <w:szCs w:val="22"/>
                      <w:lang w:val="sr-Cyrl-RS"/>
                    </w:rPr>
                  </w:pPr>
                </w:p>
              </w:tc>
            </w:tr>
            <w:tr w:rsidR="00DA5455" w:rsidRPr="00DA5455" w14:paraId="302251C8" w14:textId="77777777" w:rsidTr="009D5BF5">
              <w:trPr>
                <w:gridAfter w:val="1"/>
                <w:wAfter w:w="7" w:type="dxa"/>
                <w:trHeight w:val="489"/>
              </w:trPr>
              <w:tc>
                <w:tcPr>
                  <w:tcW w:w="3646" w:type="dxa"/>
                  <w:vAlign w:val="center"/>
                </w:tcPr>
                <w:p w14:paraId="1585F22D" w14:textId="187CE826" w:rsidR="00DA5455" w:rsidRPr="00DA5455" w:rsidRDefault="00DA5455" w:rsidP="00DA5455">
                  <w:pPr>
                    <w:jc w:val="left"/>
                    <w:rPr>
                      <w:rFonts w:ascii="Times New Roman" w:eastAsia="Times New Roman" w:hAnsi="Times New Roman"/>
                      <w:i/>
                      <w:szCs w:val="22"/>
                      <w:lang w:val="sr-Cyrl-RS"/>
                    </w:rPr>
                  </w:pPr>
                  <w:r w:rsidRPr="00DA5455">
                    <w:rPr>
                      <w:rFonts w:ascii="Times New Roman" w:eastAsia="Times New Roman" w:hAnsi="Times New Roman"/>
                      <w:i/>
                      <w:szCs w:val="22"/>
                      <w:lang w:val="sr-Cyrl-RS"/>
                    </w:rPr>
                    <w:t>Унапређење / Увођење обрасца захтева</w:t>
                  </w:r>
                </w:p>
              </w:tc>
              <w:tc>
                <w:tcPr>
                  <w:tcW w:w="2061" w:type="dxa"/>
                </w:tcPr>
                <w:p w14:paraId="4EA862DE" w14:textId="77777777" w:rsidR="00DA5455" w:rsidRPr="00DA5455" w:rsidRDefault="00DA5455" w:rsidP="00DA5455">
                  <w:pPr>
                    <w:jc w:val="center"/>
                    <w:rPr>
                      <w:rFonts w:ascii="Times New Roman" w:eastAsia="Times New Roman" w:hAnsi="Times New Roman"/>
                      <w:b/>
                      <w:szCs w:val="22"/>
                      <w:lang w:val="sr-Latn-RS"/>
                    </w:rPr>
                  </w:pPr>
                </w:p>
              </w:tc>
              <w:tc>
                <w:tcPr>
                  <w:tcW w:w="1839" w:type="dxa"/>
                  <w:vAlign w:val="center"/>
                </w:tcPr>
                <w:p w14:paraId="2CE5B32B" w14:textId="0AE2BB98" w:rsidR="00DA5455" w:rsidRPr="00DA5455" w:rsidRDefault="00DA5455" w:rsidP="00DA5455">
                  <w:pPr>
                    <w:jc w:val="center"/>
                    <w:rPr>
                      <w:rFonts w:ascii="Times New Roman" w:eastAsia="Times New Roman" w:hAnsi="Times New Roman"/>
                      <w:b/>
                      <w:szCs w:val="22"/>
                      <w:lang w:val="sr-Latn-RS"/>
                    </w:rPr>
                  </w:pPr>
                  <w:r w:rsidRPr="00DA5455">
                    <w:rPr>
                      <w:rFonts w:ascii="Times New Roman" w:eastAsia="Times New Roman" w:hAnsi="Times New Roman"/>
                      <w:b/>
                      <w:szCs w:val="22"/>
                      <w:lang w:val="sr-Latn-RS"/>
                    </w:rPr>
                    <w:t>X</w:t>
                  </w:r>
                </w:p>
              </w:tc>
              <w:tc>
                <w:tcPr>
                  <w:tcW w:w="1517" w:type="dxa"/>
                </w:tcPr>
                <w:p w14:paraId="03174E45" w14:textId="77777777" w:rsidR="00DA5455" w:rsidRPr="00DA5455" w:rsidRDefault="00DA5455" w:rsidP="00DA5455">
                  <w:pPr>
                    <w:jc w:val="left"/>
                    <w:rPr>
                      <w:rFonts w:ascii="Times New Roman" w:eastAsia="Times New Roman" w:hAnsi="Times New Roman"/>
                      <w:b/>
                      <w:szCs w:val="22"/>
                      <w:lang w:val="sr-Cyrl-RS"/>
                    </w:rPr>
                  </w:pPr>
                </w:p>
              </w:tc>
            </w:tr>
            <w:tr w:rsidR="00DA5455" w:rsidRPr="00DA5455" w14:paraId="5A583CA0" w14:textId="77777777" w:rsidTr="009D5BF5">
              <w:trPr>
                <w:gridAfter w:val="1"/>
                <w:wAfter w:w="7" w:type="dxa"/>
                <w:trHeight w:val="489"/>
              </w:trPr>
              <w:tc>
                <w:tcPr>
                  <w:tcW w:w="3646" w:type="dxa"/>
                  <w:vAlign w:val="center"/>
                </w:tcPr>
                <w:p w14:paraId="3C90DD52" w14:textId="37437C21" w:rsidR="00DA5455" w:rsidRPr="00DA5455" w:rsidRDefault="00DA5455" w:rsidP="00DA5455">
                  <w:pPr>
                    <w:jc w:val="left"/>
                    <w:rPr>
                      <w:rFonts w:ascii="Times New Roman" w:eastAsia="Times New Roman" w:hAnsi="Times New Roman"/>
                      <w:i/>
                      <w:szCs w:val="22"/>
                      <w:lang w:val="sr-Cyrl-RS"/>
                    </w:rPr>
                  </w:pPr>
                  <w:r w:rsidRPr="00DA5455">
                    <w:rPr>
                      <w:rFonts w:ascii="Times New Roman" w:hAnsi="Times New Roman"/>
                      <w:i/>
                      <w:szCs w:val="22"/>
                      <w:lang w:val="sr-Cyrl-RS"/>
                    </w:rPr>
                    <w:t>Електронско подношење захтева</w:t>
                  </w:r>
                </w:p>
              </w:tc>
              <w:tc>
                <w:tcPr>
                  <w:tcW w:w="2061" w:type="dxa"/>
                  <w:vAlign w:val="center"/>
                </w:tcPr>
                <w:p w14:paraId="1C875E8B" w14:textId="77777777" w:rsidR="00DA5455" w:rsidRPr="00DA5455" w:rsidRDefault="00DA5455" w:rsidP="00DA5455">
                  <w:pPr>
                    <w:jc w:val="center"/>
                    <w:rPr>
                      <w:rFonts w:ascii="Times New Roman" w:eastAsia="Times New Roman" w:hAnsi="Times New Roman"/>
                      <w:b/>
                      <w:szCs w:val="22"/>
                      <w:lang w:val="sr-Latn-RS"/>
                    </w:rPr>
                  </w:pPr>
                </w:p>
              </w:tc>
              <w:tc>
                <w:tcPr>
                  <w:tcW w:w="1839" w:type="dxa"/>
                  <w:vAlign w:val="center"/>
                </w:tcPr>
                <w:p w14:paraId="1042C67A" w14:textId="32FDC386" w:rsidR="00DA5455" w:rsidRPr="00DA5455" w:rsidRDefault="00DA5455" w:rsidP="00DA5455">
                  <w:pPr>
                    <w:jc w:val="center"/>
                    <w:rPr>
                      <w:rFonts w:ascii="Times New Roman" w:eastAsia="Times New Roman" w:hAnsi="Times New Roman"/>
                      <w:b/>
                      <w:szCs w:val="22"/>
                      <w:lang w:val="sr-Latn-RS"/>
                    </w:rPr>
                  </w:pPr>
                  <w:r w:rsidRPr="00DA5455">
                    <w:rPr>
                      <w:rFonts w:ascii="Times New Roman" w:eastAsia="Times New Roman" w:hAnsi="Times New Roman"/>
                      <w:b/>
                      <w:szCs w:val="22"/>
                      <w:lang w:val="sr-Latn-RS"/>
                    </w:rPr>
                    <w:t>X</w:t>
                  </w:r>
                </w:p>
              </w:tc>
              <w:tc>
                <w:tcPr>
                  <w:tcW w:w="1517" w:type="dxa"/>
                  <w:vAlign w:val="center"/>
                </w:tcPr>
                <w:p w14:paraId="6CC4F0D6" w14:textId="77777777" w:rsidR="00DA5455" w:rsidRPr="00DA5455" w:rsidRDefault="00DA5455" w:rsidP="00DA5455">
                  <w:pPr>
                    <w:jc w:val="left"/>
                    <w:rPr>
                      <w:rFonts w:ascii="Times New Roman" w:eastAsia="Times New Roman" w:hAnsi="Times New Roman"/>
                      <w:b/>
                      <w:szCs w:val="22"/>
                      <w:lang w:val="sr-Cyrl-RS"/>
                    </w:rPr>
                  </w:pPr>
                </w:p>
              </w:tc>
            </w:tr>
            <w:tr w:rsidR="00DA5455" w:rsidRPr="00DA5455" w14:paraId="3C11BC59" w14:textId="77777777" w:rsidTr="009D5BF5">
              <w:trPr>
                <w:gridAfter w:val="1"/>
                <w:wAfter w:w="7" w:type="dxa"/>
                <w:trHeight w:val="489"/>
              </w:trPr>
              <w:tc>
                <w:tcPr>
                  <w:tcW w:w="3646" w:type="dxa"/>
                  <w:vAlign w:val="center"/>
                </w:tcPr>
                <w:p w14:paraId="508C827B" w14:textId="4C42B4BC" w:rsidR="00DA5455" w:rsidRPr="00DA5455" w:rsidRDefault="00DA5455" w:rsidP="00DA5455">
                  <w:pPr>
                    <w:jc w:val="left"/>
                    <w:rPr>
                      <w:rFonts w:ascii="Times New Roman" w:eastAsia="Times New Roman" w:hAnsi="Times New Roman"/>
                      <w:i/>
                      <w:szCs w:val="22"/>
                      <w:lang w:val="sr-Cyrl-RS"/>
                    </w:rPr>
                  </w:pPr>
                  <w:r w:rsidRPr="00DA5455">
                    <w:rPr>
                      <w:rFonts w:ascii="Times New Roman" w:eastAsia="Times New Roman" w:hAnsi="Times New Roman"/>
                      <w:b/>
                      <w:szCs w:val="22"/>
                      <w:lang w:val="sr-Cyrl-RS"/>
                    </w:rPr>
                    <w:t>Престанак употребе печата (на захтеву)</w:t>
                  </w:r>
                </w:p>
              </w:tc>
              <w:tc>
                <w:tcPr>
                  <w:tcW w:w="2061" w:type="dxa"/>
                </w:tcPr>
                <w:p w14:paraId="39769BB3" w14:textId="77777777" w:rsidR="00DA5455" w:rsidRPr="00DA5455" w:rsidRDefault="00DA5455" w:rsidP="00DA5455">
                  <w:pPr>
                    <w:jc w:val="center"/>
                    <w:rPr>
                      <w:rFonts w:ascii="Times New Roman" w:eastAsia="Times New Roman" w:hAnsi="Times New Roman"/>
                      <w:b/>
                      <w:szCs w:val="22"/>
                      <w:lang w:val="sr-Latn-RS"/>
                    </w:rPr>
                  </w:pPr>
                </w:p>
              </w:tc>
              <w:tc>
                <w:tcPr>
                  <w:tcW w:w="1839" w:type="dxa"/>
                </w:tcPr>
                <w:p w14:paraId="163FF4E7" w14:textId="361C6DF5" w:rsidR="00DA5455" w:rsidRPr="00DA5455" w:rsidRDefault="00DA5455" w:rsidP="00DA5455">
                  <w:pPr>
                    <w:jc w:val="center"/>
                    <w:rPr>
                      <w:rFonts w:ascii="Times New Roman" w:eastAsia="Times New Roman" w:hAnsi="Times New Roman"/>
                      <w:b/>
                      <w:szCs w:val="22"/>
                      <w:lang w:val="sr-Latn-RS"/>
                    </w:rPr>
                  </w:pPr>
                  <w:r w:rsidRPr="00DA5455">
                    <w:rPr>
                      <w:rFonts w:ascii="Times New Roman" w:eastAsia="Times New Roman" w:hAnsi="Times New Roman"/>
                      <w:b/>
                      <w:szCs w:val="22"/>
                      <w:lang w:val="sr-Latn-RS"/>
                    </w:rPr>
                    <w:t>X</w:t>
                  </w:r>
                </w:p>
              </w:tc>
              <w:tc>
                <w:tcPr>
                  <w:tcW w:w="1517" w:type="dxa"/>
                </w:tcPr>
                <w:p w14:paraId="2EA2F159" w14:textId="77777777" w:rsidR="00DA5455" w:rsidRPr="00DA5455" w:rsidRDefault="00DA5455" w:rsidP="00DA5455">
                  <w:pPr>
                    <w:jc w:val="left"/>
                    <w:rPr>
                      <w:rFonts w:ascii="Times New Roman" w:eastAsia="Times New Roman" w:hAnsi="Times New Roman"/>
                      <w:b/>
                      <w:szCs w:val="22"/>
                      <w:lang w:val="sr-Cyrl-RS"/>
                    </w:rPr>
                  </w:pPr>
                </w:p>
              </w:tc>
            </w:tr>
          </w:tbl>
          <w:p w14:paraId="6E28D8C5" w14:textId="3DC9FB93" w:rsidR="00CA1CE9" w:rsidRPr="00DA5455" w:rsidRDefault="00CA1CE9" w:rsidP="00BB2C8C">
            <w:pPr>
              <w:pStyle w:val="NormalWeb"/>
              <w:spacing w:before="120" w:beforeAutospacing="0" w:after="120" w:afterAutospacing="0"/>
              <w:jc w:val="both"/>
              <w:rPr>
                <w:b/>
                <w:sz w:val="22"/>
                <w:szCs w:val="22"/>
                <w:lang w:val="ru-RU"/>
              </w:rPr>
            </w:pPr>
          </w:p>
        </w:tc>
      </w:tr>
      <w:tr w:rsidR="00CA1CE9" w:rsidRPr="00DA5455" w14:paraId="0B4EEBB8" w14:textId="77777777" w:rsidTr="00BB3DB1">
        <w:trPr>
          <w:trHeight w:val="454"/>
        </w:trPr>
        <w:tc>
          <w:tcPr>
            <w:tcW w:w="9296" w:type="dxa"/>
            <w:gridSpan w:val="2"/>
            <w:shd w:val="clear" w:color="auto" w:fill="DBE5F1" w:themeFill="accent1" w:themeFillTint="33"/>
            <w:vAlign w:val="center"/>
          </w:tcPr>
          <w:p w14:paraId="30CB88E1" w14:textId="18030B78" w:rsidR="00CA1CE9" w:rsidRPr="00DA5455" w:rsidRDefault="00CA1CE9" w:rsidP="00C70F1B">
            <w:pPr>
              <w:pStyle w:val="NormalWeb"/>
              <w:numPr>
                <w:ilvl w:val="0"/>
                <w:numId w:val="23"/>
              </w:numPr>
              <w:spacing w:before="120" w:beforeAutospacing="0" w:after="120" w:afterAutospacing="0"/>
              <w:jc w:val="center"/>
              <w:rPr>
                <w:b/>
                <w:sz w:val="22"/>
                <w:szCs w:val="22"/>
                <w:lang w:val="sr-Cyrl-RS"/>
              </w:rPr>
            </w:pPr>
            <w:r w:rsidRPr="00DA5455">
              <w:rPr>
                <w:b/>
                <w:sz w:val="22"/>
                <w:szCs w:val="22"/>
                <w:lang w:val="sr-Cyrl-RS"/>
              </w:rPr>
              <w:t>ОБРАЗЛОЖЕЊЕ</w:t>
            </w:r>
          </w:p>
        </w:tc>
      </w:tr>
      <w:tr w:rsidR="00CA1CE9" w:rsidRPr="00A15ACE" w14:paraId="4C67EFD3" w14:textId="77777777" w:rsidTr="00BB3DB1">
        <w:trPr>
          <w:trHeight w:val="454"/>
        </w:trPr>
        <w:tc>
          <w:tcPr>
            <w:tcW w:w="9296" w:type="dxa"/>
            <w:gridSpan w:val="2"/>
            <w:shd w:val="clear" w:color="auto" w:fill="auto"/>
          </w:tcPr>
          <w:p w14:paraId="34B5D265" w14:textId="77777777" w:rsidR="00DA5455" w:rsidRPr="00DA5455" w:rsidRDefault="00DA5455" w:rsidP="00DA5455">
            <w:pPr>
              <w:pStyle w:val="ListParagraph"/>
              <w:numPr>
                <w:ilvl w:val="1"/>
                <w:numId w:val="29"/>
              </w:numPr>
              <w:spacing w:before="120" w:after="120"/>
              <w:rPr>
                <w:rFonts w:ascii="Times New Roman" w:hAnsi="Times New Roman"/>
                <w:sz w:val="22"/>
                <w:szCs w:val="22"/>
                <w:lang w:val="sr-Cyrl-RS"/>
              </w:rPr>
            </w:pPr>
            <w:r w:rsidRPr="00DA5455">
              <w:rPr>
                <w:rFonts w:ascii="Times New Roman" w:eastAsia="Times New Roman" w:hAnsi="Times New Roman"/>
                <w:b/>
                <w:sz w:val="22"/>
                <w:szCs w:val="22"/>
                <w:lang w:val="sr-Cyrl-RS"/>
              </w:rPr>
              <w:t xml:space="preserve">Спровођење поступка кроз једношалтерски систем </w:t>
            </w:r>
          </w:p>
          <w:p w14:paraId="016911B7" w14:textId="4610F6E4" w:rsidR="00A82C8E" w:rsidRDefault="00A82C8E" w:rsidP="00A82C8E">
            <w:pPr>
              <w:spacing w:before="120" w:after="120"/>
              <w:ind w:left="-29"/>
              <w:rPr>
                <w:rFonts w:ascii="Times New Roman" w:hAnsi="Times New Roman"/>
                <w:sz w:val="22"/>
                <w:szCs w:val="22"/>
                <w:lang w:val="sr-Cyrl-RS"/>
              </w:rPr>
            </w:pPr>
            <w:r>
              <w:rPr>
                <w:rFonts w:ascii="Times New Roman" w:eastAsia="Times New Roman" w:hAnsi="Times New Roman"/>
                <w:sz w:val="22"/>
                <w:szCs w:val="22"/>
                <w:lang w:val="sr-Cyrl-RS"/>
              </w:rPr>
              <w:t>Предлаже се прибављање</w:t>
            </w:r>
            <w:r w:rsidRPr="00D2560C">
              <w:rPr>
                <w:rFonts w:ascii="Times New Roman" w:eastAsia="Times New Roman" w:hAnsi="Times New Roman"/>
                <w:sz w:val="22"/>
                <w:szCs w:val="22"/>
                <w:lang w:val="sr-Cyrl-RS"/>
              </w:rPr>
              <w:t xml:space="preserve"> </w:t>
            </w:r>
            <w:r w:rsidRPr="00660EF2">
              <w:rPr>
                <w:rFonts w:ascii="Times New Roman" w:eastAsia="Times New Roman" w:hAnsi="Times New Roman"/>
                <w:sz w:val="22"/>
                <w:szCs w:val="22"/>
                <w:lang w:val="sr-Cyrl-RS"/>
              </w:rPr>
              <w:t>Извештај</w:t>
            </w:r>
            <w:r>
              <w:rPr>
                <w:rFonts w:ascii="Times New Roman" w:eastAsia="Times New Roman" w:hAnsi="Times New Roman"/>
                <w:sz w:val="22"/>
                <w:szCs w:val="22"/>
                <w:lang w:val="sr-Cyrl-RS"/>
              </w:rPr>
              <w:t>а</w:t>
            </w:r>
            <w:r w:rsidRPr="00660EF2">
              <w:rPr>
                <w:rFonts w:ascii="Times New Roman" w:eastAsia="Times New Roman" w:hAnsi="Times New Roman"/>
                <w:sz w:val="22"/>
                <w:szCs w:val="22"/>
                <w:lang w:val="sr-Cyrl-RS"/>
              </w:rPr>
              <w:t xml:space="preserve"> о оцени испуњености услова за обављање предметних послова </w:t>
            </w:r>
            <w:r w:rsidR="004E76F8">
              <w:rPr>
                <w:rFonts w:ascii="Times New Roman" w:eastAsia="Times New Roman" w:hAnsi="Times New Roman"/>
                <w:sz w:val="22"/>
                <w:szCs w:val="22"/>
                <w:lang w:val="sr-Cyrl-RS"/>
              </w:rPr>
              <w:t>који</w:t>
            </w:r>
            <w:r>
              <w:rPr>
                <w:rFonts w:ascii="Times New Roman" w:eastAsia="Times New Roman" w:hAnsi="Times New Roman"/>
                <w:sz w:val="22"/>
                <w:szCs w:val="22"/>
                <w:lang w:val="sr-Cyrl-RS"/>
              </w:rPr>
              <w:t xml:space="preserve"> издаје ЈВП „Србијаводе“</w:t>
            </w:r>
            <w:r w:rsidRPr="00D2560C">
              <w:rPr>
                <w:rFonts w:ascii="Times New Roman" w:eastAsia="Times New Roman" w:hAnsi="Times New Roman"/>
                <w:sz w:val="22"/>
                <w:szCs w:val="22"/>
                <w:lang w:val="sr-Cyrl-RS"/>
              </w:rPr>
              <w:t xml:space="preserve">, кроз једношалтерски систем. </w:t>
            </w:r>
            <w:r w:rsidRPr="000C3427">
              <w:rPr>
                <w:rFonts w:ascii="Times New Roman" w:hAnsi="Times New Roman"/>
                <w:sz w:val="22"/>
                <w:szCs w:val="22"/>
                <w:lang w:val="sr-Cyrl-RS"/>
              </w:rPr>
              <w:t>Оправдање за овај предлог је у чињеници да се извештај ЈВП „Србијаводе“ заснива на провери саобраћајних дозвола, унутрашњих организација, уговор о раду или пословно-техничкој сарадњи, а што може да буде део поступка издавања лиценце, који следи након предметног поступка.</w:t>
            </w:r>
          </w:p>
          <w:p w14:paraId="3EAA3919" w14:textId="77777777" w:rsidR="00DA5455" w:rsidRPr="00DA5455" w:rsidRDefault="00DA5455" w:rsidP="00DA5455">
            <w:pPr>
              <w:pStyle w:val="NormalWeb"/>
              <w:spacing w:before="0" w:beforeAutospacing="0" w:after="0" w:afterAutospacing="0"/>
              <w:rPr>
                <w:b/>
                <w:sz w:val="22"/>
                <w:szCs w:val="22"/>
                <w:lang w:val="sr-Cyrl-RS"/>
              </w:rPr>
            </w:pPr>
            <w:r w:rsidRPr="00DA5455">
              <w:rPr>
                <w:b/>
                <w:color w:val="000000" w:themeColor="text1"/>
                <w:sz w:val="22"/>
                <w:szCs w:val="22"/>
                <w:lang w:val="sr-Cyrl-RS"/>
              </w:rPr>
              <w:t xml:space="preserve">За примену ове препоруке, потребно је изменити и допунити </w:t>
            </w:r>
            <w:r w:rsidRPr="00DA5455">
              <w:rPr>
                <w:b/>
                <w:sz w:val="22"/>
                <w:szCs w:val="22"/>
                <w:lang w:val="sr-Cyrl-RS"/>
              </w:rPr>
              <w:t>Закон о водама („Сл. Гласник РС“, бр. 30/2010-81, 93/2012-27, 101/2016-9).</w:t>
            </w:r>
          </w:p>
          <w:p w14:paraId="5BC15CAC" w14:textId="77777777" w:rsidR="00640B98" w:rsidRPr="00DA5455" w:rsidRDefault="00640B98" w:rsidP="00640B98">
            <w:pPr>
              <w:spacing w:before="120" w:line="276" w:lineRule="auto"/>
              <w:rPr>
                <w:rFonts w:ascii="Times New Roman" w:hAnsi="Times New Roman"/>
                <w:b/>
                <w:sz w:val="22"/>
                <w:szCs w:val="22"/>
                <w:lang w:val="sr-Cyrl-RS"/>
              </w:rPr>
            </w:pPr>
          </w:p>
          <w:p w14:paraId="1F16ACEB" w14:textId="5249F392" w:rsidR="00640B98" w:rsidRPr="00DA5455" w:rsidRDefault="00640B98" w:rsidP="00640B98">
            <w:pPr>
              <w:pStyle w:val="NormalWeb"/>
              <w:numPr>
                <w:ilvl w:val="1"/>
                <w:numId w:val="29"/>
              </w:numPr>
              <w:spacing w:before="0" w:beforeAutospacing="0" w:after="0" w:afterAutospacing="0"/>
              <w:rPr>
                <w:b/>
                <w:sz w:val="22"/>
                <w:szCs w:val="22"/>
                <w:lang w:val="sr-Cyrl-RS"/>
              </w:rPr>
            </w:pPr>
            <w:r w:rsidRPr="00DA5455">
              <w:rPr>
                <w:b/>
                <w:sz w:val="22"/>
                <w:szCs w:val="22"/>
                <w:lang w:val="sr-Cyrl-RS"/>
              </w:rPr>
              <w:t>Прибављање података по службеној дужности</w:t>
            </w:r>
          </w:p>
          <w:p w14:paraId="43F47EC0" w14:textId="601575FE" w:rsidR="00640B98" w:rsidRPr="00DA5455" w:rsidRDefault="00640B98" w:rsidP="00640B98">
            <w:pPr>
              <w:pStyle w:val="odluka-zakon"/>
              <w:shd w:val="clear" w:color="auto" w:fill="FFFFFF"/>
              <w:jc w:val="both"/>
              <w:rPr>
                <w:sz w:val="22"/>
                <w:szCs w:val="22"/>
                <w:lang w:val="sr-Cyrl-RS"/>
              </w:rPr>
            </w:pPr>
            <w:r w:rsidRPr="00DA5455">
              <w:rPr>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w:t>
            </w:r>
            <w:r w:rsidR="008A34D9" w:rsidRPr="00DA5455">
              <w:rPr>
                <w:sz w:val="22"/>
                <w:szCs w:val="22"/>
                <w:lang w:val="sr-Cyrl-RS"/>
              </w:rPr>
              <w:t>Г</w:t>
            </w:r>
            <w:r w:rsidRPr="00DA5455">
              <w:rPr>
                <w:sz w:val="22"/>
                <w:szCs w:val="22"/>
                <w:lang w:val="sr-Cyrl-RS"/>
              </w:rPr>
              <w:t>ласник РС", број 18 од 1. марта 2016.), Законом о електронском документу, електронској идентификацији и услугама од поверења у еле</w:t>
            </w:r>
            <w:r w:rsidR="008A34D9" w:rsidRPr="00DA5455">
              <w:rPr>
                <w:sz w:val="22"/>
                <w:szCs w:val="22"/>
                <w:lang w:val="sr-Cyrl-RS"/>
              </w:rPr>
              <w:t>ктронском пословању ("Службени Г</w:t>
            </w:r>
            <w:r w:rsidRPr="00DA5455">
              <w:rPr>
                <w:sz w:val="22"/>
                <w:szCs w:val="22"/>
                <w:lang w:val="sr-Cyrl-RS"/>
              </w:rPr>
              <w:t xml:space="preserve">ласник РС", број 94 од 19. октобра 2017.) и Уредбом о прибављању и уступању података о чињеницама о којима се води </w:t>
            </w:r>
            <w:r w:rsidR="008A34D9" w:rsidRPr="00DA5455">
              <w:rPr>
                <w:sz w:val="22"/>
                <w:szCs w:val="22"/>
                <w:lang w:val="sr-Cyrl-RS"/>
              </w:rPr>
              <w:t>службена евиденција ("Службени Г</w:t>
            </w:r>
            <w:r w:rsidRPr="00DA5455">
              <w:rPr>
                <w:sz w:val="22"/>
                <w:szCs w:val="22"/>
                <w:lang w:val="sr-Cyrl-RS"/>
              </w:rPr>
              <w:t>ласник РС", број 56 од 7. јуна 2017), по службеној дужности прибави потребне податке од надлежног органа – „власника“ потребних података:</w:t>
            </w:r>
          </w:p>
          <w:p w14:paraId="15AF5B40" w14:textId="48DF533D" w:rsidR="00640B98" w:rsidRPr="00DA5455" w:rsidRDefault="00116ABF" w:rsidP="00116ABF">
            <w:pPr>
              <w:pStyle w:val="ListParagraph"/>
              <w:numPr>
                <w:ilvl w:val="0"/>
                <w:numId w:val="30"/>
              </w:numPr>
              <w:rPr>
                <w:rFonts w:ascii="Times New Roman" w:eastAsia="Times New Roman" w:hAnsi="Times New Roman"/>
                <w:b/>
                <w:sz w:val="22"/>
                <w:szCs w:val="22"/>
                <w:lang w:val="sr-Cyrl-RS" w:eastAsia="en-GB"/>
              </w:rPr>
            </w:pPr>
            <w:r w:rsidRPr="00DA5455">
              <w:rPr>
                <w:rFonts w:ascii="Times New Roman" w:eastAsia="Times New Roman" w:hAnsi="Times New Roman"/>
                <w:b/>
                <w:sz w:val="22"/>
                <w:szCs w:val="22"/>
                <w:lang w:val="sr-Cyrl-RS" w:eastAsia="en-GB"/>
              </w:rPr>
              <w:t>Решење о регистрацији привредног друштва</w:t>
            </w:r>
          </w:p>
          <w:p w14:paraId="034C7561" w14:textId="487EFF23" w:rsidR="00640B98" w:rsidRPr="00DA5455" w:rsidRDefault="00640B98" w:rsidP="00640B98">
            <w:pPr>
              <w:pStyle w:val="odluka-zakon"/>
              <w:shd w:val="clear" w:color="auto" w:fill="FFFFFF"/>
              <w:jc w:val="both"/>
              <w:rPr>
                <w:sz w:val="22"/>
                <w:szCs w:val="22"/>
                <w:lang w:val="sr-Cyrl-RS"/>
              </w:rPr>
            </w:pPr>
            <w:r w:rsidRPr="00DA5455">
              <w:rPr>
                <w:sz w:val="22"/>
                <w:szCs w:val="22"/>
                <w:lang w:val="sr-Cyrl-RS"/>
              </w:rPr>
              <w:t xml:space="preserve">Овај документ се потражује од подносиоца захтева ради утврђивања </w:t>
            </w:r>
            <w:r w:rsidR="00116ABF" w:rsidRPr="00DA5455">
              <w:rPr>
                <w:sz w:val="22"/>
                <w:szCs w:val="22"/>
                <w:lang w:val="sr-Cyrl-RS"/>
              </w:rPr>
              <w:t>делатности подносиоца захтева</w:t>
            </w:r>
            <w:r w:rsidRPr="00DA5455">
              <w:rPr>
                <w:sz w:val="22"/>
                <w:szCs w:val="22"/>
                <w:lang w:val="sr-Cyrl-RS"/>
              </w:rPr>
              <w:t>. Прибављање података по службеној дужности може се извршити увидом у базу АПР-а.</w:t>
            </w:r>
          </w:p>
          <w:p w14:paraId="0D77DCB2" w14:textId="375AECB1" w:rsidR="00116ABF" w:rsidRPr="00DA5455" w:rsidRDefault="00116ABF" w:rsidP="00116ABF">
            <w:pPr>
              <w:spacing w:before="120" w:line="276" w:lineRule="auto"/>
              <w:rPr>
                <w:rFonts w:ascii="Times New Roman" w:hAnsi="Times New Roman"/>
                <w:b/>
                <w:sz w:val="22"/>
                <w:szCs w:val="22"/>
                <w:lang w:val="sr-Cyrl-RS"/>
              </w:rPr>
            </w:pPr>
            <w:r w:rsidRPr="00DA5455">
              <w:rPr>
                <w:rFonts w:ascii="Times New Roman" w:hAnsi="Times New Roman"/>
                <w:b/>
                <w:sz w:val="22"/>
                <w:szCs w:val="22"/>
                <w:lang w:val="sr-Cyrl-RS"/>
              </w:rPr>
              <w:t>За примену ове препоруке, није потребна измена прописа.</w:t>
            </w:r>
          </w:p>
          <w:p w14:paraId="36372342" w14:textId="77777777" w:rsidR="00116ABF" w:rsidRPr="00DA5455" w:rsidRDefault="00116ABF" w:rsidP="00116ABF">
            <w:pPr>
              <w:spacing w:before="120" w:line="276" w:lineRule="auto"/>
              <w:rPr>
                <w:rFonts w:ascii="Times New Roman" w:hAnsi="Times New Roman"/>
                <w:b/>
                <w:sz w:val="22"/>
                <w:szCs w:val="22"/>
                <w:lang w:val="sr-Cyrl-RS"/>
              </w:rPr>
            </w:pPr>
          </w:p>
          <w:p w14:paraId="2A0C2703" w14:textId="77777777" w:rsidR="00116ABF" w:rsidRPr="00DA5455" w:rsidRDefault="00116ABF" w:rsidP="00116ABF">
            <w:pPr>
              <w:pStyle w:val="ListParagraph"/>
              <w:numPr>
                <w:ilvl w:val="1"/>
                <w:numId w:val="29"/>
              </w:numPr>
              <w:spacing w:before="120" w:line="276" w:lineRule="auto"/>
              <w:rPr>
                <w:rFonts w:ascii="Times New Roman" w:eastAsia="Times New Roman" w:hAnsi="Times New Roman"/>
                <w:b/>
                <w:sz w:val="22"/>
                <w:szCs w:val="22"/>
                <w:lang w:val="sr-Cyrl-RS"/>
              </w:rPr>
            </w:pPr>
            <w:r w:rsidRPr="00DA5455">
              <w:rPr>
                <w:rFonts w:ascii="Times New Roman" w:eastAsia="Times New Roman" w:hAnsi="Times New Roman"/>
                <w:b/>
                <w:sz w:val="22"/>
                <w:szCs w:val="22"/>
                <w:lang w:val="sr-Cyrl-RS"/>
              </w:rPr>
              <w:lastRenderedPageBreak/>
              <w:t>Промена форме докумената (оригинал, оверена копија, копија, копија уз оригинал на увид)</w:t>
            </w:r>
          </w:p>
          <w:p w14:paraId="2F415803" w14:textId="77777777" w:rsidR="00116ABF" w:rsidRPr="00DA5455" w:rsidRDefault="00116ABF" w:rsidP="00116ABF">
            <w:pPr>
              <w:pStyle w:val="ListParagraph"/>
              <w:spacing w:before="120" w:line="276" w:lineRule="auto"/>
              <w:ind w:left="454"/>
              <w:rPr>
                <w:rFonts w:ascii="Times New Roman" w:eastAsia="Times New Roman" w:hAnsi="Times New Roman"/>
                <w:b/>
                <w:sz w:val="22"/>
                <w:szCs w:val="22"/>
                <w:lang w:val="sr-Cyrl-RS"/>
              </w:rPr>
            </w:pPr>
          </w:p>
          <w:p w14:paraId="78DA2E39" w14:textId="77777777" w:rsidR="00116ABF" w:rsidRPr="00DA5455" w:rsidRDefault="00116ABF" w:rsidP="00116ABF">
            <w:pPr>
              <w:pStyle w:val="ListParagraph"/>
              <w:spacing w:before="120" w:line="276" w:lineRule="auto"/>
              <w:ind w:left="29"/>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Надлежни орган захтева да привредни субјекат подноси документа у форми оригинала следећа документа:</w:t>
            </w:r>
          </w:p>
          <w:p w14:paraId="652C3751" w14:textId="77777777" w:rsidR="00116ABF" w:rsidRPr="00DA5455" w:rsidRDefault="00116ABF" w:rsidP="00116ABF">
            <w:pPr>
              <w:pStyle w:val="ListParagraph"/>
              <w:spacing w:before="120" w:line="276" w:lineRule="auto"/>
              <w:ind w:left="29"/>
              <w:rPr>
                <w:rFonts w:ascii="Times New Roman" w:eastAsia="Times New Roman" w:hAnsi="Times New Roman"/>
                <w:sz w:val="22"/>
                <w:szCs w:val="22"/>
                <w:lang w:val="sr-Latn-RS"/>
              </w:rPr>
            </w:pPr>
          </w:p>
          <w:p w14:paraId="7BD4B024" w14:textId="77777777" w:rsidR="00116ABF" w:rsidRPr="00DA5455" w:rsidRDefault="00116ABF" w:rsidP="00116ABF">
            <w:pPr>
              <w:pStyle w:val="ListParagraph"/>
              <w:numPr>
                <w:ilvl w:val="0"/>
                <w:numId w:val="26"/>
              </w:numPr>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Докази о техничко технолошкој опремљености: докази о праву својине, лизинга или закупа, очитане саобраћајне дозволе, пописне листе</w:t>
            </w:r>
          </w:p>
          <w:p w14:paraId="4CAA6A81" w14:textId="77777777" w:rsidR="002676B1" w:rsidRPr="00DA5455" w:rsidRDefault="00116ABF" w:rsidP="002676B1">
            <w:pPr>
              <w:pStyle w:val="ListParagraph"/>
              <w:numPr>
                <w:ilvl w:val="0"/>
                <w:numId w:val="26"/>
              </w:numPr>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Референц листа</w:t>
            </w:r>
            <w:r w:rsidR="002676B1" w:rsidRPr="00DA5455">
              <w:rPr>
                <w:rFonts w:ascii="Times New Roman" w:hAnsi="Times New Roman"/>
                <w:sz w:val="22"/>
                <w:szCs w:val="22"/>
                <w:lang w:val="ru-RU"/>
              </w:rPr>
              <w:t xml:space="preserve"> </w:t>
            </w:r>
          </w:p>
          <w:p w14:paraId="24196CA3" w14:textId="77777777" w:rsidR="00116ABF" w:rsidRPr="00DA5455" w:rsidRDefault="00116ABF" w:rsidP="00116ABF">
            <w:pPr>
              <w:rPr>
                <w:rFonts w:ascii="Times New Roman" w:eastAsia="Times New Roman" w:hAnsi="Times New Roman"/>
                <w:sz w:val="22"/>
                <w:szCs w:val="22"/>
                <w:lang w:val="sr-Cyrl-RS"/>
              </w:rPr>
            </w:pPr>
          </w:p>
          <w:p w14:paraId="7E695FD6" w14:textId="1D4CCA4F" w:rsidR="00116ABF" w:rsidRPr="00DA5455" w:rsidRDefault="00116ABF" w:rsidP="00116ABF">
            <w:pPr>
              <w:ind w:left="360"/>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 xml:space="preserve">Докази о техничко технолошкој опремљености: докази о праву својине, лизинга или закупа, очитане саобраћајне дозволе, пописне листе </w:t>
            </w:r>
            <w:r w:rsidR="000D7BCD" w:rsidRPr="00DA5455">
              <w:rPr>
                <w:rFonts w:ascii="Times New Roman" w:eastAsia="Times New Roman" w:hAnsi="Times New Roman"/>
                <w:sz w:val="22"/>
                <w:szCs w:val="22"/>
                <w:lang w:val="sr-Cyrl-RS"/>
              </w:rPr>
              <w:t>прилажу се</w:t>
            </w:r>
            <w:r w:rsidRPr="00DA5455">
              <w:rPr>
                <w:rFonts w:ascii="Times New Roman" w:eastAsia="Times New Roman" w:hAnsi="Times New Roman"/>
                <w:sz w:val="22"/>
                <w:szCs w:val="22"/>
                <w:lang w:val="sr-Cyrl-RS"/>
              </w:rPr>
              <w:t xml:space="preserve"> уз захтев како би се утврди</w:t>
            </w:r>
            <w:r w:rsidR="000D7BCD" w:rsidRPr="00DA5455">
              <w:rPr>
                <w:rFonts w:ascii="Times New Roman" w:eastAsia="Times New Roman" w:hAnsi="Times New Roman"/>
                <w:sz w:val="22"/>
                <w:szCs w:val="22"/>
                <w:lang w:val="sr-Cyrl-RS"/>
              </w:rPr>
              <w:t>л</w:t>
            </w:r>
            <w:r w:rsidRPr="00DA5455">
              <w:rPr>
                <w:rFonts w:ascii="Times New Roman" w:eastAsia="Times New Roman" w:hAnsi="Times New Roman"/>
                <w:sz w:val="22"/>
                <w:szCs w:val="22"/>
                <w:lang w:val="sr-Cyrl-RS"/>
              </w:rPr>
              <w:t>о</w:t>
            </w:r>
            <w:r w:rsidR="000D7BCD" w:rsidRPr="00DA5455">
              <w:rPr>
                <w:rFonts w:ascii="Times New Roman" w:eastAsia="Times New Roman" w:hAnsi="Times New Roman"/>
                <w:sz w:val="22"/>
                <w:szCs w:val="22"/>
                <w:lang w:val="sr-Cyrl-RS"/>
              </w:rPr>
              <w:t xml:space="preserve"> поседовање исправне механизације и опреме.</w:t>
            </w:r>
          </w:p>
          <w:p w14:paraId="14996042" w14:textId="16B826B9" w:rsidR="00116ABF" w:rsidRPr="00DA5455" w:rsidRDefault="00116ABF" w:rsidP="00116ABF">
            <w:pPr>
              <w:ind w:left="360"/>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Референц листа се</w:t>
            </w:r>
            <w:r w:rsidRPr="00DA5455">
              <w:rPr>
                <w:rFonts w:ascii="Times New Roman" w:hAnsi="Times New Roman"/>
                <w:sz w:val="22"/>
                <w:szCs w:val="22"/>
                <w:lang w:val="sr-Cyrl-RS"/>
              </w:rPr>
              <w:t xml:space="preserve"> потражује од подносиоца захтева ради утврђивања </w:t>
            </w:r>
            <w:r w:rsidRPr="00DA5455">
              <w:rPr>
                <w:rFonts w:ascii="Times New Roman" w:eastAsia="Times New Roman" w:hAnsi="Times New Roman"/>
                <w:sz w:val="22"/>
                <w:szCs w:val="22"/>
                <w:lang w:val="sr-Cyrl-RS"/>
              </w:rPr>
              <w:t>искуства у</w:t>
            </w:r>
            <w:r w:rsidRPr="00DA5455">
              <w:rPr>
                <w:rFonts w:ascii="Times New Roman" w:hAnsi="Times New Roman"/>
                <w:sz w:val="22"/>
                <w:szCs w:val="22"/>
                <w:lang w:val="sr-Cyrl-RS"/>
              </w:rPr>
              <w:t xml:space="preserve"> обављању истих или сличних послова.</w:t>
            </w:r>
          </w:p>
          <w:p w14:paraId="240D2B92" w14:textId="42043B12" w:rsidR="00640B98" w:rsidRPr="00DA5455" w:rsidRDefault="00116ABF" w:rsidP="00116ABF">
            <w:pPr>
              <w:pStyle w:val="odluka-zakon"/>
              <w:shd w:val="clear" w:color="auto" w:fill="FFFFFF"/>
              <w:jc w:val="both"/>
              <w:rPr>
                <w:sz w:val="22"/>
                <w:szCs w:val="22"/>
                <w:lang w:val="sr-Cyrl-RS"/>
              </w:rPr>
            </w:pPr>
            <w:r w:rsidRPr="00DA5455">
              <w:rPr>
                <w:sz w:val="22"/>
                <w:szCs w:val="22"/>
                <w:lang w:val="sr-Cyrl-RS"/>
              </w:rPr>
              <w:t>Како форма документа не утиче на веродостојност података, предлаже се свођење форме на ниво копије.</w:t>
            </w:r>
          </w:p>
          <w:p w14:paraId="35A3420E" w14:textId="4415B00D" w:rsidR="00127705" w:rsidRPr="00DA5455" w:rsidRDefault="00127705" w:rsidP="00127705">
            <w:pPr>
              <w:spacing w:before="120" w:line="276" w:lineRule="auto"/>
              <w:rPr>
                <w:rFonts w:ascii="Times New Roman" w:hAnsi="Times New Roman"/>
                <w:b/>
                <w:sz w:val="22"/>
                <w:szCs w:val="22"/>
                <w:lang w:val="sr-Cyrl-RS"/>
              </w:rPr>
            </w:pPr>
            <w:r w:rsidRPr="00DA5455">
              <w:rPr>
                <w:rFonts w:ascii="Times New Roman" w:hAnsi="Times New Roman"/>
                <w:b/>
                <w:sz w:val="22"/>
                <w:szCs w:val="22"/>
                <w:lang w:val="sr-Cyrl-RS"/>
              </w:rPr>
              <w:t>За примену ове препоруке, није потребна измена прописа.</w:t>
            </w:r>
          </w:p>
          <w:p w14:paraId="0F0FCB07" w14:textId="41BFFA38" w:rsidR="007968F5" w:rsidRPr="00DA5455" w:rsidRDefault="007968F5" w:rsidP="00127705">
            <w:pPr>
              <w:spacing w:before="120" w:line="276" w:lineRule="auto"/>
              <w:rPr>
                <w:rFonts w:ascii="Times New Roman" w:hAnsi="Times New Roman"/>
                <w:b/>
                <w:sz w:val="22"/>
                <w:szCs w:val="22"/>
                <w:lang w:val="sr-Cyrl-RS"/>
              </w:rPr>
            </w:pPr>
          </w:p>
          <w:p w14:paraId="3F13E385" w14:textId="17A7BF7B" w:rsidR="007968F5" w:rsidRPr="00DA5455" w:rsidRDefault="007968F5" w:rsidP="007968F5">
            <w:pPr>
              <w:pStyle w:val="ListParagraph"/>
              <w:numPr>
                <w:ilvl w:val="1"/>
                <w:numId w:val="29"/>
              </w:numPr>
              <w:spacing w:before="120" w:line="276" w:lineRule="auto"/>
              <w:rPr>
                <w:rFonts w:ascii="Times New Roman" w:eastAsia="Times New Roman" w:hAnsi="Times New Roman"/>
                <w:sz w:val="22"/>
                <w:szCs w:val="22"/>
                <w:lang w:val="sr-Cyrl-RS"/>
              </w:rPr>
            </w:pPr>
            <w:r w:rsidRPr="00DA5455">
              <w:rPr>
                <w:rFonts w:ascii="Times New Roman" w:eastAsia="Times New Roman" w:hAnsi="Times New Roman"/>
                <w:b/>
                <w:sz w:val="22"/>
                <w:szCs w:val="22"/>
                <w:lang w:val="sr-Cyrl-RS"/>
              </w:rPr>
              <w:t xml:space="preserve">Увођење / модификација обрасца административног захтева </w:t>
            </w:r>
          </w:p>
          <w:p w14:paraId="790C4765" w14:textId="77777777" w:rsidR="007968F5" w:rsidRPr="00DA5455" w:rsidRDefault="007968F5" w:rsidP="007968F5">
            <w:pPr>
              <w:pStyle w:val="ListParagraph"/>
              <w:spacing w:before="120" w:line="276" w:lineRule="auto"/>
              <w:ind w:left="596"/>
              <w:rPr>
                <w:rFonts w:ascii="Times New Roman" w:eastAsia="Times New Roman" w:hAnsi="Times New Roman"/>
                <w:sz w:val="22"/>
                <w:szCs w:val="22"/>
                <w:lang w:val="sr-Cyrl-RS"/>
              </w:rPr>
            </w:pPr>
          </w:p>
          <w:p w14:paraId="671BE4FA" w14:textId="77777777" w:rsidR="007968F5" w:rsidRPr="00DA5455" w:rsidRDefault="007968F5" w:rsidP="007968F5">
            <w:pPr>
              <w:spacing w:before="120" w:line="276" w:lineRule="auto"/>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 xml:space="preserve">Захтев у оквиру овог поступка се подноси писано, у слободној форми, односно стандардан образац захтева не постоји. Предлаже се увођење обрасца за подношење захтева, који ће садржати стандардне елементе обрасца захтева, који укључују: </w:t>
            </w:r>
          </w:p>
          <w:p w14:paraId="0C098379" w14:textId="77777777" w:rsidR="008248FA" w:rsidRPr="008248FA" w:rsidRDefault="008248FA" w:rsidP="008248FA">
            <w:pPr>
              <w:numPr>
                <w:ilvl w:val="1"/>
                <w:numId w:val="31"/>
              </w:numPr>
              <w:spacing w:before="100" w:beforeAutospacing="1" w:after="100" w:afterAutospacing="1" w:line="259" w:lineRule="auto"/>
              <w:ind w:left="885"/>
              <w:contextualSpacing/>
              <w:rPr>
                <w:rFonts w:ascii="Times New Roman" w:eastAsia="Times New Roman" w:hAnsi="Times New Roman"/>
                <w:sz w:val="22"/>
                <w:lang w:val="sr-Cyrl-RS"/>
              </w:rPr>
            </w:pPr>
            <w:r w:rsidRPr="008248FA">
              <w:rPr>
                <w:rFonts w:ascii="Times New Roman" w:eastAsia="Times New Roman" w:hAnsi="Times New Roman"/>
                <w:sz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40574AC" w14:textId="77777777" w:rsidR="008248FA" w:rsidRPr="008248FA" w:rsidRDefault="008248FA" w:rsidP="008248FA">
            <w:pPr>
              <w:numPr>
                <w:ilvl w:val="1"/>
                <w:numId w:val="31"/>
              </w:numPr>
              <w:spacing w:before="100" w:beforeAutospacing="1" w:after="100" w:afterAutospacing="1" w:line="259" w:lineRule="auto"/>
              <w:ind w:left="885"/>
              <w:contextualSpacing/>
              <w:rPr>
                <w:rFonts w:ascii="Times New Roman" w:eastAsia="Times New Roman" w:hAnsi="Times New Roman"/>
                <w:sz w:val="22"/>
                <w:lang w:val="sr-Cyrl-RS"/>
              </w:rPr>
            </w:pPr>
            <w:r w:rsidRPr="008248FA">
              <w:rPr>
                <w:rFonts w:ascii="Times New Roman" w:eastAsia="Times New Roman" w:hAnsi="Times New Roman"/>
                <w:sz w:val="22"/>
                <w:lang w:val="sr-Cyrl-RS"/>
              </w:rPr>
              <w:t xml:space="preserve">Шифру административног поступка или назив обрасца </w:t>
            </w:r>
            <w:r w:rsidRPr="008248FA">
              <w:rPr>
                <w:rFonts w:ascii="Times New Roman" w:eastAsia="Times New Roman" w:hAnsi="Times New Roman"/>
                <w:sz w:val="22"/>
                <w:lang w:val="sr-Latn-RS"/>
              </w:rPr>
              <w:t xml:space="preserve">- </w:t>
            </w:r>
            <w:r w:rsidRPr="008248FA">
              <w:rPr>
                <w:rFonts w:ascii="Times New Roman" w:eastAsia="Times New Roman" w:hAnsi="Times New Roman"/>
                <w:sz w:val="22"/>
                <w:lang w:val="sr-Cyrl-RS"/>
              </w:rPr>
              <w:t>може да стоји у горњем десном углу обрасца;</w:t>
            </w:r>
          </w:p>
          <w:p w14:paraId="4059E1C5" w14:textId="77777777" w:rsidR="008248FA" w:rsidRPr="008248FA" w:rsidRDefault="008248FA" w:rsidP="008248FA">
            <w:pPr>
              <w:numPr>
                <w:ilvl w:val="1"/>
                <w:numId w:val="31"/>
              </w:numPr>
              <w:spacing w:before="100" w:beforeAutospacing="1" w:after="100" w:afterAutospacing="1" w:line="259" w:lineRule="auto"/>
              <w:ind w:left="885"/>
              <w:contextualSpacing/>
              <w:rPr>
                <w:rFonts w:ascii="Times New Roman" w:eastAsia="Times New Roman" w:hAnsi="Times New Roman"/>
                <w:sz w:val="22"/>
                <w:lang w:val="sr-Cyrl-RS"/>
              </w:rPr>
            </w:pPr>
            <w:r w:rsidRPr="008248FA">
              <w:rPr>
                <w:rFonts w:ascii="Times New Roman" w:eastAsia="Times New Roman" w:hAnsi="Times New Roman"/>
                <w:sz w:val="22"/>
                <w:lang w:val="sr-Cyrl-RS"/>
              </w:rPr>
              <w:t>Назив административног поступка (управна ствар која је предмет поступка);</w:t>
            </w:r>
          </w:p>
          <w:p w14:paraId="53372300" w14:textId="77777777" w:rsidR="008248FA" w:rsidRPr="008248FA" w:rsidRDefault="008248FA" w:rsidP="008248FA">
            <w:pPr>
              <w:numPr>
                <w:ilvl w:val="1"/>
                <w:numId w:val="31"/>
              </w:numPr>
              <w:spacing w:before="100" w:beforeAutospacing="1" w:after="100" w:afterAutospacing="1" w:line="259" w:lineRule="auto"/>
              <w:ind w:left="885"/>
              <w:contextualSpacing/>
              <w:rPr>
                <w:rFonts w:ascii="Times New Roman" w:eastAsia="Times New Roman" w:hAnsi="Times New Roman"/>
                <w:sz w:val="22"/>
                <w:lang w:val="sr-Cyrl-RS"/>
              </w:rPr>
            </w:pPr>
            <w:r w:rsidRPr="008248FA">
              <w:rPr>
                <w:rFonts w:ascii="Times New Roman" w:eastAsia="Times New Roman" w:hAnsi="Times New Roman"/>
                <w:sz w:val="22"/>
                <w:lang w:val="sr-Cyrl-RS"/>
              </w:rPr>
              <w:t>Места за унос информација о подносиоцу захтева (Назив, седиште, ПИБ, мат број, адреса електронске поште подносиоца захтева)</w:t>
            </w:r>
            <w:r w:rsidRPr="008248FA">
              <w:rPr>
                <w:rFonts w:ascii="Times New Roman" w:eastAsia="Times New Roman" w:hAnsi="Times New Roman"/>
                <w:sz w:val="22"/>
                <w:lang w:val="sr-Latn-RS"/>
              </w:rPr>
              <w:t>;</w:t>
            </w:r>
          </w:p>
          <w:p w14:paraId="05468814" w14:textId="77777777" w:rsidR="008248FA" w:rsidRPr="008248FA" w:rsidRDefault="008248FA" w:rsidP="008248FA">
            <w:pPr>
              <w:numPr>
                <w:ilvl w:val="1"/>
                <w:numId w:val="31"/>
              </w:numPr>
              <w:shd w:val="clear" w:color="auto" w:fill="FFFFFF"/>
              <w:spacing w:before="100" w:beforeAutospacing="1" w:after="100" w:afterAutospacing="1" w:line="259" w:lineRule="auto"/>
              <w:ind w:left="885"/>
              <w:contextualSpacing/>
              <w:rPr>
                <w:rFonts w:ascii="Times New Roman" w:eastAsia="Times New Roman" w:hAnsi="Times New Roman"/>
                <w:sz w:val="22"/>
                <w:lang w:val="sr-Cyrl-RS"/>
              </w:rPr>
            </w:pPr>
            <w:r w:rsidRPr="008248FA">
              <w:rPr>
                <w:rFonts w:ascii="Times New Roman" w:eastAsia="Times New Roman" w:hAnsi="Times New Roman"/>
                <w:sz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8248FA">
              <w:rPr>
                <w:rFonts w:ascii="Times New Roman" w:eastAsia="Times New Roman" w:hAnsi="Times New Roman"/>
                <w:sz w:val="22"/>
                <w:lang w:val="sr-Latn-RS"/>
              </w:rPr>
              <w:t>;</w:t>
            </w:r>
            <w:r w:rsidRPr="008248FA">
              <w:rPr>
                <w:rFonts w:ascii="Times New Roman" w:eastAsia="Times New Roman" w:hAnsi="Times New Roman"/>
                <w:sz w:val="22"/>
                <w:lang w:val="sr-Cyrl-RS"/>
              </w:rPr>
              <w:t xml:space="preserve"> </w:t>
            </w:r>
          </w:p>
          <w:p w14:paraId="7DDF08E8" w14:textId="77777777" w:rsidR="008248FA" w:rsidRPr="008248FA" w:rsidRDefault="008248FA" w:rsidP="008248FA">
            <w:pPr>
              <w:numPr>
                <w:ilvl w:val="1"/>
                <w:numId w:val="31"/>
              </w:numPr>
              <w:spacing w:before="100" w:beforeAutospacing="1" w:after="100" w:afterAutospacing="1" w:line="259" w:lineRule="auto"/>
              <w:ind w:left="885"/>
              <w:contextualSpacing/>
              <w:rPr>
                <w:rFonts w:ascii="Times New Roman" w:eastAsia="Times New Roman" w:hAnsi="Times New Roman"/>
                <w:sz w:val="22"/>
                <w:lang w:val="sr-Cyrl-RS"/>
              </w:rPr>
            </w:pPr>
            <w:r w:rsidRPr="008248FA">
              <w:rPr>
                <w:rFonts w:ascii="Times New Roman" w:eastAsia="Times New Roman" w:hAnsi="Times New Roman"/>
                <w:sz w:val="22"/>
                <w:lang w:val="sr-Cyrl-RS"/>
              </w:rPr>
              <w:t xml:space="preserve">Информације о потребној документацији: </w:t>
            </w:r>
          </w:p>
          <w:p w14:paraId="70659B79" w14:textId="77777777" w:rsidR="008248FA" w:rsidRPr="008248FA" w:rsidRDefault="008248FA" w:rsidP="008248FA">
            <w:pPr>
              <w:numPr>
                <w:ilvl w:val="0"/>
                <w:numId w:val="32"/>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8248FA">
              <w:rPr>
                <w:rFonts w:ascii="Times New Roman" w:hAnsi="Times New Roman"/>
                <w:sz w:val="22"/>
                <w:lang w:val="sr-Cyrl-RS"/>
              </w:rPr>
              <w:t>таксативно набројана сва потребна документа</w:t>
            </w:r>
          </w:p>
          <w:p w14:paraId="050A6014" w14:textId="77777777" w:rsidR="008248FA" w:rsidRPr="008248FA" w:rsidRDefault="008248FA" w:rsidP="008248FA">
            <w:pPr>
              <w:numPr>
                <w:ilvl w:val="0"/>
                <w:numId w:val="32"/>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8248FA">
              <w:rPr>
                <w:rFonts w:ascii="Times New Roman" w:hAnsi="Times New Roman"/>
                <w:sz w:val="22"/>
                <w:lang w:val="sr-Cyrl-RS"/>
              </w:rPr>
              <w:t xml:space="preserve">форма докумената (оригинал, копија, оверена копија, копија уз оригинал на увид), </w:t>
            </w:r>
            <w:r w:rsidRPr="008248FA">
              <w:rPr>
                <w:rFonts w:ascii="Times New Roman" w:hAnsi="Times New Roman"/>
                <w:sz w:val="22"/>
                <w:lang w:val="sr-Cyrl-RS"/>
              </w:rPr>
              <w:tab/>
              <w:t>уколико се документација подноси у папиру</w:t>
            </w:r>
          </w:p>
          <w:p w14:paraId="7A14A120" w14:textId="77777777" w:rsidR="008248FA" w:rsidRPr="008248FA" w:rsidRDefault="008248FA" w:rsidP="008248FA">
            <w:pPr>
              <w:numPr>
                <w:ilvl w:val="0"/>
                <w:numId w:val="32"/>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8248FA">
              <w:rPr>
                <w:rFonts w:ascii="Times New Roman" w:hAnsi="Times New Roman"/>
                <w:sz w:val="22"/>
                <w:lang w:val="sr-Cyrl-RS"/>
              </w:rPr>
              <w:t>издавалац документа</w:t>
            </w:r>
          </w:p>
          <w:p w14:paraId="04763BDE" w14:textId="77777777" w:rsidR="008248FA" w:rsidRPr="008248FA" w:rsidRDefault="008248FA" w:rsidP="008248FA">
            <w:pPr>
              <w:numPr>
                <w:ilvl w:val="0"/>
                <w:numId w:val="32"/>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8248FA">
              <w:rPr>
                <w:rFonts w:ascii="Times New Roman" w:hAnsi="Times New Roman"/>
                <w:sz w:val="22"/>
                <w:lang w:val="sr-Cyrl-RS"/>
              </w:rPr>
              <w:t xml:space="preserve">специфичности у вези документа, ако их има (нпр. број потребних примерака, </w:t>
            </w:r>
            <w:r w:rsidRPr="008248FA">
              <w:rPr>
                <w:rFonts w:ascii="Times New Roman" w:hAnsi="Times New Roman"/>
                <w:sz w:val="22"/>
                <w:lang w:val="sr-Cyrl-RS"/>
              </w:rPr>
              <w:tab/>
              <w:t xml:space="preserve">уколико се документација подноси у папиру и у више од једног примерка или нпр. </w:t>
            </w:r>
            <w:r w:rsidRPr="008248FA">
              <w:rPr>
                <w:rFonts w:ascii="Times New Roman" w:hAnsi="Times New Roman"/>
                <w:sz w:val="22"/>
                <w:lang w:val="sr-Cyrl-RS"/>
              </w:rPr>
              <w:tab/>
              <w:t>документ подносе само привредна друштва и сл.);</w:t>
            </w:r>
          </w:p>
          <w:p w14:paraId="46E37536" w14:textId="77777777" w:rsidR="008248FA" w:rsidRPr="008248FA" w:rsidRDefault="008248FA" w:rsidP="008248FA">
            <w:pPr>
              <w:numPr>
                <w:ilvl w:val="1"/>
                <w:numId w:val="31"/>
              </w:numPr>
              <w:ind w:left="885"/>
              <w:rPr>
                <w:rFonts w:ascii="Times New Roman" w:eastAsia="Times New Roman" w:hAnsi="Times New Roman"/>
                <w:sz w:val="22"/>
                <w:lang w:val="sr-Cyrl-RS"/>
              </w:rPr>
            </w:pPr>
            <w:r w:rsidRPr="008248FA">
              <w:rPr>
                <w:rFonts w:ascii="Times New Roman" w:eastAsia="Times New Roman" w:hAnsi="Times New Roman"/>
                <w:sz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1F146FFC" w14:textId="77777777" w:rsidR="008248FA" w:rsidRPr="008248FA" w:rsidRDefault="008248FA" w:rsidP="008248FA">
            <w:pPr>
              <w:shd w:val="clear" w:color="auto" w:fill="FFFFFF"/>
              <w:ind w:left="992"/>
              <w:rPr>
                <w:rFonts w:ascii="Times New Roman" w:eastAsia="Times New Roman" w:hAnsi="Times New Roman"/>
                <w:sz w:val="22"/>
                <w:lang w:val="sr-Cyrl-RS"/>
              </w:rPr>
            </w:pPr>
            <w:r w:rsidRPr="008248FA">
              <w:rPr>
                <w:rFonts w:ascii="Times New Roman" w:eastAsia="Times New Roman" w:hAnsi="Times New Roman"/>
                <w:sz w:val="22"/>
                <w:lang w:val="sr-Cyrl-RS"/>
              </w:rPr>
              <w:t>1. ДА</w:t>
            </w:r>
          </w:p>
          <w:p w14:paraId="6E18E871" w14:textId="77777777" w:rsidR="008248FA" w:rsidRPr="008248FA" w:rsidRDefault="008248FA" w:rsidP="008248FA">
            <w:pPr>
              <w:shd w:val="clear" w:color="auto" w:fill="FFFFFF"/>
              <w:ind w:left="992"/>
              <w:rPr>
                <w:rFonts w:ascii="Times New Roman" w:eastAsia="Times New Roman" w:hAnsi="Times New Roman"/>
                <w:sz w:val="22"/>
                <w:lang w:val="sr-Cyrl-RS"/>
              </w:rPr>
            </w:pPr>
            <w:r w:rsidRPr="008248FA">
              <w:rPr>
                <w:rFonts w:ascii="Times New Roman" w:eastAsia="Times New Roman" w:hAnsi="Times New Roman"/>
                <w:sz w:val="22"/>
                <w:lang w:val="sr-Cyrl-RS"/>
              </w:rPr>
              <w:t>2. НЕ</w:t>
            </w:r>
          </w:p>
          <w:p w14:paraId="4C9A2558" w14:textId="77777777" w:rsidR="008248FA" w:rsidRPr="008248FA" w:rsidRDefault="008248FA" w:rsidP="008248FA">
            <w:pPr>
              <w:shd w:val="clear" w:color="auto" w:fill="FFFFFF"/>
              <w:ind w:left="992"/>
              <w:rPr>
                <w:rFonts w:ascii="Times New Roman" w:eastAsia="Times New Roman" w:hAnsi="Times New Roman"/>
                <w:sz w:val="22"/>
                <w:lang w:val="sr-Cyrl-RS"/>
              </w:rPr>
            </w:pPr>
            <w:r w:rsidRPr="008248FA">
              <w:rPr>
                <w:rFonts w:ascii="Times New Roman" w:eastAsia="Times New Roman" w:hAnsi="Times New Roman"/>
                <w:sz w:val="22"/>
                <w:lang w:val="sr-Cyrl-RS"/>
              </w:rPr>
              <w:lastRenderedPageBreak/>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50978931" w14:textId="77777777" w:rsidR="008248FA" w:rsidRPr="008248FA" w:rsidRDefault="008248FA" w:rsidP="008248FA">
            <w:pPr>
              <w:shd w:val="clear" w:color="auto" w:fill="FFFFFF"/>
              <w:ind w:left="993"/>
              <w:rPr>
                <w:rFonts w:ascii="Times New Roman" w:eastAsia="Times New Roman" w:hAnsi="Times New Roman"/>
                <w:sz w:val="22"/>
                <w:lang w:val="sr-Cyrl-RS"/>
              </w:rPr>
            </w:pPr>
            <w:r w:rsidRPr="008248FA">
              <w:rPr>
                <w:rFonts w:ascii="Times New Roman" w:eastAsia="Times New Roman" w:hAnsi="Times New Roman"/>
                <w:sz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6077100A" w14:textId="77777777" w:rsidR="008248FA" w:rsidRPr="008248FA" w:rsidRDefault="008248FA" w:rsidP="008248FA">
            <w:pPr>
              <w:numPr>
                <w:ilvl w:val="1"/>
                <w:numId w:val="31"/>
              </w:numPr>
              <w:ind w:left="885"/>
              <w:rPr>
                <w:rFonts w:ascii="Times New Roman" w:eastAsia="Times New Roman" w:hAnsi="Times New Roman"/>
                <w:sz w:val="22"/>
                <w:lang w:val="sr-Cyrl-RS"/>
              </w:rPr>
            </w:pPr>
            <w:r w:rsidRPr="008248FA">
              <w:rPr>
                <w:rFonts w:ascii="Times New Roman" w:eastAsia="Times New Roman" w:hAnsi="Times New Roman"/>
                <w:sz w:val="22"/>
                <w:lang w:val="sr-Cyrl-RS"/>
              </w:rPr>
              <w:t xml:space="preserve">Место за унос података о месту и датуму подношења захтева; </w:t>
            </w:r>
          </w:p>
          <w:p w14:paraId="52AF3768" w14:textId="77777777" w:rsidR="008248FA" w:rsidRPr="008248FA" w:rsidRDefault="008248FA" w:rsidP="008248FA">
            <w:pPr>
              <w:numPr>
                <w:ilvl w:val="1"/>
                <w:numId w:val="31"/>
              </w:numPr>
              <w:ind w:left="885"/>
              <w:rPr>
                <w:sz w:val="22"/>
                <w:lang w:val="ru-RU"/>
              </w:rPr>
            </w:pPr>
            <w:r w:rsidRPr="008248FA">
              <w:rPr>
                <w:rFonts w:ascii="Times New Roman" w:eastAsia="Times New Roman" w:hAnsi="Times New Roman"/>
                <w:sz w:val="22"/>
                <w:lang w:val="sr-Cyrl-RS"/>
              </w:rPr>
              <w:t>Место за потпис подносиоца захтева.</w:t>
            </w:r>
          </w:p>
          <w:p w14:paraId="26ED8093" w14:textId="77777777" w:rsidR="008248FA" w:rsidRPr="008248FA" w:rsidRDefault="008248FA" w:rsidP="008248FA">
            <w:pPr>
              <w:rPr>
                <w:rFonts w:ascii="Times New Roman" w:eastAsia="Times New Roman" w:hAnsi="Times New Roman"/>
                <w:sz w:val="22"/>
                <w:lang w:val="sr-Cyrl-RS"/>
              </w:rPr>
            </w:pPr>
          </w:p>
          <w:p w14:paraId="006A618C" w14:textId="77777777" w:rsidR="008248FA" w:rsidRPr="008248FA" w:rsidRDefault="008248FA" w:rsidP="008248FA">
            <w:pPr>
              <w:rPr>
                <w:rFonts w:ascii="Times New Roman" w:eastAsia="Times New Roman" w:hAnsi="Times New Roman"/>
                <w:sz w:val="22"/>
                <w:lang w:val="sr-Cyrl-RS"/>
              </w:rPr>
            </w:pPr>
          </w:p>
          <w:p w14:paraId="0C2CD8AE" w14:textId="77777777" w:rsidR="008248FA" w:rsidRPr="008248FA" w:rsidRDefault="008248FA" w:rsidP="008248FA">
            <w:pPr>
              <w:rPr>
                <w:rFonts w:ascii="Times New Roman" w:eastAsia="Times New Roman" w:hAnsi="Times New Roman"/>
                <w:sz w:val="22"/>
                <w:lang w:val="sr-Cyrl-RS"/>
              </w:rPr>
            </w:pPr>
            <w:r w:rsidRPr="008248FA">
              <w:rPr>
                <w:rFonts w:ascii="Times New Roman" w:eastAsia="Times New Roman" w:hAnsi="Times New Roman"/>
                <w:sz w:val="22"/>
                <w:lang w:val="sr-Cyrl-RS"/>
              </w:rPr>
              <w:t>Уз образац захтева стоји и писмeна информација о:</w:t>
            </w:r>
          </w:p>
          <w:p w14:paraId="2F81541E" w14:textId="77777777" w:rsidR="008248FA" w:rsidRPr="008248FA" w:rsidRDefault="008248FA" w:rsidP="008248FA">
            <w:pPr>
              <w:rPr>
                <w:rFonts w:ascii="Times New Roman" w:eastAsia="Times New Roman" w:hAnsi="Times New Roman"/>
                <w:sz w:val="22"/>
                <w:lang w:val="sr-Cyrl-RS"/>
              </w:rPr>
            </w:pPr>
          </w:p>
          <w:p w14:paraId="0F84DE20" w14:textId="77777777" w:rsidR="008248FA" w:rsidRPr="008248FA" w:rsidRDefault="008248FA" w:rsidP="008248FA">
            <w:pPr>
              <w:numPr>
                <w:ilvl w:val="1"/>
                <w:numId w:val="31"/>
              </w:numPr>
              <w:ind w:left="885"/>
              <w:rPr>
                <w:rFonts w:ascii="Times New Roman" w:eastAsia="Times New Roman" w:hAnsi="Times New Roman"/>
                <w:sz w:val="22"/>
                <w:lang w:val="sr-Cyrl-RS"/>
              </w:rPr>
            </w:pPr>
            <w:r w:rsidRPr="008248FA">
              <w:rPr>
                <w:rFonts w:ascii="Times New Roman" w:eastAsia="Times New Roman" w:hAnsi="Times New Roman"/>
                <w:sz w:val="22"/>
                <w:lang w:val="sr-Cyrl-RS"/>
              </w:rPr>
              <w:t xml:space="preserve">Прописаном року за решавање предмета </w:t>
            </w:r>
          </w:p>
          <w:p w14:paraId="774A3DF0" w14:textId="77777777" w:rsidR="008248FA" w:rsidRPr="008248FA" w:rsidRDefault="008248FA" w:rsidP="008248FA">
            <w:pPr>
              <w:numPr>
                <w:ilvl w:val="1"/>
                <w:numId w:val="31"/>
              </w:numPr>
              <w:ind w:left="885"/>
              <w:rPr>
                <w:rFonts w:ascii="Times New Roman" w:eastAsia="Times New Roman" w:hAnsi="Times New Roman"/>
                <w:sz w:val="22"/>
                <w:lang w:val="sr-Cyrl-RS"/>
              </w:rPr>
            </w:pPr>
            <w:r w:rsidRPr="008248FA">
              <w:rPr>
                <w:rFonts w:ascii="Times New Roman" w:eastAsia="Times New Roman" w:hAnsi="Times New Roman"/>
                <w:sz w:val="22"/>
                <w:lang w:val="sr-Cyrl-RS"/>
              </w:rPr>
              <w:t>Финансијским издацима:</w:t>
            </w:r>
          </w:p>
          <w:p w14:paraId="76370D3E" w14:textId="77777777" w:rsidR="008248FA" w:rsidRPr="008248FA" w:rsidRDefault="008248FA" w:rsidP="008248FA">
            <w:pPr>
              <w:pStyle w:val="ListParagraph"/>
              <w:numPr>
                <w:ilvl w:val="0"/>
                <w:numId w:val="32"/>
              </w:numPr>
              <w:ind w:left="1276"/>
              <w:rPr>
                <w:rFonts w:ascii="Times New Roman" w:eastAsia="Times New Roman" w:hAnsi="Times New Roman"/>
                <w:sz w:val="22"/>
                <w:lang w:val="sr-Cyrl-RS"/>
              </w:rPr>
            </w:pPr>
            <w:r w:rsidRPr="008248FA">
              <w:rPr>
                <w:rFonts w:ascii="Times New Roman" w:eastAsia="Times New Roman" w:hAnsi="Times New Roman"/>
                <w:sz w:val="22"/>
                <w:lang w:val="sr-Cyrl-RS"/>
              </w:rPr>
              <w:t>Износ издатка</w:t>
            </w:r>
          </w:p>
          <w:p w14:paraId="3903FF15" w14:textId="77777777" w:rsidR="008248FA" w:rsidRPr="008248FA" w:rsidRDefault="008248FA" w:rsidP="008248FA">
            <w:pPr>
              <w:pStyle w:val="ListParagraph"/>
              <w:numPr>
                <w:ilvl w:val="0"/>
                <w:numId w:val="32"/>
              </w:numPr>
              <w:ind w:left="1276"/>
              <w:rPr>
                <w:rFonts w:ascii="Times New Roman" w:eastAsia="Times New Roman" w:hAnsi="Times New Roman"/>
                <w:sz w:val="22"/>
                <w:lang w:val="sr-Cyrl-RS"/>
              </w:rPr>
            </w:pPr>
            <w:r w:rsidRPr="008248FA">
              <w:rPr>
                <w:rFonts w:ascii="Times New Roman" w:eastAsia="Times New Roman" w:hAnsi="Times New Roman"/>
                <w:sz w:val="22"/>
                <w:lang w:val="sr-Cyrl-RS"/>
              </w:rPr>
              <w:t>Сврха уплате</w:t>
            </w:r>
          </w:p>
          <w:p w14:paraId="695D9055" w14:textId="77777777" w:rsidR="008248FA" w:rsidRPr="008248FA" w:rsidRDefault="008248FA" w:rsidP="008248FA">
            <w:pPr>
              <w:pStyle w:val="ListParagraph"/>
              <w:numPr>
                <w:ilvl w:val="0"/>
                <w:numId w:val="32"/>
              </w:numPr>
              <w:ind w:left="1276"/>
              <w:rPr>
                <w:rFonts w:ascii="Times New Roman" w:eastAsia="Times New Roman" w:hAnsi="Times New Roman"/>
                <w:sz w:val="22"/>
                <w:lang w:val="sr-Cyrl-RS"/>
              </w:rPr>
            </w:pPr>
            <w:r w:rsidRPr="008248FA">
              <w:rPr>
                <w:rFonts w:ascii="Times New Roman" w:eastAsia="Times New Roman" w:hAnsi="Times New Roman"/>
                <w:sz w:val="22"/>
                <w:lang w:val="sr-Cyrl-RS"/>
              </w:rPr>
              <w:t xml:space="preserve">Назив и адреса примаоца </w:t>
            </w:r>
          </w:p>
          <w:p w14:paraId="45770690" w14:textId="77777777" w:rsidR="008248FA" w:rsidRPr="008248FA" w:rsidRDefault="008248FA" w:rsidP="008248FA">
            <w:pPr>
              <w:pStyle w:val="ListParagraph"/>
              <w:numPr>
                <w:ilvl w:val="0"/>
                <w:numId w:val="32"/>
              </w:numPr>
              <w:ind w:left="1276"/>
              <w:rPr>
                <w:rFonts w:ascii="Times New Roman" w:eastAsia="Times New Roman" w:hAnsi="Times New Roman"/>
                <w:sz w:val="22"/>
                <w:lang w:val="sr-Cyrl-RS"/>
              </w:rPr>
            </w:pPr>
            <w:r w:rsidRPr="008248FA">
              <w:rPr>
                <w:rFonts w:ascii="Times New Roman" w:eastAsia="Times New Roman" w:hAnsi="Times New Roman"/>
                <w:sz w:val="22"/>
                <w:lang w:val="sr-Cyrl-RS"/>
              </w:rPr>
              <w:t>Број рачуна</w:t>
            </w:r>
          </w:p>
          <w:p w14:paraId="02439B8E" w14:textId="77777777" w:rsidR="008248FA" w:rsidRPr="008248FA" w:rsidRDefault="008248FA" w:rsidP="008248FA">
            <w:pPr>
              <w:pStyle w:val="ListParagraph"/>
              <w:numPr>
                <w:ilvl w:val="0"/>
                <w:numId w:val="32"/>
              </w:numPr>
              <w:ind w:left="1276"/>
              <w:rPr>
                <w:rFonts w:ascii="Times New Roman" w:eastAsia="Times New Roman" w:hAnsi="Times New Roman"/>
                <w:sz w:val="22"/>
                <w:lang w:val="sr-Cyrl-RS"/>
              </w:rPr>
            </w:pPr>
            <w:r w:rsidRPr="008248FA">
              <w:rPr>
                <w:rFonts w:ascii="Times New Roman" w:eastAsia="Times New Roman" w:hAnsi="Times New Roman"/>
                <w:sz w:val="22"/>
                <w:lang w:val="sr-Cyrl-RS"/>
              </w:rPr>
              <w:t>Модел и позив на број</w:t>
            </w:r>
          </w:p>
          <w:p w14:paraId="7377FB35" w14:textId="77777777" w:rsidR="007968F5" w:rsidRPr="00DA5455" w:rsidRDefault="007968F5" w:rsidP="007968F5">
            <w:pPr>
              <w:pStyle w:val="ListParagraph"/>
              <w:spacing w:before="100" w:beforeAutospacing="1" w:afterAutospacing="1"/>
              <w:ind w:left="596"/>
              <w:rPr>
                <w:rFonts w:ascii="Times New Roman" w:eastAsia="Times New Roman" w:hAnsi="Times New Roman"/>
                <w:sz w:val="22"/>
                <w:szCs w:val="22"/>
                <w:lang w:val="sr-Cyrl-RS"/>
              </w:rPr>
            </w:pPr>
          </w:p>
          <w:p w14:paraId="5CED1ECE" w14:textId="77777777" w:rsidR="007968F5" w:rsidRPr="00DA5455" w:rsidRDefault="007968F5" w:rsidP="008728B8">
            <w:pPr>
              <w:pStyle w:val="ListParagraph"/>
              <w:spacing w:before="120" w:line="276" w:lineRule="auto"/>
              <w:ind w:left="29"/>
              <w:rPr>
                <w:rFonts w:ascii="Times New Roman" w:hAnsi="Times New Roman"/>
                <w:b/>
                <w:sz w:val="22"/>
                <w:szCs w:val="22"/>
                <w:lang w:val="sr-Cyrl-RS"/>
              </w:rPr>
            </w:pPr>
            <w:r w:rsidRPr="00DA5455">
              <w:rPr>
                <w:rFonts w:ascii="Times New Roman" w:hAnsi="Times New Roman"/>
                <w:b/>
                <w:sz w:val="22"/>
                <w:szCs w:val="22"/>
                <w:lang w:val="sr-Cyrl-RS"/>
              </w:rPr>
              <w:t>За примену ове препоруке, није потребна измена прописа.</w:t>
            </w:r>
          </w:p>
          <w:p w14:paraId="0FC3BD19" w14:textId="77777777" w:rsidR="007968F5" w:rsidRPr="00DA5455" w:rsidRDefault="007968F5" w:rsidP="007968F5">
            <w:pPr>
              <w:pStyle w:val="ListParagraph"/>
              <w:spacing w:before="120" w:line="276" w:lineRule="auto"/>
              <w:ind w:left="596"/>
              <w:rPr>
                <w:rFonts w:ascii="Times New Roman" w:hAnsi="Times New Roman"/>
                <w:b/>
                <w:sz w:val="22"/>
                <w:szCs w:val="22"/>
                <w:lang w:val="sr-Cyrl-RS"/>
              </w:rPr>
            </w:pPr>
          </w:p>
          <w:p w14:paraId="266CF925" w14:textId="05A48485" w:rsidR="007968F5" w:rsidRPr="00DA5455" w:rsidRDefault="000A05F9" w:rsidP="000A05F9">
            <w:pPr>
              <w:pStyle w:val="NormalWeb"/>
              <w:numPr>
                <w:ilvl w:val="1"/>
                <w:numId w:val="29"/>
              </w:numPr>
              <w:spacing w:before="0" w:beforeAutospacing="0" w:after="0" w:afterAutospacing="0"/>
              <w:rPr>
                <w:b/>
                <w:sz w:val="22"/>
                <w:szCs w:val="22"/>
                <w:lang w:val="sr-Cyrl-RS"/>
              </w:rPr>
            </w:pPr>
            <w:r w:rsidRPr="00DA5455">
              <w:rPr>
                <w:b/>
                <w:sz w:val="22"/>
                <w:szCs w:val="22"/>
                <w:lang w:val="sr-Cyrl-RS"/>
              </w:rPr>
              <w:t>Електронско подношење захтева</w:t>
            </w:r>
          </w:p>
          <w:p w14:paraId="3D9ED02A" w14:textId="67090284" w:rsidR="007968F5" w:rsidRPr="00DA5455" w:rsidRDefault="007968F5" w:rsidP="007968F5">
            <w:pPr>
              <w:pStyle w:val="NormalWeb"/>
              <w:jc w:val="both"/>
              <w:rPr>
                <w:sz w:val="22"/>
                <w:szCs w:val="22"/>
                <w:lang w:val="sr-Cyrl-RS"/>
              </w:rPr>
            </w:pPr>
            <w:r w:rsidRPr="00DA5455">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w:t>
            </w:r>
            <w:r w:rsidR="000A05F9" w:rsidRPr="00DA5455">
              <w:rPr>
                <w:sz w:val="22"/>
                <w:szCs w:val="22"/>
                <w:lang w:val="sr-Cyrl-RS"/>
              </w:rPr>
              <w:t>.</w:t>
            </w:r>
          </w:p>
          <w:p w14:paraId="60476EF2" w14:textId="77777777" w:rsidR="008728B8" w:rsidRPr="00DA5455" w:rsidRDefault="008728B8" w:rsidP="008728B8">
            <w:pPr>
              <w:pStyle w:val="NormalWeb"/>
              <w:jc w:val="both"/>
              <w:rPr>
                <w:sz w:val="22"/>
                <w:szCs w:val="22"/>
                <w:lang w:val="sr-Cyrl-RS"/>
              </w:rPr>
            </w:pPr>
            <w:r w:rsidRPr="00DA5455">
              <w:rPr>
                <w:sz w:val="22"/>
                <w:szCs w:val="22"/>
                <w:lang w:val="sr-Cyrl-RS"/>
              </w:rPr>
              <w:t>Ради реализације ове препоруке потребно је побољшати техничке услове.</w:t>
            </w:r>
          </w:p>
          <w:p w14:paraId="7D8D9EDF" w14:textId="77777777" w:rsidR="00CA1CE9" w:rsidRPr="00DA5455" w:rsidRDefault="007968F5" w:rsidP="008108E3">
            <w:pPr>
              <w:pStyle w:val="odluka-zakon"/>
              <w:shd w:val="clear" w:color="auto" w:fill="FFFFFF"/>
              <w:jc w:val="both"/>
              <w:rPr>
                <w:b/>
                <w:sz w:val="22"/>
                <w:szCs w:val="22"/>
                <w:lang w:val="sr-Cyrl-RS"/>
              </w:rPr>
            </w:pPr>
            <w:r w:rsidRPr="00DA5455">
              <w:rPr>
                <w:b/>
                <w:sz w:val="22"/>
                <w:szCs w:val="22"/>
                <w:lang w:val="sr-Cyrl-RS"/>
              </w:rPr>
              <w:t>За примену ове препоруке, није потребна измена прописа.</w:t>
            </w:r>
          </w:p>
          <w:p w14:paraId="637433AC" w14:textId="28B05256" w:rsidR="008728B8" w:rsidRPr="00DA5455" w:rsidRDefault="008728B8" w:rsidP="008728B8">
            <w:pPr>
              <w:pStyle w:val="ListParagraph"/>
              <w:numPr>
                <w:ilvl w:val="1"/>
                <w:numId w:val="29"/>
              </w:numPr>
              <w:spacing w:line="276" w:lineRule="auto"/>
              <w:rPr>
                <w:rFonts w:ascii="Times New Roman" w:eastAsia="Times New Roman" w:hAnsi="Times New Roman"/>
                <w:b/>
                <w:sz w:val="22"/>
                <w:szCs w:val="22"/>
                <w:lang w:val="sr-Cyrl-RS"/>
              </w:rPr>
            </w:pPr>
            <w:r w:rsidRPr="00DA5455">
              <w:rPr>
                <w:rFonts w:ascii="Times New Roman" w:eastAsia="Times New Roman" w:hAnsi="Times New Roman"/>
                <w:b/>
                <w:sz w:val="22"/>
                <w:szCs w:val="22"/>
                <w:lang w:val="sr-Cyrl-RS"/>
              </w:rPr>
              <w:t>Престанак употребе печата на обрасцу захтева</w:t>
            </w:r>
          </w:p>
          <w:p w14:paraId="7BEF4045" w14:textId="77777777" w:rsidR="008728B8" w:rsidRPr="00DA5455" w:rsidRDefault="008728B8" w:rsidP="008728B8">
            <w:pPr>
              <w:spacing w:line="276" w:lineRule="auto"/>
              <w:rPr>
                <w:rFonts w:ascii="Times New Roman" w:eastAsia="Times New Roman" w:hAnsi="Times New Roman"/>
                <w:b/>
                <w:sz w:val="22"/>
                <w:szCs w:val="22"/>
                <w:lang w:val="sr-Cyrl-RS"/>
              </w:rPr>
            </w:pPr>
          </w:p>
          <w:p w14:paraId="2481A1C3" w14:textId="77777777" w:rsidR="008728B8" w:rsidRPr="00DA5455" w:rsidRDefault="008728B8" w:rsidP="008728B8">
            <w:pPr>
              <w:spacing w:line="276" w:lineRule="auto"/>
              <w:rPr>
                <w:rFonts w:ascii="Times New Roman" w:hAnsi="Times New Roman"/>
                <w:sz w:val="22"/>
                <w:szCs w:val="22"/>
                <w:lang w:val="ru-RU"/>
              </w:rPr>
            </w:pPr>
            <w:r w:rsidRPr="00DA5455">
              <w:rPr>
                <w:rFonts w:ascii="Times New Roman" w:hAnsi="Times New Roman"/>
                <w:sz w:val="22"/>
                <w:szCs w:val="22"/>
                <w:lang w:val="ru-RU"/>
              </w:rPr>
              <w:t>Чланом 25. Закона о привредним друштвима је прописано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Како надлежни орган наводи да у пракси захтев мора да садржи печат, потребно је укинути ову обавезу подносиоца захтева.</w:t>
            </w:r>
          </w:p>
          <w:p w14:paraId="1C2771B6" w14:textId="77777777" w:rsidR="008728B8" w:rsidRPr="00DA5455" w:rsidRDefault="008728B8" w:rsidP="008728B8">
            <w:pPr>
              <w:spacing w:line="276" w:lineRule="auto"/>
              <w:rPr>
                <w:rFonts w:ascii="Times New Roman" w:hAnsi="Times New Roman"/>
                <w:sz w:val="22"/>
                <w:szCs w:val="22"/>
                <w:lang w:val="sr-Cyrl-RS"/>
              </w:rPr>
            </w:pPr>
          </w:p>
          <w:p w14:paraId="30420B9D" w14:textId="77777777" w:rsidR="008728B8" w:rsidRPr="00DA5455" w:rsidRDefault="008728B8" w:rsidP="008728B8">
            <w:pPr>
              <w:spacing w:line="276" w:lineRule="auto"/>
              <w:rPr>
                <w:rFonts w:ascii="Times New Roman" w:hAnsi="Times New Roman"/>
                <w:b/>
                <w:sz w:val="22"/>
                <w:szCs w:val="22"/>
                <w:lang w:val="ru-RU"/>
              </w:rPr>
            </w:pPr>
            <w:r w:rsidRPr="00DA5455">
              <w:rPr>
                <w:rFonts w:ascii="Times New Roman" w:hAnsi="Times New Roman"/>
                <w:b/>
                <w:sz w:val="22"/>
                <w:szCs w:val="22"/>
                <w:lang w:val="ru-RU"/>
              </w:rPr>
              <w:t>За примену ове препоруке, није неопходна измена прописа.</w:t>
            </w:r>
          </w:p>
          <w:p w14:paraId="3EAB4AF8" w14:textId="7551E888" w:rsidR="008728B8" w:rsidRPr="00DA5455" w:rsidRDefault="00A15ACE" w:rsidP="008108E3">
            <w:pPr>
              <w:pStyle w:val="odluka-zakon"/>
              <w:shd w:val="clear" w:color="auto" w:fill="FFFFFF"/>
              <w:jc w:val="both"/>
              <w:rPr>
                <w:b/>
                <w:sz w:val="22"/>
                <w:szCs w:val="22"/>
                <w:lang w:val="ru-RU"/>
              </w:rPr>
            </w:pPr>
            <w:r w:rsidRPr="00A15ACE">
              <w:rPr>
                <w:b/>
                <w:sz w:val="22"/>
                <w:szCs w:val="22"/>
                <w:lang w:val="ru-RU"/>
              </w:rPr>
              <w:t>Републичка дирекција за воде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 у складу са чланом 25. Закона о привредним друштвима, чиме ће се обезбедити спровођење препоруке.</w:t>
            </w:r>
          </w:p>
        </w:tc>
      </w:tr>
      <w:tr w:rsidR="00CA1CE9" w:rsidRPr="00A15ACE" w14:paraId="52C990E5" w14:textId="77777777" w:rsidTr="00BB3DB1">
        <w:trPr>
          <w:trHeight w:val="454"/>
        </w:trPr>
        <w:tc>
          <w:tcPr>
            <w:tcW w:w="9296" w:type="dxa"/>
            <w:gridSpan w:val="2"/>
            <w:shd w:val="clear" w:color="auto" w:fill="DBE5F1" w:themeFill="accent1" w:themeFillTint="33"/>
            <w:vAlign w:val="center"/>
          </w:tcPr>
          <w:p w14:paraId="493D6146" w14:textId="7E30E1D1" w:rsidR="00CA1CE9" w:rsidRPr="00DA5455" w:rsidRDefault="00CA1CE9" w:rsidP="008728B8">
            <w:pPr>
              <w:pStyle w:val="NormalWeb"/>
              <w:numPr>
                <w:ilvl w:val="0"/>
                <w:numId w:val="29"/>
              </w:numPr>
              <w:spacing w:before="120" w:beforeAutospacing="0" w:after="120" w:afterAutospacing="0"/>
              <w:jc w:val="center"/>
              <w:rPr>
                <w:b/>
                <w:sz w:val="22"/>
                <w:szCs w:val="22"/>
                <w:lang w:val="sr-Cyrl-RS"/>
              </w:rPr>
            </w:pPr>
            <w:r w:rsidRPr="00DA5455">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A15ACE" w14:paraId="077D3505" w14:textId="77777777" w:rsidTr="00BB3DB1">
        <w:trPr>
          <w:trHeight w:val="454"/>
        </w:trPr>
        <w:tc>
          <w:tcPr>
            <w:tcW w:w="9296" w:type="dxa"/>
            <w:gridSpan w:val="2"/>
            <w:shd w:val="clear" w:color="auto" w:fill="auto"/>
          </w:tcPr>
          <w:p w14:paraId="1E0FBFD0" w14:textId="2E57E21A" w:rsidR="002C4A02" w:rsidRPr="00DA5455" w:rsidRDefault="002C4A02" w:rsidP="002F45C8">
            <w:pPr>
              <w:jc w:val="left"/>
              <w:rPr>
                <w:rFonts w:ascii="Times New Roman" w:eastAsia="Times New Roman" w:hAnsi="Times New Roman"/>
                <w:sz w:val="22"/>
                <w:szCs w:val="22"/>
                <w:lang w:val="sr-Cyrl-RS"/>
              </w:rPr>
            </w:pPr>
          </w:p>
          <w:p w14:paraId="4E40FDDD" w14:textId="77777777" w:rsidR="004F0590" w:rsidRDefault="004F0590" w:rsidP="004F0590">
            <w:pPr>
              <w:spacing w:before="120" w:after="120"/>
              <w:jc w:val="right"/>
              <w:rPr>
                <w:rFonts w:ascii="Times New Roman" w:hAnsi="Times New Roman"/>
                <w:b/>
                <w:sz w:val="22"/>
                <w:szCs w:val="22"/>
                <w:lang w:val="sr-Cyrl-RS"/>
              </w:rPr>
            </w:pPr>
            <w:r>
              <w:rPr>
                <w:rFonts w:ascii="Times New Roman" w:hAnsi="Times New Roman"/>
                <w:b/>
                <w:sz w:val="22"/>
                <w:szCs w:val="22"/>
                <w:lang w:val="sr-Cyrl-RS"/>
              </w:rPr>
              <w:t>НАЦРТ</w:t>
            </w:r>
          </w:p>
          <w:p w14:paraId="78D0B40F" w14:textId="614279A1" w:rsidR="00DA5455" w:rsidRPr="00DA5455" w:rsidRDefault="00DA5455" w:rsidP="00DA5455">
            <w:pPr>
              <w:spacing w:before="120" w:after="120"/>
              <w:jc w:val="center"/>
              <w:rPr>
                <w:rFonts w:ascii="Times New Roman" w:hAnsi="Times New Roman"/>
                <w:b/>
                <w:sz w:val="22"/>
                <w:szCs w:val="22"/>
                <w:lang w:val="sr-Cyrl-RS"/>
              </w:rPr>
            </w:pPr>
            <w:r w:rsidRPr="00DA5455">
              <w:rPr>
                <w:rFonts w:ascii="Times New Roman" w:hAnsi="Times New Roman"/>
                <w:b/>
                <w:sz w:val="22"/>
                <w:szCs w:val="22"/>
                <w:lang w:val="sr-Cyrl-RS"/>
              </w:rPr>
              <w:t>ЗАКОНА О ИЗМЕНИ ЗАКОНА О ВОДАМА</w:t>
            </w:r>
          </w:p>
          <w:p w14:paraId="79989410" w14:textId="77777777" w:rsidR="00DA5455" w:rsidRPr="00DA5455" w:rsidRDefault="00DA5455" w:rsidP="00DA5455">
            <w:pPr>
              <w:spacing w:before="120" w:after="120"/>
              <w:jc w:val="center"/>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Члан 1.</w:t>
            </w:r>
          </w:p>
          <w:p w14:paraId="6D752A50" w14:textId="77777777" w:rsidR="00DA5455" w:rsidRPr="00DA5455" w:rsidRDefault="00DA5455" w:rsidP="00DA5455">
            <w:pPr>
              <w:spacing w:before="120" w:after="120"/>
              <w:ind w:left="-29"/>
              <w:rPr>
                <w:rFonts w:ascii="Times New Roman" w:hAnsi="Times New Roman"/>
                <w:sz w:val="22"/>
                <w:szCs w:val="22"/>
                <w:lang w:val="sr-Cyrl-RS"/>
              </w:rPr>
            </w:pPr>
            <w:r w:rsidRPr="00DA5455">
              <w:rPr>
                <w:rFonts w:ascii="Times New Roman" w:eastAsia="Times New Roman" w:hAnsi="Times New Roman"/>
                <w:sz w:val="22"/>
                <w:szCs w:val="22"/>
                <w:lang w:val="sr-Cyrl-RS"/>
              </w:rPr>
              <w:t xml:space="preserve">У </w:t>
            </w:r>
            <w:r w:rsidRPr="00DA5455">
              <w:rPr>
                <w:rFonts w:ascii="Times New Roman" w:hAnsi="Times New Roman"/>
                <w:sz w:val="22"/>
                <w:szCs w:val="22"/>
                <w:lang w:val="sr-Cyrl-RS"/>
              </w:rPr>
              <w:t>Закону о водама</w:t>
            </w:r>
            <w:r w:rsidRPr="00DA5455">
              <w:rPr>
                <w:rFonts w:ascii="Times New Roman" w:hAnsi="Times New Roman"/>
                <w:sz w:val="22"/>
                <w:szCs w:val="22"/>
                <w:lang w:val="sr-Latn-RS"/>
              </w:rPr>
              <w:t xml:space="preserve"> </w:t>
            </w:r>
            <w:r w:rsidRPr="00DA5455">
              <w:rPr>
                <w:rFonts w:ascii="Times New Roman" w:hAnsi="Times New Roman"/>
                <w:sz w:val="22"/>
                <w:szCs w:val="22"/>
                <w:lang w:val="sr-Cyrl-RS"/>
              </w:rPr>
              <w:t>("Сл. гласник РС", бр. 30/2010, 93/2012 и 101/2016) у члану 112. у ставу  6. речи „</w:t>
            </w:r>
            <w:r w:rsidRPr="00DA5455">
              <w:rPr>
                <w:rFonts w:ascii="Times New Roman" w:eastAsia="Times New Roman" w:hAnsi="Times New Roman"/>
                <w:sz w:val="22"/>
                <w:szCs w:val="22"/>
                <w:lang w:val="sr-Cyrl-RS"/>
              </w:rPr>
              <w:t>подносилац захтева је дужан“ замењују се речима „Министарство је дужно“.</w:t>
            </w:r>
          </w:p>
          <w:p w14:paraId="42E52CAF" w14:textId="77777777" w:rsidR="00DA5455" w:rsidRPr="00DA5455" w:rsidRDefault="00DA5455" w:rsidP="00DA5455">
            <w:pPr>
              <w:ind w:left="360"/>
              <w:rPr>
                <w:rFonts w:ascii="Times New Roman" w:eastAsia="Times New Roman" w:hAnsi="Times New Roman"/>
                <w:sz w:val="22"/>
                <w:szCs w:val="22"/>
                <w:lang w:val="sr-Cyrl-RS"/>
              </w:rPr>
            </w:pPr>
          </w:p>
          <w:p w14:paraId="6CF00585" w14:textId="77777777" w:rsidR="00DA5455" w:rsidRPr="00DA5455" w:rsidRDefault="00DA5455" w:rsidP="00DA5455">
            <w:pPr>
              <w:jc w:val="center"/>
              <w:rPr>
                <w:rFonts w:ascii="Times New Roman" w:hAnsi="Times New Roman"/>
                <w:sz w:val="22"/>
                <w:szCs w:val="22"/>
                <w:lang w:val="sr-Cyrl-RS"/>
              </w:rPr>
            </w:pPr>
            <w:r w:rsidRPr="00DA5455">
              <w:rPr>
                <w:rFonts w:ascii="Times New Roman" w:hAnsi="Times New Roman"/>
                <w:sz w:val="22"/>
                <w:szCs w:val="22"/>
                <w:lang w:val="sr-Cyrl-RS"/>
              </w:rPr>
              <w:t>Члан 2.</w:t>
            </w:r>
          </w:p>
          <w:p w14:paraId="4F10B840" w14:textId="6BE41D09" w:rsidR="00DA5455" w:rsidRDefault="00DA5455" w:rsidP="00DA5455">
            <w:pPr>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293AD0A4" w14:textId="6F26D209" w:rsidR="00B8175D" w:rsidRDefault="00B8175D" w:rsidP="00DA5455">
            <w:pPr>
              <w:rPr>
                <w:rFonts w:ascii="Times New Roman" w:eastAsia="Times New Roman" w:hAnsi="Times New Roman"/>
                <w:sz w:val="22"/>
                <w:szCs w:val="22"/>
                <w:lang w:val="sr-Cyrl-RS"/>
              </w:rPr>
            </w:pPr>
          </w:p>
          <w:p w14:paraId="39763933" w14:textId="3511047B" w:rsidR="008108E3" w:rsidRPr="00DA5455" w:rsidRDefault="008108E3" w:rsidP="007D4B7D">
            <w:pPr>
              <w:rPr>
                <w:rFonts w:ascii="Times New Roman" w:eastAsia="Times New Roman" w:hAnsi="Times New Roman"/>
                <w:sz w:val="22"/>
                <w:szCs w:val="22"/>
                <w:lang w:val="sr-Cyrl-RS"/>
              </w:rPr>
            </w:pPr>
          </w:p>
        </w:tc>
      </w:tr>
      <w:tr w:rsidR="00CA1CE9" w:rsidRPr="00A15ACE" w14:paraId="0489C5FC" w14:textId="77777777" w:rsidTr="00BB3DB1">
        <w:trPr>
          <w:trHeight w:val="454"/>
        </w:trPr>
        <w:tc>
          <w:tcPr>
            <w:tcW w:w="9296" w:type="dxa"/>
            <w:gridSpan w:val="2"/>
            <w:shd w:val="clear" w:color="auto" w:fill="DBE5F1" w:themeFill="accent1" w:themeFillTint="33"/>
            <w:vAlign w:val="center"/>
          </w:tcPr>
          <w:p w14:paraId="6DA2404D" w14:textId="1F3F0197" w:rsidR="00CA1CE9" w:rsidRPr="00DA5455" w:rsidRDefault="00CA1CE9" w:rsidP="008728B8">
            <w:pPr>
              <w:pStyle w:val="NormalWeb"/>
              <w:numPr>
                <w:ilvl w:val="0"/>
                <w:numId w:val="29"/>
              </w:numPr>
              <w:spacing w:before="120" w:beforeAutospacing="0" w:after="120" w:afterAutospacing="0"/>
              <w:jc w:val="center"/>
              <w:rPr>
                <w:b/>
                <w:sz w:val="22"/>
                <w:szCs w:val="22"/>
                <w:lang w:val="sr-Cyrl-RS"/>
              </w:rPr>
            </w:pPr>
            <w:r w:rsidRPr="00DA5455">
              <w:rPr>
                <w:b/>
                <w:sz w:val="22"/>
                <w:szCs w:val="22"/>
                <w:lang w:val="sr-Cyrl-RS"/>
              </w:rPr>
              <w:t>ПРЕГЛЕД ОДРЕДБИ ПРОПИСА ЧИЈА СЕ ИЗМЕНА ПРЕДЛАЖЕ</w:t>
            </w:r>
          </w:p>
        </w:tc>
      </w:tr>
      <w:tr w:rsidR="00CA1CE9" w:rsidRPr="00A15ACE" w14:paraId="3C4DDA6A" w14:textId="77777777" w:rsidTr="00BB3DB1">
        <w:trPr>
          <w:trHeight w:val="454"/>
        </w:trPr>
        <w:tc>
          <w:tcPr>
            <w:tcW w:w="9296" w:type="dxa"/>
            <w:gridSpan w:val="2"/>
            <w:shd w:val="clear" w:color="auto" w:fill="auto"/>
          </w:tcPr>
          <w:p w14:paraId="21E5164B" w14:textId="77777777" w:rsidR="008108E3" w:rsidRPr="00DA5455" w:rsidRDefault="008108E3" w:rsidP="008108E3">
            <w:pPr>
              <w:rPr>
                <w:rFonts w:ascii="Times New Roman" w:eastAsia="Times New Roman" w:hAnsi="Times New Roman"/>
                <w:sz w:val="22"/>
                <w:szCs w:val="22"/>
                <w:lang w:val="ru-RU"/>
              </w:rPr>
            </w:pPr>
          </w:p>
          <w:p w14:paraId="4CC84693" w14:textId="77777777" w:rsidR="00DA5455" w:rsidRPr="00DA5455" w:rsidRDefault="00DA5455" w:rsidP="00DA5455">
            <w:pPr>
              <w:spacing w:after="120"/>
              <w:jc w:val="center"/>
              <w:rPr>
                <w:rFonts w:ascii="Times New Roman" w:hAnsi="Times New Roman"/>
                <w:b/>
                <w:sz w:val="22"/>
                <w:szCs w:val="22"/>
                <w:lang w:val="ru-RU"/>
              </w:rPr>
            </w:pPr>
            <w:r w:rsidRPr="00DA5455">
              <w:rPr>
                <w:rFonts w:ascii="Times New Roman" w:hAnsi="Times New Roman"/>
                <w:b/>
                <w:sz w:val="22"/>
                <w:szCs w:val="22"/>
                <w:lang w:val="ru-RU"/>
              </w:rPr>
              <w:t xml:space="preserve">ПРЕГЛЕД ОДРЕДБИ </w:t>
            </w:r>
          </w:p>
          <w:p w14:paraId="3A4864F9" w14:textId="77777777" w:rsidR="00DA5455" w:rsidRPr="00DA5455" w:rsidRDefault="00DA5455" w:rsidP="00DA5455">
            <w:pPr>
              <w:spacing w:before="120" w:after="120"/>
              <w:jc w:val="center"/>
              <w:rPr>
                <w:rFonts w:ascii="Times New Roman" w:hAnsi="Times New Roman"/>
                <w:b/>
                <w:sz w:val="22"/>
                <w:szCs w:val="22"/>
                <w:lang w:val="sr-Cyrl-RS"/>
              </w:rPr>
            </w:pPr>
            <w:r w:rsidRPr="00DA5455">
              <w:rPr>
                <w:rFonts w:ascii="Times New Roman" w:hAnsi="Times New Roman"/>
                <w:b/>
                <w:sz w:val="22"/>
                <w:szCs w:val="22"/>
                <w:lang w:val="sr-Cyrl-RS"/>
              </w:rPr>
              <w:t>ЗАКОНА О  ВОДАМА КОЈЕ СЕ МЕЊАЈУ</w:t>
            </w:r>
          </w:p>
          <w:p w14:paraId="065669B2" w14:textId="77777777" w:rsidR="00DA5455" w:rsidRPr="00DA5455" w:rsidRDefault="00DA5455" w:rsidP="00DA5455">
            <w:pPr>
              <w:spacing w:before="120" w:after="120"/>
              <w:jc w:val="center"/>
              <w:rPr>
                <w:rFonts w:ascii="Times New Roman" w:hAnsi="Times New Roman"/>
                <w:b/>
                <w:sz w:val="22"/>
                <w:szCs w:val="22"/>
                <w:lang w:val="sr-Cyrl-RS"/>
              </w:rPr>
            </w:pPr>
          </w:p>
          <w:p w14:paraId="3C217ED9" w14:textId="77777777" w:rsidR="00DA5455" w:rsidRPr="00DA5455" w:rsidRDefault="00DA5455" w:rsidP="00DA5455">
            <w:pPr>
              <w:spacing w:before="120" w:after="120"/>
              <w:ind w:left="-29"/>
              <w:jc w:val="center"/>
              <w:rPr>
                <w:rFonts w:ascii="Times New Roman" w:hAnsi="Times New Roman"/>
                <w:sz w:val="22"/>
                <w:szCs w:val="22"/>
                <w:lang w:val="sr-Cyrl-RS"/>
              </w:rPr>
            </w:pPr>
            <w:r w:rsidRPr="00DA5455">
              <w:rPr>
                <w:rFonts w:ascii="Times New Roman" w:hAnsi="Times New Roman"/>
                <w:sz w:val="22"/>
                <w:szCs w:val="22"/>
                <w:lang w:val="sr-Cyrl-RS"/>
              </w:rPr>
              <w:t>Члан 112.</w:t>
            </w:r>
          </w:p>
          <w:p w14:paraId="6C0C129C"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Послови за чије обављање јавно предузеће, односно друго правно лице мора да има лиценцу јесу:</w:t>
            </w:r>
          </w:p>
          <w:p w14:paraId="2632EB53"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1) снабдевање водом за пиће системом јавног водовода;</w:t>
            </w:r>
          </w:p>
          <w:p w14:paraId="0A7AA459"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2) сакупљање, одвођење и пречишћавање отпадних вода системом јавне канализације;</w:t>
            </w:r>
          </w:p>
          <w:p w14:paraId="1DFFB1F7"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3) спровођење одбране од поплава и других облика заштите од штетног дејства вода;</w:t>
            </w:r>
          </w:p>
          <w:p w14:paraId="755B1D14"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4) старање о функционисању водних објеката и система;</w:t>
            </w:r>
          </w:p>
          <w:p w14:paraId="43778BFD"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5) одржавање регулационих и заштитних објеката и пратећих уређаја на њима;</w:t>
            </w:r>
          </w:p>
          <w:p w14:paraId="5C424F56"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6) одржавање хидромелиорационих система за одводњавање и наводњавање;</w:t>
            </w:r>
          </w:p>
          <w:p w14:paraId="76EA7BB1"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7) извођење санационих радова и хитних интервенција на заштитним и регулационим објектима;</w:t>
            </w:r>
          </w:p>
          <w:p w14:paraId="1C983342"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8) праћење стања водних објеката;</w:t>
            </w:r>
          </w:p>
          <w:p w14:paraId="15F32B7E"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9) други послови у складу са овим законом.</w:t>
            </w:r>
          </w:p>
          <w:p w14:paraId="2CD84350"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Послове из става 1. овог члана може да обавља јавно предузеће, односно друго правно лице које је уписано у одговарајући регистар за обављање тих послова.</w:t>
            </w:r>
          </w:p>
          <w:p w14:paraId="7F9B12EC"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Лиценцу може да добије лице из става 1. овог члана које испуњава услове у погледу техничко-технолошке опремљености и организационе и кадровске оспособљености.</w:t>
            </w:r>
          </w:p>
          <w:p w14:paraId="7B31F725"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За послове из става 1. тач. 3) до 8) овог члана лиценца се издаје за одређено подручје, односно водну јединицу или део водне јединице (сектор, деоница и хидромелиорациони систем) утврђене актом министра из члана 27а став 4. овог закона.</w:t>
            </w:r>
          </w:p>
          <w:p w14:paraId="46E339C2"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Лиценца се издаје решењем Министарства, на захтев лица из става 1. овог члана, на период од пет година.</w:t>
            </w:r>
          </w:p>
          <w:p w14:paraId="162B8FEF"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 xml:space="preserve">Пре издавања лиценце за обављање послова из става 1. тач. 3) до 8) овог члана </w:t>
            </w:r>
            <w:r w:rsidRPr="00DA5455">
              <w:rPr>
                <w:rFonts w:ascii="Times New Roman" w:eastAsia="Times New Roman" w:hAnsi="Times New Roman"/>
                <w:strike/>
                <w:sz w:val="22"/>
                <w:szCs w:val="22"/>
                <w:lang w:val="sr-Cyrl-RS"/>
              </w:rPr>
              <w:t>подносилац захтева је дужан</w:t>
            </w:r>
            <w:r w:rsidRPr="00DA5455">
              <w:rPr>
                <w:rFonts w:ascii="Times New Roman" w:eastAsia="Times New Roman" w:hAnsi="Times New Roman"/>
                <w:sz w:val="22"/>
                <w:szCs w:val="22"/>
                <w:lang w:val="sr-Cyrl-RS"/>
              </w:rPr>
              <w:t xml:space="preserve"> МИНИСТАРСТВО ЈЕ ДУЖНО да прибави мишљење јавног водопривредног предузећа.</w:t>
            </w:r>
          </w:p>
          <w:p w14:paraId="203D901A"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Трошкове издавања лиценце сноси лице из става 1. овог члана, у складу са законом којим се уређују републичке административне таксе.</w:t>
            </w:r>
          </w:p>
          <w:p w14:paraId="74CE0BD6"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Лиценца се може одузети ако:</w:t>
            </w:r>
          </w:p>
          <w:p w14:paraId="1FA8FB25"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1) лице из става 1. овог члана престане да испуњава услове за издавање лиценце;</w:t>
            </w:r>
          </w:p>
          <w:p w14:paraId="30B76B39"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2) се утврди да је лиценца издата на основу нетачних и неистинитих података.</w:t>
            </w:r>
          </w:p>
          <w:p w14:paraId="079926B4"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Решење о издавању лиценце и одузимању лиценце је коначно у управном поступку и против тог решења може се покренути управни спор.</w:t>
            </w:r>
          </w:p>
          <w:p w14:paraId="196E7553"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lastRenderedPageBreak/>
              <w:t>Јавно предузеће, односно правно лице из става 1. овог члана коме је одузета лиценца може да поднесе захтев за издавање нове лиценце, по истеку рока од годину дана од дана доношења решења о одузимању лиценце.</w:t>
            </w:r>
          </w:p>
          <w:p w14:paraId="3D97B1E4"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Министарство води евиденцију о издатим и одузетим лиценцама.</w:t>
            </w:r>
          </w:p>
          <w:p w14:paraId="7F904F44" w14:textId="77777777" w:rsidR="00DA5455" w:rsidRP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Министар ближе прописује услове из става 3. овог члана, садржину обрасца захтева за издавање лиценци, начин вођења евиденције издатих и одузетих лиценци, као и садржину мишљења из става 6. овог члана.</w:t>
            </w:r>
          </w:p>
          <w:p w14:paraId="5E3DE2EE" w14:textId="1427A626" w:rsidR="00DA5455" w:rsidRDefault="00DA5455" w:rsidP="00DA5455">
            <w:pPr>
              <w:ind w:left="360" w:right="452"/>
              <w:rPr>
                <w:rFonts w:ascii="Times New Roman" w:eastAsia="Times New Roman" w:hAnsi="Times New Roman"/>
                <w:sz w:val="22"/>
                <w:szCs w:val="22"/>
                <w:lang w:val="sr-Cyrl-RS"/>
              </w:rPr>
            </w:pPr>
            <w:r w:rsidRPr="00DA5455">
              <w:rPr>
                <w:rFonts w:ascii="Times New Roman" w:eastAsia="Times New Roman" w:hAnsi="Times New Roman"/>
                <w:sz w:val="22"/>
                <w:szCs w:val="22"/>
                <w:lang w:val="sr-Cyrl-RS"/>
              </w:rPr>
              <w:t>У образац захтева за издавање лиценци из става 12. овог члана уносе се следећи подаци о личности: подаци о идентитету законског заступника подносиоца захтева и подаци о идентитету контакт лица подносиоца захтева (име и презиме, функција коју лице обавља, а за контакт лице и број фиксног телефона и адреса електронске поште).</w:t>
            </w:r>
          </w:p>
          <w:p w14:paraId="4743BD16" w14:textId="77777777" w:rsidR="00B8175D" w:rsidRPr="00DA5455" w:rsidRDefault="00B8175D" w:rsidP="008509C9">
            <w:pPr>
              <w:ind w:right="452"/>
              <w:rPr>
                <w:rFonts w:ascii="Times New Roman" w:eastAsia="Times New Roman" w:hAnsi="Times New Roman"/>
                <w:sz w:val="22"/>
                <w:szCs w:val="22"/>
                <w:lang w:val="sr-Cyrl-RS"/>
              </w:rPr>
            </w:pPr>
          </w:p>
          <w:p w14:paraId="1506ADFF" w14:textId="77777777" w:rsidR="008108E3" w:rsidRPr="00DA5455" w:rsidRDefault="008108E3" w:rsidP="00B8175D">
            <w:pPr>
              <w:ind w:left="360" w:right="452"/>
              <w:rPr>
                <w:rFonts w:ascii="Times New Roman" w:eastAsia="Times New Roman" w:hAnsi="Times New Roman"/>
                <w:sz w:val="22"/>
                <w:szCs w:val="22"/>
                <w:lang w:val="sr-Cyrl-RS"/>
              </w:rPr>
            </w:pPr>
          </w:p>
        </w:tc>
      </w:tr>
      <w:tr w:rsidR="00CA1CE9" w:rsidRPr="00DA5455" w14:paraId="429F5407" w14:textId="77777777" w:rsidTr="00BB3DB1">
        <w:trPr>
          <w:trHeight w:val="454"/>
        </w:trPr>
        <w:tc>
          <w:tcPr>
            <w:tcW w:w="9296" w:type="dxa"/>
            <w:gridSpan w:val="2"/>
            <w:shd w:val="clear" w:color="auto" w:fill="DBE5F1" w:themeFill="accent1" w:themeFillTint="33"/>
            <w:vAlign w:val="center"/>
          </w:tcPr>
          <w:p w14:paraId="033C7D4B" w14:textId="7099FA8B" w:rsidR="00CA1CE9" w:rsidRPr="00DA5455" w:rsidRDefault="00CA1CE9" w:rsidP="008728B8">
            <w:pPr>
              <w:pStyle w:val="NormalWeb"/>
              <w:numPr>
                <w:ilvl w:val="0"/>
                <w:numId w:val="29"/>
              </w:numPr>
              <w:spacing w:before="120" w:beforeAutospacing="0" w:after="120" w:afterAutospacing="0"/>
              <w:jc w:val="center"/>
              <w:rPr>
                <w:b/>
                <w:sz w:val="22"/>
                <w:szCs w:val="22"/>
                <w:lang w:val="sr-Cyrl-RS"/>
              </w:rPr>
            </w:pPr>
            <w:r w:rsidRPr="00DA5455">
              <w:rPr>
                <w:b/>
                <w:sz w:val="22"/>
                <w:szCs w:val="22"/>
                <w:lang w:val="sr-Cyrl-RS"/>
              </w:rPr>
              <w:lastRenderedPageBreak/>
              <w:t>АНАЛИЗА ЕФЕКАТА ПРЕПОРУКЕ (АЕП)</w:t>
            </w:r>
          </w:p>
        </w:tc>
      </w:tr>
      <w:tr w:rsidR="00CA1CE9" w:rsidRPr="00820F95" w14:paraId="72BD2239" w14:textId="77777777" w:rsidTr="00BB3DB1">
        <w:trPr>
          <w:trHeight w:val="454"/>
        </w:trPr>
        <w:tc>
          <w:tcPr>
            <w:tcW w:w="9296" w:type="dxa"/>
            <w:gridSpan w:val="2"/>
            <w:shd w:val="clear" w:color="auto" w:fill="auto"/>
          </w:tcPr>
          <w:p w14:paraId="3C294FA1" w14:textId="77777777" w:rsidR="00820F95" w:rsidRPr="00A20B36" w:rsidRDefault="00820F95" w:rsidP="00A20B36">
            <w:pPr>
              <w:rPr>
                <w:rFonts w:ascii="Times New Roman" w:eastAsia="Times New Roman" w:hAnsi="Times New Roman"/>
                <w:sz w:val="22"/>
                <w:szCs w:val="22"/>
                <w:lang w:val="sr-Cyrl-RS"/>
              </w:rPr>
            </w:pPr>
            <w:r w:rsidRPr="00A20B36">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23.522,48 РСД. Усвајање и примена препорука ће донети привредним субјектима годишње директне уштеде од 8.255,19 РСД или 67.88 ЕУР. Ове уштеде износе 35,09% укупних директних трошкова привредних субјеката у поступку. </w:t>
            </w:r>
          </w:p>
          <w:p w14:paraId="17E0A53D" w14:textId="77777777" w:rsidR="00820F95" w:rsidRPr="00A20B36" w:rsidRDefault="00820F95" w:rsidP="00A20B36">
            <w:pPr>
              <w:rPr>
                <w:rFonts w:ascii="Times New Roman" w:eastAsia="Times New Roman" w:hAnsi="Times New Roman"/>
                <w:sz w:val="22"/>
                <w:szCs w:val="22"/>
                <w:lang w:val="sr-Cyrl-RS"/>
              </w:rPr>
            </w:pPr>
          </w:p>
          <w:p w14:paraId="681616FE" w14:textId="7DDECC64" w:rsidR="002B4613" w:rsidRPr="00A20B36" w:rsidRDefault="00B8175D" w:rsidP="00A20B36">
            <w:p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Усвајањем </w:t>
            </w:r>
            <w:r w:rsidR="00307114">
              <w:rPr>
                <w:rFonts w:ascii="Times New Roman" w:eastAsia="Times New Roman" w:hAnsi="Times New Roman"/>
                <w:sz w:val="22"/>
                <w:szCs w:val="22"/>
                <w:lang w:val="sr-Cyrl-RS"/>
              </w:rPr>
              <w:t>препоруке</w:t>
            </w:r>
            <w:r>
              <w:rPr>
                <w:rFonts w:ascii="Times New Roman" w:eastAsia="Times New Roman" w:hAnsi="Times New Roman"/>
                <w:sz w:val="22"/>
                <w:szCs w:val="22"/>
                <w:lang w:val="sr-Cyrl-RS"/>
              </w:rPr>
              <w:t xml:space="preserve"> постижу се значајне уштеде у времену потребном за спровођење адмнистративног поступка</w:t>
            </w:r>
            <w:r w:rsidR="00C30CFD">
              <w:rPr>
                <w:rFonts w:ascii="Times New Roman" w:eastAsia="Times New Roman" w:hAnsi="Times New Roman"/>
                <w:sz w:val="22"/>
                <w:szCs w:val="22"/>
                <w:lang w:val="sr-Cyrl-RS"/>
              </w:rPr>
              <w:t>.</w:t>
            </w:r>
          </w:p>
          <w:p w14:paraId="64768650" w14:textId="77777777" w:rsidR="00A20B36" w:rsidRPr="00A20B36" w:rsidRDefault="00A20B36" w:rsidP="00A20B36">
            <w:pPr>
              <w:rPr>
                <w:rFonts w:ascii="Times New Roman" w:eastAsia="Times New Roman" w:hAnsi="Times New Roman"/>
                <w:sz w:val="22"/>
                <w:szCs w:val="22"/>
                <w:lang w:val="sr-Cyrl-RS"/>
              </w:rPr>
            </w:pPr>
          </w:p>
          <w:p w14:paraId="331CCBA4" w14:textId="202C744E" w:rsidR="00A20B36" w:rsidRPr="00A20B36" w:rsidRDefault="00A20B36" w:rsidP="00A20B36">
            <w:pPr>
              <w:rPr>
                <w:rFonts w:ascii="Times New Roman" w:eastAsia="Times New Roman" w:hAnsi="Times New Roman"/>
                <w:sz w:val="22"/>
                <w:szCs w:val="22"/>
                <w:lang w:val="sr-Cyrl-RS"/>
              </w:rPr>
            </w:pPr>
            <w:r w:rsidRPr="00A20B36">
              <w:rPr>
                <w:rFonts w:ascii="Times New Roman" w:hAnsi="Times New Roman"/>
                <w:sz w:val="22"/>
                <w:szCs w:val="22"/>
                <w:lang w:val="sr-Cyrl-RS"/>
              </w:rPr>
              <w:t>Препоруке ће допринети истоветности поступања, поједностављењу поступка за привредне субјекте, скраћењу рокова у поступку, смањењу издатака, смањењу документације, транстапарентности поступка и уштеди времена. Препорукама се такође утиче и на побољшање пословног амбијента.</w:t>
            </w:r>
          </w:p>
        </w:tc>
      </w:tr>
    </w:tbl>
    <w:p w14:paraId="5CE5710A" w14:textId="1C5B3A41" w:rsidR="003E3C16" w:rsidRPr="00DA5455" w:rsidRDefault="003E3C16" w:rsidP="003E3C16">
      <w:pPr>
        <w:rPr>
          <w:rFonts w:ascii="Times New Roman" w:eastAsia="Times New Roman" w:hAnsi="Times New Roman"/>
          <w:lang w:val="sr-Cyrl-RS"/>
        </w:rPr>
      </w:pPr>
    </w:p>
    <w:sectPr w:rsidR="003E3C16" w:rsidRPr="00DA5455"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8AB34" w14:textId="77777777" w:rsidR="001050DD" w:rsidRDefault="001050DD" w:rsidP="002A202F">
      <w:r>
        <w:separator/>
      </w:r>
    </w:p>
  </w:endnote>
  <w:endnote w:type="continuationSeparator" w:id="0">
    <w:p w14:paraId="5BAFA645" w14:textId="77777777" w:rsidR="001050DD" w:rsidRDefault="001050D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678B4A65" w:rsidR="002A202F" w:rsidRDefault="002A202F">
        <w:pPr>
          <w:pStyle w:val="Footer"/>
          <w:jc w:val="right"/>
        </w:pPr>
        <w:r>
          <w:fldChar w:fldCharType="begin"/>
        </w:r>
        <w:r>
          <w:instrText xml:space="preserve"> PAGE   \* MERGEFORMAT </w:instrText>
        </w:r>
        <w:r>
          <w:fldChar w:fldCharType="separate"/>
        </w:r>
        <w:r w:rsidR="00994CB8">
          <w:rPr>
            <w:noProof/>
          </w:rPr>
          <w:t>6</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E8901" w14:textId="77777777" w:rsidR="001050DD" w:rsidRDefault="001050DD" w:rsidP="002A202F">
      <w:r>
        <w:separator/>
      </w:r>
    </w:p>
  </w:footnote>
  <w:footnote w:type="continuationSeparator" w:id="0">
    <w:p w14:paraId="0EEC4CC6" w14:textId="77777777" w:rsidR="001050DD" w:rsidRDefault="001050D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F455D3"/>
    <w:multiLevelType w:val="hybridMultilevel"/>
    <w:tmpl w:val="3EDCEC38"/>
    <w:lvl w:ilvl="0" w:tplc="B6DEF6E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35A91"/>
    <w:multiLevelType w:val="hybridMultilevel"/>
    <w:tmpl w:val="3D461EDA"/>
    <w:lvl w:ilvl="0" w:tplc="1A8AA7F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93D0668"/>
    <w:multiLevelType w:val="hybridMultilevel"/>
    <w:tmpl w:val="622CC9C8"/>
    <w:lvl w:ilvl="0" w:tplc="AAAE455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50045DBD"/>
    <w:multiLevelType w:val="hybridMultilevel"/>
    <w:tmpl w:val="533EEA48"/>
    <w:lvl w:ilvl="0" w:tplc="530C7F9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8A1170"/>
    <w:multiLevelType w:val="hybridMultilevel"/>
    <w:tmpl w:val="A90E0552"/>
    <w:lvl w:ilvl="0" w:tplc="5F8AC832">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7" w15:restartNumberingAfterBreak="0">
    <w:nsid w:val="51463AED"/>
    <w:multiLevelType w:val="multilevel"/>
    <w:tmpl w:val="511880EC"/>
    <w:lvl w:ilvl="0">
      <w:start w:val="1"/>
      <w:numFmt w:val="decimal"/>
      <w:lvlText w:val="%1."/>
      <w:lvlJc w:val="left"/>
      <w:pPr>
        <w:ind w:left="1068" w:hanging="360"/>
      </w:pPr>
      <w:rPr>
        <w:b/>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C3385F"/>
    <w:multiLevelType w:val="multilevel"/>
    <w:tmpl w:val="343AE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C106B6"/>
    <w:multiLevelType w:val="multilevel"/>
    <w:tmpl w:val="343AE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9307372"/>
    <w:multiLevelType w:val="hybridMultilevel"/>
    <w:tmpl w:val="94EEDC84"/>
    <w:lvl w:ilvl="0" w:tplc="62828102">
      <w:start w:val="1"/>
      <w:numFmt w:val="decimal"/>
      <w:lvlText w:val="%1)"/>
      <w:lvlJc w:val="left"/>
      <w:pPr>
        <w:ind w:left="691" w:hanging="360"/>
      </w:pPr>
      <w:rPr>
        <w:rFonts w:ascii="Times New Roman" w:eastAsia="Calibri" w:hAnsi="Times New Roman" w:cs="Times New Roman"/>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3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6"/>
  </w:num>
  <w:num w:numId="5">
    <w:abstractNumId w:val="2"/>
  </w:num>
  <w:num w:numId="6">
    <w:abstractNumId w:val="15"/>
  </w:num>
  <w:num w:numId="7">
    <w:abstractNumId w:val="32"/>
  </w:num>
  <w:num w:numId="8">
    <w:abstractNumId w:val="12"/>
  </w:num>
  <w:num w:numId="9">
    <w:abstractNumId w:val="28"/>
  </w:num>
  <w:num w:numId="10">
    <w:abstractNumId w:val="25"/>
  </w:num>
  <w:num w:numId="11">
    <w:abstractNumId w:val="24"/>
  </w:num>
  <w:num w:numId="12">
    <w:abstractNumId w:val="23"/>
  </w:num>
  <w:num w:numId="13">
    <w:abstractNumId w:val="20"/>
  </w:num>
  <w:num w:numId="14">
    <w:abstractNumId w:val="26"/>
  </w:num>
  <w:num w:numId="15">
    <w:abstractNumId w:val="22"/>
  </w:num>
  <w:num w:numId="16">
    <w:abstractNumId w:val="13"/>
  </w:num>
  <w:num w:numId="17">
    <w:abstractNumId w:val="11"/>
  </w:num>
  <w:num w:numId="18">
    <w:abstractNumId w:val="29"/>
  </w:num>
  <w:num w:numId="19">
    <w:abstractNumId w:val="7"/>
  </w:num>
  <w:num w:numId="20">
    <w:abstractNumId w:val="33"/>
  </w:num>
  <w:num w:numId="21">
    <w:abstractNumId w:val="8"/>
  </w:num>
  <w:num w:numId="22">
    <w:abstractNumId w:val="5"/>
  </w:num>
  <w:num w:numId="23">
    <w:abstractNumId w:val="21"/>
  </w:num>
  <w:num w:numId="24">
    <w:abstractNumId w:val="0"/>
  </w:num>
  <w:num w:numId="25">
    <w:abstractNumId w:val="10"/>
  </w:num>
  <w:num w:numId="26">
    <w:abstractNumId w:val="3"/>
  </w:num>
  <w:num w:numId="27">
    <w:abstractNumId w:val="4"/>
  </w:num>
  <w:num w:numId="28">
    <w:abstractNumId w:val="14"/>
  </w:num>
  <w:num w:numId="29">
    <w:abstractNumId w:val="30"/>
  </w:num>
  <w:num w:numId="30">
    <w:abstractNumId w:val="17"/>
  </w:num>
  <w:num w:numId="31">
    <w:abstractNumId w:val="19"/>
  </w:num>
  <w:num w:numId="32">
    <w:abstractNumId w:val="1"/>
  </w:num>
  <w:num w:numId="33">
    <w:abstractNumId w:val="31"/>
  </w:num>
  <w:num w:numId="34">
    <w:abstractNumId w:val="27"/>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4DAA"/>
    <w:rsid w:val="00023EF9"/>
    <w:rsid w:val="00026C2F"/>
    <w:rsid w:val="00027945"/>
    <w:rsid w:val="00036812"/>
    <w:rsid w:val="0004005F"/>
    <w:rsid w:val="0004410B"/>
    <w:rsid w:val="00044F35"/>
    <w:rsid w:val="00044F63"/>
    <w:rsid w:val="00045A0E"/>
    <w:rsid w:val="0004728B"/>
    <w:rsid w:val="00050616"/>
    <w:rsid w:val="00061070"/>
    <w:rsid w:val="00083993"/>
    <w:rsid w:val="0008565A"/>
    <w:rsid w:val="0009225F"/>
    <w:rsid w:val="00092B84"/>
    <w:rsid w:val="0009542A"/>
    <w:rsid w:val="00095F2C"/>
    <w:rsid w:val="000A017F"/>
    <w:rsid w:val="000A05F9"/>
    <w:rsid w:val="000A53F3"/>
    <w:rsid w:val="000A5CDC"/>
    <w:rsid w:val="000B54D7"/>
    <w:rsid w:val="000D5029"/>
    <w:rsid w:val="000D7BCD"/>
    <w:rsid w:val="000E2036"/>
    <w:rsid w:val="000F5E72"/>
    <w:rsid w:val="001050DD"/>
    <w:rsid w:val="001156BA"/>
    <w:rsid w:val="00116ABF"/>
    <w:rsid w:val="00127705"/>
    <w:rsid w:val="001419AD"/>
    <w:rsid w:val="0015182D"/>
    <w:rsid w:val="00161847"/>
    <w:rsid w:val="00165C31"/>
    <w:rsid w:val="00170CA7"/>
    <w:rsid w:val="001711C5"/>
    <w:rsid w:val="00195285"/>
    <w:rsid w:val="001A023F"/>
    <w:rsid w:val="001A3FAC"/>
    <w:rsid w:val="001A6472"/>
    <w:rsid w:val="001C3320"/>
    <w:rsid w:val="001C5538"/>
    <w:rsid w:val="001D0EDE"/>
    <w:rsid w:val="001D20E2"/>
    <w:rsid w:val="001E38DE"/>
    <w:rsid w:val="001F7B31"/>
    <w:rsid w:val="002016F2"/>
    <w:rsid w:val="0020601F"/>
    <w:rsid w:val="00212DA5"/>
    <w:rsid w:val="0021347C"/>
    <w:rsid w:val="00216418"/>
    <w:rsid w:val="002323AC"/>
    <w:rsid w:val="00261404"/>
    <w:rsid w:val="002673B0"/>
    <w:rsid w:val="002676B1"/>
    <w:rsid w:val="00275E2A"/>
    <w:rsid w:val="00296938"/>
    <w:rsid w:val="002A202F"/>
    <w:rsid w:val="002B19B4"/>
    <w:rsid w:val="002B4613"/>
    <w:rsid w:val="002C4A02"/>
    <w:rsid w:val="002E07CC"/>
    <w:rsid w:val="002E4569"/>
    <w:rsid w:val="002F1BEC"/>
    <w:rsid w:val="002F45C8"/>
    <w:rsid w:val="002F4757"/>
    <w:rsid w:val="00307114"/>
    <w:rsid w:val="00312564"/>
    <w:rsid w:val="00317619"/>
    <w:rsid w:val="00322199"/>
    <w:rsid w:val="003223C7"/>
    <w:rsid w:val="00326555"/>
    <w:rsid w:val="00331A18"/>
    <w:rsid w:val="003410E0"/>
    <w:rsid w:val="00350EAD"/>
    <w:rsid w:val="00355DAE"/>
    <w:rsid w:val="003651DB"/>
    <w:rsid w:val="003715A0"/>
    <w:rsid w:val="0037171F"/>
    <w:rsid w:val="00376FD1"/>
    <w:rsid w:val="0039002C"/>
    <w:rsid w:val="003B44DB"/>
    <w:rsid w:val="003B4BC9"/>
    <w:rsid w:val="003B6298"/>
    <w:rsid w:val="003D448B"/>
    <w:rsid w:val="003E2EB1"/>
    <w:rsid w:val="003E3C16"/>
    <w:rsid w:val="00407D96"/>
    <w:rsid w:val="004255D4"/>
    <w:rsid w:val="00430A58"/>
    <w:rsid w:val="00432495"/>
    <w:rsid w:val="00444DA7"/>
    <w:rsid w:val="00457882"/>
    <w:rsid w:val="00463CC7"/>
    <w:rsid w:val="004809C4"/>
    <w:rsid w:val="0048433C"/>
    <w:rsid w:val="004847B1"/>
    <w:rsid w:val="0049545B"/>
    <w:rsid w:val="004D3BD0"/>
    <w:rsid w:val="004D45B1"/>
    <w:rsid w:val="004D68A7"/>
    <w:rsid w:val="004E29D1"/>
    <w:rsid w:val="004E76F8"/>
    <w:rsid w:val="004F0590"/>
    <w:rsid w:val="00500566"/>
    <w:rsid w:val="005073A3"/>
    <w:rsid w:val="00517780"/>
    <w:rsid w:val="00523608"/>
    <w:rsid w:val="00525C0A"/>
    <w:rsid w:val="00532317"/>
    <w:rsid w:val="00535608"/>
    <w:rsid w:val="00545BC5"/>
    <w:rsid w:val="00554815"/>
    <w:rsid w:val="00556688"/>
    <w:rsid w:val="0056162B"/>
    <w:rsid w:val="0056707B"/>
    <w:rsid w:val="00581A9D"/>
    <w:rsid w:val="005A2503"/>
    <w:rsid w:val="005B4F04"/>
    <w:rsid w:val="005B7CB9"/>
    <w:rsid w:val="005D0023"/>
    <w:rsid w:val="005E21C4"/>
    <w:rsid w:val="005F4D59"/>
    <w:rsid w:val="0060001C"/>
    <w:rsid w:val="00600D31"/>
    <w:rsid w:val="00601BC4"/>
    <w:rsid w:val="0060786A"/>
    <w:rsid w:val="00607CF7"/>
    <w:rsid w:val="00620E96"/>
    <w:rsid w:val="006237FE"/>
    <w:rsid w:val="00627AF7"/>
    <w:rsid w:val="00632540"/>
    <w:rsid w:val="00633F73"/>
    <w:rsid w:val="00640B98"/>
    <w:rsid w:val="00645199"/>
    <w:rsid w:val="00645850"/>
    <w:rsid w:val="00661ECF"/>
    <w:rsid w:val="00673D89"/>
    <w:rsid w:val="00692071"/>
    <w:rsid w:val="00694B28"/>
    <w:rsid w:val="006A2B6D"/>
    <w:rsid w:val="006A5408"/>
    <w:rsid w:val="006A65F5"/>
    <w:rsid w:val="006B44E2"/>
    <w:rsid w:val="006C1DF1"/>
    <w:rsid w:val="006C5349"/>
    <w:rsid w:val="006C5F2A"/>
    <w:rsid w:val="006C662C"/>
    <w:rsid w:val="006F4A5C"/>
    <w:rsid w:val="00707A12"/>
    <w:rsid w:val="00715F5C"/>
    <w:rsid w:val="00726DD0"/>
    <w:rsid w:val="007278C1"/>
    <w:rsid w:val="00731EE9"/>
    <w:rsid w:val="00733493"/>
    <w:rsid w:val="00735DDF"/>
    <w:rsid w:val="00737F1D"/>
    <w:rsid w:val="00751BC5"/>
    <w:rsid w:val="0076742A"/>
    <w:rsid w:val="00767940"/>
    <w:rsid w:val="00782816"/>
    <w:rsid w:val="00785A46"/>
    <w:rsid w:val="007861E3"/>
    <w:rsid w:val="00786FFD"/>
    <w:rsid w:val="007908BD"/>
    <w:rsid w:val="00793922"/>
    <w:rsid w:val="007940D6"/>
    <w:rsid w:val="007968F5"/>
    <w:rsid w:val="007A73BC"/>
    <w:rsid w:val="007B1740"/>
    <w:rsid w:val="007C10E5"/>
    <w:rsid w:val="007C61B5"/>
    <w:rsid w:val="007C68FC"/>
    <w:rsid w:val="007D3889"/>
    <w:rsid w:val="007D39E4"/>
    <w:rsid w:val="007D43A7"/>
    <w:rsid w:val="007D4B7D"/>
    <w:rsid w:val="007E1695"/>
    <w:rsid w:val="007F204C"/>
    <w:rsid w:val="00800D07"/>
    <w:rsid w:val="00804060"/>
    <w:rsid w:val="008108E3"/>
    <w:rsid w:val="00811D24"/>
    <w:rsid w:val="00814516"/>
    <w:rsid w:val="008166C9"/>
    <w:rsid w:val="00820F95"/>
    <w:rsid w:val="008248FA"/>
    <w:rsid w:val="00824E43"/>
    <w:rsid w:val="00832DE9"/>
    <w:rsid w:val="00833D8C"/>
    <w:rsid w:val="00834C9A"/>
    <w:rsid w:val="008364FE"/>
    <w:rsid w:val="0084708C"/>
    <w:rsid w:val="008509C9"/>
    <w:rsid w:val="00850AD5"/>
    <w:rsid w:val="00852739"/>
    <w:rsid w:val="008629CC"/>
    <w:rsid w:val="00865EBB"/>
    <w:rsid w:val="008728B8"/>
    <w:rsid w:val="00877B16"/>
    <w:rsid w:val="00882CF9"/>
    <w:rsid w:val="00885597"/>
    <w:rsid w:val="00886C36"/>
    <w:rsid w:val="008A34D9"/>
    <w:rsid w:val="008A6AC8"/>
    <w:rsid w:val="008C5591"/>
    <w:rsid w:val="008D04A6"/>
    <w:rsid w:val="008D4C1A"/>
    <w:rsid w:val="008F0867"/>
    <w:rsid w:val="008F172F"/>
    <w:rsid w:val="008F2044"/>
    <w:rsid w:val="008F2BE1"/>
    <w:rsid w:val="008F4DD1"/>
    <w:rsid w:val="009056DB"/>
    <w:rsid w:val="009319D5"/>
    <w:rsid w:val="00947592"/>
    <w:rsid w:val="00950280"/>
    <w:rsid w:val="00980638"/>
    <w:rsid w:val="00991A18"/>
    <w:rsid w:val="00994A16"/>
    <w:rsid w:val="00994CB8"/>
    <w:rsid w:val="009A30D3"/>
    <w:rsid w:val="009B558D"/>
    <w:rsid w:val="009C1871"/>
    <w:rsid w:val="009D03A7"/>
    <w:rsid w:val="009D23D4"/>
    <w:rsid w:val="009D2F9A"/>
    <w:rsid w:val="009D5BF5"/>
    <w:rsid w:val="009E0479"/>
    <w:rsid w:val="00A0102E"/>
    <w:rsid w:val="00A015A4"/>
    <w:rsid w:val="00A12960"/>
    <w:rsid w:val="00A1570D"/>
    <w:rsid w:val="00A15ACE"/>
    <w:rsid w:val="00A20B36"/>
    <w:rsid w:val="00A22386"/>
    <w:rsid w:val="00A51468"/>
    <w:rsid w:val="00A56B75"/>
    <w:rsid w:val="00A71C04"/>
    <w:rsid w:val="00A82C8E"/>
    <w:rsid w:val="00AA0017"/>
    <w:rsid w:val="00AA4BC5"/>
    <w:rsid w:val="00AB09B3"/>
    <w:rsid w:val="00AC02D1"/>
    <w:rsid w:val="00AF1260"/>
    <w:rsid w:val="00B06019"/>
    <w:rsid w:val="00B06645"/>
    <w:rsid w:val="00B07409"/>
    <w:rsid w:val="00B1006E"/>
    <w:rsid w:val="00B178FB"/>
    <w:rsid w:val="00B429F3"/>
    <w:rsid w:val="00B5252A"/>
    <w:rsid w:val="00B63DB1"/>
    <w:rsid w:val="00B67138"/>
    <w:rsid w:val="00B6715C"/>
    <w:rsid w:val="00B8175D"/>
    <w:rsid w:val="00B81CFE"/>
    <w:rsid w:val="00B903AE"/>
    <w:rsid w:val="00B9157F"/>
    <w:rsid w:val="00B95225"/>
    <w:rsid w:val="00BA033D"/>
    <w:rsid w:val="00BA55D3"/>
    <w:rsid w:val="00BA6759"/>
    <w:rsid w:val="00BA7204"/>
    <w:rsid w:val="00BB2C8C"/>
    <w:rsid w:val="00BB3DB1"/>
    <w:rsid w:val="00BC6826"/>
    <w:rsid w:val="00BF0E7C"/>
    <w:rsid w:val="00BF1551"/>
    <w:rsid w:val="00C0295C"/>
    <w:rsid w:val="00C03C06"/>
    <w:rsid w:val="00C121EC"/>
    <w:rsid w:val="00C12C65"/>
    <w:rsid w:val="00C130A0"/>
    <w:rsid w:val="00C30CFD"/>
    <w:rsid w:val="00C3600B"/>
    <w:rsid w:val="00C445E2"/>
    <w:rsid w:val="00C51D21"/>
    <w:rsid w:val="00C64BF5"/>
    <w:rsid w:val="00C70F1B"/>
    <w:rsid w:val="00C7129D"/>
    <w:rsid w:val="00C748D1"/>
    <w:rsid w:val="00C8231E"/>
    <w:rsid w:val="00C91014"/>
    <w:rsid w:val="00CA1CE9"/>
    <w:rsid w:val="00CB1A4E"/>
    <w:rsid w:val="00CC29F6"/>
    <w:rsid w:val="00CC697A"/>
    <w:rsid w:val="00CD2287"/>
    <w:rsid w:val="00CD5BBB"/>
    <w:rsid w:val="00CE0685"/>
    <w:rsid w:val="00D37EA5"/>
    <w:rsid w:val="00D667D7"/>
    <w:rsid w:val="00D73628"/>
    <w:rsid w:val="00D73918"/>
    <w:rsid w:val="00D967D7"/>
    <w:rsid w:val="00DA125D"/>
    <w:rsid w:val="00DA5455"/>
    <w:rsid w:val="00DB19B9"/>
    <w:rsid w:val="00DC4BC2"/>
    <w:rsid w:val="00DD0B37"/>
    <w:rsid w:val="00DD1DBC"/>
    <w:rsid w:val="00DE057D"/>
    <w:rsid w:val="00DE12EC"/>
    <w:rsid w:val="00E0020F"/>
    <w:rsid w:val="00E118C7"/>
    <w:rsid w:val="00E1427B"/>
    <w:rsid w:val="00E14E0D"/>
    <w:rsid w:val="00E2143C"/>
    <w:rsid w:val="00E22B8B"/>
    <w:rsid w:val="00E317D1"/>
    <w:rsid w:val="00E348B4"/>
    <w:rsid w:val="00E40DF0"/>
    <w:rsid w:val="00E4267B"/>
    <w:rsid w:val="00E44EB7"/>
    <w:rsid w:val="00E47DAC"/>
    <w:rsid w:val="00E63C8A"/>
    <w:rsid w:val="00E70BF6"/>
    <w:rsid w:val="00E873FC"/>
    <w:rsid w:val="00EE66B4"/>
    <w:rsid w:val="00EF0401"/>
    <w:rsid w:val="00F11C98"/>
    <w:rsid w:val="00F12E47"/>
    <w:rsid w:val="00F223B2"/>
    <w:rsid w:val="00F53241"/>
    <w:rsid w:val="00F67790"/>
    <w:rsid w:val="00F75FC7"/>
    <w:rsid w:val="00F954EB"/>
    <w:rsid w:val="00FB1A1B"/>
    <w:rsid w:val="00FB2137"/>
    <w:rsid w:val="00FB645B"/>
    <w:rsid w:val="00FC09D6"/>
    <w:rsid w:val="00FC3060"/>
    <w:rsid w:val="00FC34EC"/>
    <w:rsid w:val="00FC3F69"/>
    <w:rsid w:val="00FC5312"/>
    <w:rsid w:val="00FD3964"/>
    <w:rsid w:val="00FF4DB4"/>
    <w:rsid w:val="00FF5E45"/>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B0C20BA2-2A97-4760-BEA8-D8A52CFF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640B98"/>
    <w:pPr>
      <w:spacing w:before="100" w:beforeAutospacing="1" w:after="100" w:afterAutospacing="1"/>
      <w:jc w:val="left"/>
    </w:pPr>
    <w:rPr>
      <w:rFonts w:ascii="Times New Roman" w:eastAsia="Times New Roman" w:hAnsi="Times New Roman"/>
      <w:sz w:val="24"/>
      <w:szCs w:val="24"/>
      <w:lang w:val="en-GB" w:eastAsia="en-GB"/>
    </w:rPr>
  </w:style>
  <w:style w:type="paragraph" w:styleId="Revision">
    <w:name w:val="Revision"/>
    <w:hidden/>
    <w:uiPriority w:val="99"/>
    <w:semiHidden/>
    <w:rsid w:val="008509C9"/>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2844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1216722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214703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943D8-8EF8-4C40-9952-33BD7970A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1974</Words>
  <Characters>11256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5</cp:revision>
  <cp:lastPrinted>2018-09-05T12:48:00Z</cp:lastPrinted>
  <dcterms:created xsi:type="dcterms:W3CDTF">2019-04-06T10:17:00Z</dcterms:created>
  <dcterms:modified xsi:type="dcterms:W3CDTF">2019-07-12T15:21:00Z</dcterms:modified>
</cp:coreProperties>
</file>