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868FB" w14:textId="77777777" w:rsidR="00571F63" w:rsidRDefault="000C74A2" w:rsidP="000E2036">
      <w:pPr>
        <w:pStyle w:val="NormalWeb"/>
        <w:spacing w:before="0" w:beforeAutospacing="0" w:after="0" w:afterAutospacing="0" w:line="336" w:lineRule="atLeast"/>
        <w:jc w:val="center"/>
        <w:rPr>
          <w:b/>
          <w:sz w:val="22"/>
          <w:szCs w:val="22"/>
          <w:lang w:val="sr-Latn-RS"/>
        </w:rPr>
      </w:pPr>
      <w:bookmarkStart w:id="0" w:name="_GoBack"/>
      <w:bookmarkEnd w:id="0"/>
      <w:r w:rsidRPr="000C74A2">
        <w:rPr>
          <w:b/>
          <w:sz w:val="22"/>
          <w:szCs w:val="22"/>
          <w:lang w:val="sr-Cyrl-RS"/>
        </w:rPr>
        <w:t>ПОЈЕДНОСТАВЉЕЊЕ ПОСТУПКА ИЗДАВАЊА САГЛАСНОСТИ НА САНАЦИОНИ ПЛАН</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DB19B9"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A608DF8" w:rsidR="000E2036" w:rsidRPr="00DB19B9" w:rsidRDefault="007C2693" w:rsidP="00850AD5">
            <w:pPr>
              <w:pStyle w:val="NormalWeb"/>
              <w:spacing w:before="120" w:beforeAutospacing="0" w:after="120" w:afterAutospacing="0"/>
              <w:rPr>
                <w:b/>
                <w:sz w:val="22"/>
                <w:szCs w:val="22"/>
                <w:lang w:val="sr-Cyrl-RS"/>
              </w:rPr>
            </w:pPr>
            <w:r w:rsidRPr="007C2693">
              <w:rPr>
                <w:b/>
                <w:sz w:val="22"/>
                <w:szCs w:val="22"/>
                <w:lang w:val="sr-Cyrl-RS"/>
              </w:rPr>
              <w:t>Сагласност на санациони план</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4F808E9F" w:rsidR="000E2036" w:rsidRPr="00E70E4B" w:rsidRDefault="007C2693" w:rsidP="00E70E4B">
            <w:pPr>
              <w:pStyle w:val="NormalWeb"/>
              <w:spacing w:before="120" w:beforeAutospacing="0" w:after="120" w:afterAutospacing="0"/>
              <w:jc w:val="both"/>
              <w:rPr>
                <w:b/>
                <w:sz w:val="22"/>
                <w:szCs w:val="22"/>
                <w:lang w:val="sr-Cyrl-RS"/>
              </w:rPr>
            </w:pPr>
            <w:r w:rsidRPr="00E70E4B">
              <w:rPr>
                <w:b/>
                <w:sz w:val="22"/>
                <w:szCs w:val="22"/>
                <w:lang w:val="sr-Cyrl-RS"/>
              </w:rPr>
              <w:t>16.04.0004</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0119C5AF" w14:textId="77777777" w:rsidR="007C2693" w:rsidRPr="00E70E4B" w:rsidRDefault="007C2693" w:rsidP="00E70E4B">
            <w:pPr>
              <w:pStyle w:val="NormalWeb"/>
              <w:spacing w:before="120" w:beforeAutospacing="0" w:after="120" w:afterAutospacing="0"/>
              <w:jc w:val="both"/>
              <w:rPr>
                <w:sz w:val="22"/>
                <w:szCs w:val="22"/>
                <w:lang w:val="sr-Cyrl-CS"/>
              </w:rPr>
            </w:pPr>
            <w:r w:rsidRPr="00E70E4B">
              <w:rPr>
                <w:sz w:val="22"/>
                <w:szCs w:val="22"/>
                <w:lang w:val="sr-Cyrl-CS"/>
              </w:rPr>
              <w:t>Министарство пољопривреде, шумарства и водопривреде</w:t>
            </w:r>
          </w:p>
          <w:p w14:paraId="5795E7E6" w14:textId="54C18D2F" w:rsidR="00092B84" w:rsidRPr="00E70E4B" w:rsidRDefault="007C2693" w:rsidP="00E70E4B">
            <w:pPr>
              <w:pStyle w:val="NormalWeb"/>
              <w:spacing w:before="120" w:beforeAutospacing="0" w:after="120" w:afterAutospacing="0"/>
              <w:jc w:val="both"/>
              <w:rPr>
                <w:sz w:val="22"/>
                <w:szCs w:val="22"/>
                <w:lang w:val="sr-Cyrl-RS"/>
              </w:rPr>
            </w:pPr>
            <w:r w:rsidRPr="00E70E4B">
              <w:rPr>
                <w:sz w:val="22"/>
                <w:szCs w:val="22"/>
                <w:lang w:val="sr-Cyrl-CS"/>
              </w:rPr>
              <w:t>Управа за шуме</w:t>
            </w:r>
          </w:p>
        </w:tc>
      </w:tr>
      <w:tr w:rsidR="00850AD5" w:rsidRPr="00DB19B9"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2CCB5DCC" w14:textId="3B4E3913" w:rsidR="00645199" w:rsidRPr="00E70E4B" w:rsidRDefault="00272CA6" w:rsidP="00165371">
            <w:pPr>
              <w:pStyle w:val="ListParagraph"/>
              <w:numPr>
                <w:ilvl w:val="0"/>
                <w:numId w:val="29"/>
              </w:numPr>
              <w:spacing w:before="120" w:after="120"/>
              <w:ind w:left="346"/>
              <w:rPr>
                <w:rFonts w:ascii="Times New Roman" w:hAnsi="Times New Roman"/>
                <w:sz w:val="22"/>
                <w:szCs w:val="22"/>
                <w:lang w:val="sr-Cyrl-RS"/>
              </w:rPr>
            </w:pPr>
            <w:r w:rsidRPr="00E70E4B">
              <w:rPr>
                <w:rFonts w:ascii="Times New Roman" w:hAnsi="Times New Roman"/>
                <w:sz w:val="22"/>
                <w:szCs w:val="22"/>
                <w:lang w:val="sr-Cyrl-RS"/>
              </w:rPr>
              <w:t xml:space="preserve">Закон о шумама </w:t>
            </w:r>
            <w:r w:rsidRPr="00E70E4B">
              <w:rPr>
                <w:rFonts w:ascii="Times New Roman" w:hAnsi="Times New Roman"/>
                <w:sz w:val="22"/>
                <w:szCs w:val="22"/>
              </w:rPr>
              <w:t xml:space="preserve">("Сл. </w:t>
            </w:r>
            <w:r w:rsidRPr="00E70E4B">
              <w:rPr>
                <w:rFonts w:ascii="Times New Roman" w:hAnsi="Times New Roman"/>
                <w:sz w:val="22"/>
                <w:szCs w:val="22"/>
                <w:lang w:val="sr-Cyrl-RS"/>
              </w:rPr>
              <w:t>Гласник РС“ бр.</w:t>
            </w:r>
            <w:r w:rsidR="007C2693" w:rsidRPr="00E70E4B">
              <w:rPr>
                <w:rFonts w:ascii="Times New Roman" w:hAnsi="Times New Roman"/>
                <w:sz w:val="22"/>
                <w:szCs w:val="22"/>
                <w:lang w:val="sr-Cyrl-RS"/>
              </w:rPr>
              <w:t xml:space="preserve"> 30/2010, 93/2012, 89/2015</w:t>
            </w:r>
            <w:r w:rsidRPr="00E70E4B">
              <w:rPr>
                <w:rFonts w:ascii="Times New Roman" w:hAnsi="Times New Roman"/>
                <w:sz w:val="22"/>
                <w:szCs w:val="22"/>
                <w:lang w:val="sr-Cyrl-RS"/>
              </w:rPr>
              <w:t>)</w:t>
            </w:r>
          </w:p>
        </w:tc>
      </w:tr>
      <w:tr w:rsidR="00850AD5" w:rsidRPr="00DB19B9"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321EA1B4" w:rsidR="00D73918" w:rsidRPr="00E70E4B" w:rsidRDefault="00331F62" w:rsidP="00E70E4B">
            <w:pPr>
              <w:spacing w:before="120" w:after="120"/>
              <w:rPr>
                <w:rFonts w:ascii="Times New Roman" w:hAnsi="Times New Roman"/>
                <w:sz w:val="22"/>
                <w:szCs w:val="22"/>
                <w:lang w:val="sr-Cyrl-RS"/>
              </w:rPr>
            </w:pPr>
            <w:r w:rsidRPr="00E70E4B">
              <w:rPr>
                <w:rFonts w:ascii="Times New Roman" w:hAnsi="Times New Roman"/>
                <w:sz w:val="22"/>
                <w:szCs w:val="22"/>
                <w:lang w:val="sr-Cyrl-RS"/>
              </w:rPr>
              <w:t>Није потребна измена прописа</w:t>
            </w:r>
          </w:p>
        </w:tc>
      </w:tr>
      <w:tr w:rsidR="00B92E87" w:rsidRPr="00DB19B9" w14:paraId="58812BCA" w14:textId="77777777" w:rsidTr="00850AD5">
        <w:tc>
          <w:tcPr>
            <w:tcW w:w="2689" w:type="dxa"/>
            <w:shd w:val="clear" w:color="auto" w:fill="DBE5F1" w:themeFill="accent1" w:themeFillTint="33"/>
            <w:vAlign w:val="center"/>
          </w:tcPr>
          <w:p w14:paraId="0CF6011B" w14:textId="0E1BBDD3" w:rsidR="00B92E87" w:rsidRPr="00DB19B9" w:rsidRDefault="00B92E87" w:rsidP="00B92E87">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42918B12" w:rsidR="00B92E87" w:rsidRPr="00E70E4B" w:rsidRDefault="00B92E87" w:rsidP="00506EE2">
            <w:pPr>
              <w:pStyle w:val="NormalWeb"/>
              <w:spacing w:before="0" w:beforeAutospacing="0" w:after="0" w:afterAutospacing="0"/>
              <w:contextualSpacing/>
              <w:jc w:val="both"/>
              <w:rPr>
                <w:sz w:val="22"/>
                <w:szCs w:val="22"/>
                <w:lang w:val="sr-Cyrl-RS"/>
              </w:rPr>
            </w:pPr>
            <w:r w:rsidRPr="00E70E4B">
              <w:rPr>
                <w:sz w:val="22"/>
                <w:szCs w:val="22"/>
              </w:rPr>
              <w:t>Четврти квартал 2019. године</w:t>
            </w:r>
            <w:r w:rsidRPr="00E70E4B">
              <w:rPr>
                <w:sz w:val="22"/>
                <w:szCs w:val="22"/>
                <w:lang w:val="sr-Cyrl-RS"/>
              </w:rPr>
              <w:t>.</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73E46453" w14:textId="77777777" w:rsidR="00B92E87" w:rsidRDefault="00B92E87" w:rsidP="00B92E87">
            <w:pPr>
              <w:spacing w:before="120" w:after="120"/>
              <w:rPr>
                <w:rFonts w:ascii="Times New Roman" w:hAnsi="Times New Roman"/>
                <w:sz w:val="22"/>
                <w:szCs w:val="22"/>
                <w:lang w:val="sr-Cyrl-RS"/>
              </w:rPr>
            </w:pPr>
            <w:r w:rsidRPr="00343B8B">
              <w:rPr>
                <w:rFonts w:ascii="Times New Roman" w:hAnsi="Times New Roman"/>
                <w:sz w:val="22"/>
                <w:szCs w:val="22"/>
                <w:lang w:val="sr-Cyrl-RS"/>
              </w:rPr>
              <w:t xml:space="preserve">Поступак </w:t>
            </w:r>
            <w:r>
              <w:rPr>
                <w:rFonts w:ascii="Times New Roman" w:hAnsi="Times New Roman"/>
                <w:sz w:val="22"/>
                <w:szCs w:val="22"/>
                <w:lang w:val="sr-Cyrl-RS"/>
              </w:rPr>
              <w:t>предвиђа достављање документа која стварају</w:t>
            </w:r>
            <w:r w:rsidRPr="00343B8B">
              <w:rPr>
                <w:rFonts w:ascii="Times New Roman" w:hAnsi="Times New Roman"/>
                <w:sz w:val="22"/>
                <w:szCs w:val="22"/>
                <w:lang w:val="sr-Cyrl-RS"/>
              </w:rPr>
              <w:t xml:space="preserve"> непотребно административно оптерећење </w:t>
            </w:r>
            <w:r>
              <w:rPr>
                <w:rFonts w:ascii="Times New Roman" w:hAnsi="Times New Roman"/>
                <w:sz w:val="22"/>
                <w:szCs w:val="22"/>
                <w:lang w:val="sr-Cyrl-RS"/>
              </w:rPr>
              <w:t>подносиоцима захтева. Подаци који се траже могу бити добијени у једном добро регулисаном обрасцу.</w:t>
            </w:r>
            <w:r w:rsidRPr="00343B8B">
              <w:rPr>
                <w:rFonts w:ascii="Times New Roman" w:hAnsi="Times New Roman"/>
                <w:sz w:val="22"/>
                <w:szCs w:val="22"/>
                <w:lang w:val="sr-Cyrl-RS"/>
              </w:rPr>
              <w:t xml:space="preserve"> </w:t>
            </w:r>
          </w:p>
          <w:p w14:paraId="6A9F238C" w14:textId="77777777" w:rsidR="00B92E87" w:rsidRDefault="00B92E87" w:rsidP="00B92E87">
            <w:pPr>
              <w:contextualSpacing/>
              <w:rPr>
                <w:rFonts w:ascii="Times New Roman" w:hAnsi="Times New Roman"/>
                <w:sz w:val="22"/>
                <w:szCs w:val="22"/>
              </w:rPr>
            </w:pPr>
            <w:r w:rsidRPr="00830184">
              <w:rPr>
                <w:rFonts w:ascii="Times New Roman" w:hAnsi="Times New Roman"/>
                <w:sz w:val="22"/>
                <w:szCs w:val="22"/>
              </w:rPr>
              <w:t>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559CEA2" w14:textId="0158D3C7" w:rsidR="00E70E4B" w:rsidRDefault="00E70E4B" w:rsidP="00B92E87">
            <w:pPr>
              <w:spacing w:before="120" w:after="120"/>
              <w:rPr>
                <w:rFonts w:ascii="Times New Roman" w:hAnsi="Times New Roman"/>
                <w:sz w:val="22"/>
                <w:szCs w:val="22"/>
                <w:lang w:val="sr-Cyrl-CS"/>
              </w:rPr>
            </w:pPr>
            <w:r>
              <w:rPr>
                <w:rFonts w:ascii="Times New Roman" w:hAnsi="Times New Roman"/>
                <w:sz w:val="22"/>
                <w:szCs w:val="22"/>
                <w:lang w:val="sr-Cyrl-CS"/>
              </w:rPr>
              <w:t>Образац захтева је у слободној форми.</w:t>
            </w:r>
          </w:p>
          <w:p w14:paraId="544490EB" w14:textId="77777777" w:rsidR="00B92E87" w:rsidRDefault="00B92E87" w:rsidP="00B92E87">
            <w:pPr>
              <w:spacing w:before="120" w:after="120"/>
              <w:rPr>
                <w:rFonts w:ascii="Times New Roman" w:hAnsi="Times New Roman"/>
                <w:sz w:val="22"/>
                <w:szCs w:val="22"/>
                <w:lang w:val="sr-Cyrl-CS"/>
              </w:rPr>
            </w:pPr>
            <w:r w:rsidRPr="00702BD9">
              <w:rPr>
                <w:rFonts w:ascii="Times New Roman" w:hAnsi="Times New Roman"/>
                <w:sz w:val="22"/>
                <w:szCs w:val="22"/>
                <w:lang w:val="sr-Cyrl-CS"/>
              </w:rPr>
              <w:t>Поступак подразумева подношење захтева лично</w:t>
            </w:r>
            <w:r w:rsidRPr="00702BD9">
              <w:rPr>
                <w:rFonts w:ascii="Times New Roman" w:hAnsi="Times New Roman"/>
                <w:sz w:val="22"/>
                <w:szCs w:val="22"/>
                <w:lang w:val="sr-Cyrl-RS"/>
              </w:rPr>
              <w:t xml:space="preserve"> на писарници или поштом</w:t>
            </w:r>
            <w:r w:rsidRPr="00702BD9">
              <w:rPr>
                <w:rFonts w:ascii="Times New Roman" w:hAnsi="Times New Roman"/>
                <w:sz w:val="22"/>
                <w:szCs w:val="22"/>
                <w:lang w:val="sr-Cyrl-CS"/>
              </w:rPr>
              <w:t>. Још увек није успостављена пуна електронска управа, нити поједини сегменти електронске комуникације.</w:t>
            </w:r>
          </w:p>
          <w:p w14:paraId="4BCB02C2" w14:textId="279866B2" w:rsidR="007C42F2" w:rsidRPr="006729C0" w:rsidRDefault="00F555BB" w:rsidP="00B92E87">
            <w:pPr>
              <w:spacing w:before="120" w:after="120"/>
              <w:rPr>
                <w:rFonts w:ascii="Times New Roman" w:hAnsi="Times New Roman"/>
                <w:color w:val="FF0000"/>
                <w:sz w:val="22"/>
                <w:szCs w:val="22"/>
                <w:lang w:val="sr-Cyrl-RS"/>
              </w:rPr>
            </w:pPr>
            <w:r>
              <w:rPr>
                <w:rFonts w:ascii="Times New Roman" w:hAnsi="Times New Roman"/>
                <w:sz w:val="22"/>
                <w:szCs w:val="22"/>
                <w:lang w:val="sr-Cyrl-RS"/>
              </w:rPr>
              <w:t>Утврђено је и</w:t>
            </w:r>
            <w:r w:rsidR="00E15E20">
              <w:rPr>
                <w:rFonts w:ascii="Times New Roman" w:hAnsi="Times New Roman"/>
                <w:sz w:val="22"/>
                <w:szCs w:val="22"/>
                <w:lang w:val="sr-Cyrl-RS"/>
              </w:rPr>
              <w:t xml:space="preserve"> </w:t>
            </w:r>
            <w:r w:rsidR="00E15E20" w:rsidRPr="00343B8B">
              <w:rPr>
                <w:rFonts w:ascii="Times New Roman" w:hAnsi="Times New Roman"/>
                <w:sz w:val="22"/>
                <w:szCs w:val="22"/>
                <w:lang w:val="sr-Cyrl-RS"/>
              </w:rPr>
              <w:t xml:space="preserve">непоштовање обавезе прибављања </w:t>
            </w:r>
            <w:r w:rsidR="00E15E20">
              <w:rPr>
                <w:rFonts w:ascii="Times New Roman" w:hAnsi="Times New Roman"/>
                <w:sz w:val="22"/>
                <w:szCs w:val="22"/>
                <w:lang w:val="sr-Cyrl-RS"/>
              </w:rPr>
              <w:t>записника о инспекцијском надзору</w:t>
            </w:r>
            <w:r w:rsidR="00E15E20" w:rsidRPr="00343B8B">
              <w:rPr>
                <w:rFonts w:ascii="Times New Roman" w:hAnsi="Times New Roman"/>
                <w:sz w:val="22"/>
                <w:szCs w:val="22"/>
                <w:lang w:val="sr-Cyrl-RS"/>
              </w:rPr>
              <w:t xml:space="preserve"> по службеној дужности.</w:t>
            </w:r>
            <w:r w:rsidR="006C0EE9">
              <w:rPr>
                <w:rFonts w:ascii="Times New Roman" w:hAnsi="Times New Roman"/>
                <w:sz w:val="22"/>
                <w:szCs w:val="22"/>
                <w:lang w:val="sr-Cyrl-RS"/>
              </w:rPr>
              <w:t xml:space="preserve"> </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Borders>
                <w:bottom w:val="none" w:sz="0" w:space="0" w:color="auto"/>
              </w:tblBorders>
              <w:tblLook w:val="04A0" w:firstRow="1" w:lastRow="0" w:firstColumn="1" w:lastColumn="0" w:noHBand="0" w:noVBand="1"/>
            </w:tblPr>
            <w:tblGrid>
              <w:gridCol w:w="3632"/>
              <w:gridCol w:w="1784"/>
              <w:gridCol w:w="1781"/>
              <w:gridCol w:w="1630"/>
              <w:gridCol w:w="7"/>
            </w:tblGrid>
            <w:tr w:rsidR="00C70F1B" w:rsidRPr="00DB19B9" w14:paraId="30C2F8E8" w14:textId="77777777" w:rsidTr="00B92E87">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B92E87">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B92E87" w:rsidRPr="00DB19B9" w14:paraId="789A8BE3" w14:textId="77777777" w:rsidTr="00D516BC">
              <w:tblPrEx>
                <w:tblBorders>
                  <w:bottom w:val="single" w:sz="4" w:space="0" w:color="000000"/>
                </w:tblBorders>
              </w:tblPrEx>
              <w:trPr>
                <w:trHeight w:val="489"/>
              </w:trPr>
              <w:tc>
                <w:tcPr>
                  <w:tcW w:w="3632" w:type="dxa"/>
                  <w:vAlign w:val="center"/>
                </w:tcPr>
                <w:p w14:paraId="165CC827" w14:textId="77777777" w:rsidR="00B92E87" w:rsidRPr="00A06B22" w:rsidRDefault="00B92E87" w:rsidP="00D516BC">
                  <w:pPr>
                    <w:jc w:val="left"/>
                    <w:rPr>
                      <w:rFonts w:ascii="Times New Roman" w:eastAsia="Times New Roman" w:hAnsi="Times New Roman"/>
                      <w:b/>
                      <w:lang w:val="sr-Cyrl-RS"/>
                    </w:rPr>
                  </w:pPr>
                  <w:r w:rsidRPr="00702BD9">
                    <w:rPr>
                      <w:rFonts w:ascii="Times New Roman" w:eastAsia="Times New Roman" w:hAnsi="Times New Roman"/>
                      <w:b/>
                      <w:noProof/>
                      <w:szCs w:val="22"/>
                      <w:lang w:val="sr-Cyrl-RS"/>
                    </w:rPr>
                    <w:t>Документација</w:t>
                  </w:r>
                  <w:r>
                    <w:rPr>
                      <w:rFonts w:ascii="Times New Roman" w:eastAsia="Times New Roman" w:hAnsi="Times New Roman"/>
                      <w:b/>
                      <w:noProof/>
                      <w:szCs w:val="22"/>
                      <w:lang w:val="sr-Cyrl-RS"/>
                    </w:rPr>
                    <w:t xml:space="preserve"> </w:t>
                  </w:r>
                </w:p>
              </w:tc>
              <w:tc>
                <w:tcPr>
                  <w:tcW w:w="5202" w:type="dxa"/>
                  <w:gridSpan w:val="4"/>
                </w:tcPr>
                <w:p w14:paraId="0077378B" w14:textId="77777777" w:rsidR="00B92E87" w:rsidRPr="00DB19B9" w:rsidRDefault="00B92E87" w:rsidP="00D516BC">
                  <w:pPr>
                    <w:jc w:val="left"/>
                    <w:rPr>
                      <w:rFonts w:ascii="Times New Roman" w:eastAsia="Times New Roman" w:hAnsi="Times New Roman"/>
                      <w:b/>
                      <w:lang w:val="sr-Cyrl-RS"/>
                    </w:rPr>
                  </w:pPr>
                </w:p>
              </w:tc>
            </w:tr>
            <w:tr w:rsidR="00B92E87" w:rsidRPr="00DB19B9" w14:paraId="67DAA248" w14:textId="77777777" w:rsidTr="00D516BC">
              <w:trPr>
                <w:gridAfter w:val="1"/>
                <w:wAfter w:w="7" w:type="dxa"/>
                <w:trHeight w:val="489"/>
              </w:trPr>
              <w:tc>
                <w:tcPr>
                  <w:tcW w:w="3632" w:type="dxa"/>
                  <w:vAlign w:val="center"/>
                </w:tcPr>
                <w:p w14:paraId="0C3FB348" w14:textId="77777777" w:rsidR="00B92E87" w:rsidRPr="004A4E7A" w:rsidRDefault="00B92E87" w:rsidP="00D516BC">
                  <w:pPr>
                    <w:jc w:val="left"/>
                    <w:rPr>
                      <w:rFonts w:ascii="Times New Roman" w:eastAsia="Times New Roman" w:hAnsi="Times New Roman"/>
                      <w:i/>
                      <w:lang w:val="sr-Cyrl-RS"/>
                    </w:rPr>
                  </w:pPr>
                  <w:r w:rsidRPr="004A4E7A">
                    <w:rPr>
                      <w:rFonts w:ascii="Times New Roman" w:eastAsia="Times New Roman" w:hAnsi="Times New Roman"/>
                      <w:i/>
                      <w:lang w:val="sr-Cyrl-RS"/>
                    </w:rPr>
                    <w:t>Елиминација непотребне документације</w:t>
                  </w:r>
                </w:p>
              </w:tc>
              <w:tc>
                <w:tcPr>
                  <w:tcW w:w="1784" w:type="dxa"/>
                </w:tcPr>
                <w:p w14:paraId="02CD87C8" w14:textId="77777777" w:rsidR="00B92E87" w:rsidRPr="00DB19B9" w:rsidRDefault="00B92E87" w:rsidP="00D516BC">
                  <w:pPr>
                    <w:jc w:val="left"/>
                    <w:rPr>
                      <w:rFonts w:ascii="Times New Roman" w:eastAsia="Times New Roman" w:hAnsi="Times New Roman"/>
                      <w:b/>
                      <w:lang w:val="sr-Cyrl-RS"/>
                    </w:rPr>
                  </w:pPr>
                </w:p>
              </w:tc>
              <w:tc>
                <w:tcPr>
                  <w:tcW w:w="1781" w:type="dxa"/>
                </w:tcPr>
                <w:p w14:paraId="21DEC718" w14:textId="77777777" w:rsidR="00B92E87" w:rsidRPr="00DB19B9" w:rsidRDefault="00B92E87" w:rsidP="00D516BC">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0" w:type="dxa"/>
                </w:tcPr>
                <w:p w14:paraId="7A88A97A" w14:textId="77777777" w:rsidR="00B92E87" w:rsidRPr="00DB19B9" w:rsidRDefault="00B92E87" w:rsidP="00D516BC">
                  <w:pPr>
                    <w:jc w:val="left"/>
                    <w:rPr>
                      <w:rFonts w:ascii="Times New Roman" w:eastAsia="Times New Roman" w:hAnsi="Times New Roman"/>
                      <w:b/>
                      <w:lang w:val="sr-Cyrl-RS"/>
                    </w:rPr>
                  </w:pPr>
                </w:p>
              </w:tc>
            </w:tr>
            <w:tr w:rsidR="00B92E87" w:rsidRPr="00DB19B9" w14:paraId="61977A8F" w14:textId="77777777" w:rsidTr="00D516BC">
              <w:tblPrEx>
                <w:tblBorders>
                  <w:bottom w:val="single" w:sz="4" w:space="0" w:color="000000"/>
                </w:tblBorders>
              </w:tblPrEx>
              <w:trPr>
                <w:trHeight w:val="489"/>
              </w:trPr>
              <w:tc>
                <w:tcPr>
                  <w:tcW w:w="3632" w:type="dxa"/>
                  <w:vAlign w:val="center"/>
                </w:tcPr>
                <w:p w14:paraId="5BF56CBD" w14:textId="77777777" w:rsidR="00B92E87" w:rsidRPr="00A06B22" w:rsidRDefault="00B92E87" w:rsidP="00D516BC">
                  <w:pPr>
                    <w:jc w:val="left"/>
                    <w:rPr>
                      <w:rFonts w:ascii="Times New Roman" w:eastAsia="Times New Roman" w:hAnsi="Times New Roman"/>
                      <w:b/>
                      <w:lang w:val="sr-Cyrl-RS"/>
                    </w:rPr>
                  </w:pPr>
                  <w:r>
                    <w:rPr>
                      <w:rFonts w:ascii="Times New Roman" w:eastAsia="Times New Roman" w:hAnsi="Times New Roman"/>
                      <w:i/>
                      <w:lang w:val="sr-Cyrl-RS"/>
                    </w:rPr>
                    <w:t>Д</w:t>
                  </w:r>
                  <w:r w:rsidRPr="00B80062">
                    <w:rPr>
                      <w:rFonts w:ascii="Times New Roman" w:eastAsia="Times New Roman" w:hAnsi="Times New Roman"/>
                      <w:i/>
                      <w:lang w:val="sr-Cyrl-RS"/>
                    </w:rPr>
                    <w:t>оказ о електронској уплати  без печата банке</w:t>
                  </w:r>
                </w:p>
              </w:tc>
              <w:tc>
                <w:tcPr>
                  <w:tcW w:w="1784" w:type="dxa"/>
                </w:tcPr>
                <w:p w14:paraId="71597BFA" w14:textId="77777777" w:rsidR="00B92E87" w:rsidRPr="00DB19B9" w:rsidRDefault="00B92E87" w:rsidP="00D516BC">
                  <w:pPr>
                    <w:jc w:val="left"/>
                    <w:rPr>
                      <w:rFonts w:ascii="Times New Roman" w:eastAsia="Times New Roman" w:hAnsi="Times New Roman"/>
                      <w:b/>
                      <w:lang w:val="sr-Cyrl-RS"/>
                    </w:rPr>
                  </w:pPr>
                </w:p>
              </w:tc>
              <w:tc>
                <w:tcPr>
                  <w:tcW w:w="1781" w:type="dxa"/>
                </w:tcPr>
                <w:p w14:paraId="10F6268D" w14:textId="77777777" w:rsidR="00B92E87" w:rsidRDefault="00B92E87" w:rsidP="00D516BC">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tcPr>
                <w:p w14:paraId="4E31A518" w14:textId="77777777" w:rsidR="00B92E87" w:rsidRPr="00DB19B9" w:rsidRDefault="00B92E87" w:rsidP="00D516BC">
                  <w:pPr>
                    <w:jc w:val="left"/>
                    <w:rPr>
                      <w:rFonts w:ascii="Times New Roman" w:eastAsia="Times New Roman" w:hAnsi="Times New Roman"/>
                      <w:b/>
                      <w:lang w:val="sr-Cyrl-RS"/>
                    </w:rPr>
                  </w:pPr>
                </w:p>
              </w:tc>
            </w:tr>
            <w:tr w:rsidR="00B92E87" w:rsidRPr="00DB19B9" w14:paraId="53D3481E" w14:textId="77777777" w:rsidTr="00580A44">
              <w:trPr>
                <w:trHeight w:val="489"/>
              </w:trPr>
              <w:tc>
                <w:tcPr>
                  <w:tcW w:w="3632" w:type="dxa"/>
                  <w:vAlign w:val="center"/>
                </w:tcPr>
                <w:p w14:paraId="381390B0" w14:textId="2BC0A34E" w:rsidR="00B92E87" w:rsidRPr="004A4E7A" w:rsidRDefault="00B92E87" w:rsidP="00B92E87">
                  <w:pPr>
                    <w:jc w:val="left"/>
                    <w:rPr>
                      <w:rFonts w:ascii="Times New Roman" w:eastAsia="Times New Roman" w:hAnsi="Times New Roman"/>
                      <w:i/>
                      <w:lang w:val="sr-Cyrl-RS"/>
                    </w:rPr>
                  </w:pPr>
                  <w:r w:rsidRPr="00A06B22">
                    <w:rPr>
                      <w:rFonts w:ascii="Times New Roman" w:eastAsia="Times New Roman" w:hAnsi="Times New Roman"/>
                      <w:b/>
                      <w:lang w:val="sr-Cyrl-RS"/>
                    </w:rPr>
                    <w:lastRenderedPageBreak/>
                    <w:t xml:space="preserve">Образац административног захтева </w:t>
                  </w:r>
                </w:p>
              </w:tc>
              <w:tc>
                <w:tcPr>
                  <w:tcW w:w="5202" w:type="dxa"/>
                  <w:gridSpan w:val="4"/>
                </w:tcPr>
                <w:p w14:paraId="65DC69CA" w14:textId="77777777" w:rsidR="00B92E87" w:rsidRPr="00DB19B9" w:rsidRDefault="00B92E87" w:rsidP="00B92E87">
                  <w:pPr>
                    <w:jc w:val="left"/>
                    <w:rPr>
                      <w:rFonts w:ascii="Times New Roman" w:eastAsia="Times New Roman" w:hAnsi="Times New Roman"/>
                      <w:b/>
                      <w:lang w:val="sr-Cyrl-RS"/>
                    </w:rPr>
                  </w:pPr>
                </w:p>
              </w:tc>
            </w:tr>
            <w:tr w:rsidR="00B92E87" w:rsidRPr="00DB19B9" w14:paraId="1E77C85A" w14:textId="77777777" w:rsidTr="00B92E87">
              <w:trPr>
                <w:trHeight w:val="489"/>
              </w:trPr>
              <w:tc>
                <w:tcPr>
                  <w:tcW w:w="3632" w:type="dxa"/>
                  <w:vAlign w:val="center"/>
                </w:tcPr>
                <w:p w14:paraId="34DF82C9" w14:textId="77777777" w:rsidR="00B92E87" w:rsidRPr="004A4E7A" w:rsidRDefault="00B92E87" w:rsidP="00B92E87">
                  <w:pPr>
                    <w:jc w:val="left"/>
                    <w:rPr>
                      <w:rFonts w:ascii="Times New Roman" w:eastAsia="Times New Roman" w:hAnsi="Times New Roman"/>
                      <w:i/>
                      <w:lang w:val="sr-Cyrl-RS"/>
                    </w:rPr>
                  </w:pPr>
                  <w:r w:rsidRPr="004A4E7A">
                    <w:rPr>
                      <w:rFonts w:ascii="Times New Roman" w:eastAsia="Times New Roman" w:hAnsi="Times New Roman"/>
                      <w:i/>
                      <w:lang w:val="sr-Cyrl-RS"/>
                    </w:rPr>
                    <w:t>Увођење обрасца захтева</w:t>
                  </w:r>
                </w:p>
              </w:tc>
              <w:tc>
                <w:tcPr>
                  <w:tcW w:w="1784" w:type="dxa"/>
                </w:tcPr>
                <w:p w14:paraId="7DA93255" w14:textId="77777777" w:rsidR="00B92E87" w:rsidRPr="00DB19B9" w:rsidRDefault="00B92E87" w:rsidP="00B92E87">
                  <w:pPr>
                    <w:jc w:val="left"/>
                    <w:rPr>
                      <w:rFonts w:ascii="Times New Roman" w:eastAsia="Times New Roman" w:hAnsi="Times New Roman"/>
                      <w:b/>
                      <w:lang w:val="sr-Cyrl-RS"/>
                    </w:rPr>
                  </w:pPr>
                </w:p>
              </w:tc>
              <w:tc>
                <w:tcPr>
                  <w:tcW w:w="1781" w:type="dxa"/>
                </w:tcPr>
                <w:p w14:paraId="5EFCD47F" w14:textId="03072E51" w:rsidR="00B92E87" w:rsidRPr="00DB19B9" w:rsidRDefault="00B92E87" w:rsidP="00B92E87">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tcPr>
                <w:p w14:paraId="24710273" w14:textId="77777777" w:rsidR="00B92E87" w:rsidRPr="00DB19B9" w:rsidRDefault="00B92E87" w:rsidP="00B92E87">
                  <w:pPr>
                    <w:jc w:val="left"/>
                    <w:rPr>
                      <w:rFonts w:ascii="Times New Roman" w:eastAsia="Times New Roman" w:hAnsi="Times New Roman"/>
                      <w:b/>
                      <w:lang w:val="sr-Cyrl-RS"/>
                    </w:rPr>
                  </w:pPr>
                </w:p>
              </w:tc>
            </w:tr>
          </w:tbl>
          <w:tbl>
            <w:tblPr>
              <w:tblStyle w:val="TableGrid3"/>
              <w:tblW w:w="0" w:type="auto"/>
              <w:tblBorders>
                <w:top w:val="single" w:sz="4" w:space="0" w:color="auto"/>
                <w:bottom w:val="none" w:sz="0" w:space="0" w:color="auto"/>
              </w:tblBorders>
              <w:tblLook w:val="04A0" w:firstRow="1" w:lastRow="0" w:firstColumn="1" w:lastColumn="0" w:noHBand="0" w:noVBand="1"/>
            </w:tblPr>
            <w:tblGrid>
              <w:gridCol w:w="3632"/>
              <w:gridCol w:w="1784"/>
              <w:gridCol w:w="1781"/>
              <w:gridCol w:w="1630"/>
            </w:tblGrid>
            <w:tr w:rsidR="00D50E61" w:rsidRPr="00DB19B9" w14:paraId="1C3E0699" w14:textId="77777777" w:rsidTr="00B92E87">
              <w:trPr>
                <w:trHeight w:val="489"/>
              </w:trPr>
              <w:tc>
                <w:tcPr>
                  <w:tcW w:w="3632" w:type="dxa"/>
                  <w:vAlign w:val="center"/>
                </w:tcPr>
                <w:p w14:paraId="7B98E86F" w14:textId="460A5759" w:rsidR="00D50E61" w:rsidRDefault="00D50E61" w:rsidP="006D3259">
                  <w:pPr>
                    <w:jc w:val="left"/>
                    <w:rPr>
                      <w:rFonts w:ascii="Times New Roman" w:eastAsia="Times New Roman" w:hAnsi="Times New Roman"/>
                      <w:i/>
                      <w:lang w:val="sr-Cyrl-RS"/>
                    </w:rPr>
                  </w:pPr>
                  <w:r>
                    <w:rPr>
                      <w:rFonts w:ascii="Times New Roman" w:eastAsia="Times New Roman" w:hAnsi="Times New Roman"/>
                      <w:i/>
                      <w:lang w:val="sr-Cyrl-RS"/>
                    </w:rPr>
                    <w:t>Електронско подношење захтева</w:t>
                  </w:r>
                  <w:r w:rsidR="00B92E87">
                    <w:rPr>
                      <w:rFonts w:ascii="Times New Roman" w:eastAsia="Times New Roman" w:hAnsi="Times New Roman"/>
                      <w:i/>
                      <w:lang w:val="sr-Cyrl-RS"/>
                    </w:rPr>
                    <w:t xml:space="preserve"> и документације </w:t>
                  </w:r>
                </w:p>
              </w:tc>
              <w:tc>
                <w:tcPr>
                  <w:tcW w:w="1784" w:type="dxa"/>
                </w:tcPr>
                <w:p w14:paraId="3419E402" w14:textId="77777777" w:rsidR="00D50E61" w:rsidRDefault="00D50E61" w:rsidP="006D3259">
                  <w:pPr>
                    <w:jc w:val="center"/>
                    <w:rPr>
                      <w:rFonts w:ascii="Times New Roman" w:eastAsia="Times New Roman" w:hAnsi="Times New Roman"/>
                      <w:b/>
                      <w:lang w:val="sr-Cyrl-RS"/>
                    </w:rPr>
                  </w:pPr>
                </w:p>
              </w:tc>
              <w:tc>
                <w:tcPr>
                  <w:tcW w:w="1781" w:type="dxa"/>
                </w:tcPr>
                <w:p w14:paraId="604CF9F7" w14:textId="77777777" w:rsidR="00D50E61" w:rsidRDefault="00D50E61" w:rsidP="006D3259">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0" w:type="dxa"/>
                </w:tcPr>
                <w:p w14:paraId="041E5F63" w14:textId="77777777" w:rsidR="00D50E61" w:rsidRDefault="00D50E61" w:rsidP="006D3259">
                  <w:pPr>
                    <w:jc w:val="left"/>
                    <w:rPr>
                      <w:rFonts w:ascii="Times New Roman" w:eastAsia="Times New Roman" w:hAnsi="Times New Roman"/>
                      <w:b/>
                      <w:lang w:val="sr-Cyrl-RS"/>
                    </w:rPr>
                  </w:pPr>
                </w:p>
              </w:tc>
            </w:tr>
          </w:tbl>
          <w:tbl>
            <w:tblPr>
              <w:tblStyle w:val="TableGrid"/>
              <w:tblW w:w="0" w:type="auto"/>
              <w:tblBorders>
                <w:bottom w:val="single" w:sz="4" w:space="0" w:color="auto"/>
              </w:tblBorders>
              <w:tblLook w:val="04A0" w:firstRow="1" w:lastRow="0" w:firstColumn="1" w:lastColumn="0" w:noHBand="0" w:noVBand="1"/>
            </w:tblPr>
            <w:tblGrid>
              <w:gridCol w:w="3632"/>
              <w:gridCol w:w="1784"/>
              <w:gridCol w:w="1781"/>
              <w:gridCol w:w="1630"/>
            </w:tblGrid>
            <w:tr w:rsidR="00B92E87" w:rsidRPr="00DB19B9" w14:paraId="2CA99D52" w14:textId="77777777" w:rsidTr="00506EE2">
              <w:trPr>
                <w:trHeight w:val="489"/>
              </w:trPr>
              <w:tc>
                <w:tcPr>
                  <w:tcW w:w="3632" w:type="dxa"/>
                </w:tcPr>
                <w:p w14:paraId="727F14D4" w14:textId="77777777" w:rsidR="00B92E87" w:rsidRPr="00B92E87" w:rsidRDefault="00B92E87" w:rsidP="00D516BC">
                  <w:pPr>
                    <w:jc w:val="left"/>
                    <w:rPr>
                      <w:rFonts w:ascii="Times New Roman" w:eastAsia="Times New Roman" w:hAnsi="Times New Roman"/>
                      <w:b/>
                      <w:lang w:val="sr-Cyrl-RS"/>
                    </w:rPr>
                  </w:pPr>
                  <w:r w:rsidRPr="00B92E87">
                    <w:rPr>
                      <w:rFonts w:ascii="Times New Roman" w:eastAsia="Times New Roman" w:hAnsi="Times New Roman"/>
                      <w:b/>
                      <w:lang w:val="sr-Cyrl-RS"/>
                    </w:rPr>
                    <w:t xml:space="preserve">Прибављање података по службеној дужности </w:t>
                  </w:r>
                </w:p>
              </w:tc>
              <w:tc>
                <w:tcPr>
                  <w:tcW w:w="1784" w:type="dxa"/>
                </w:tcPr>
                <w:p w14:paraId="104F0CD1" w14:textId="77777777" w:rsidR="00B92E87" w:rsidRPr="00DB19B9" w:rsidRDefault="00B92E87" w:rsidP="00D516BC">
                  <w:pPr>
                    <w:jc w:val="left"/>
                    <w:rPr>
                      <w:rFonts w:ascii="Times New Roman" w:eastAsia="Times New Roman" w:hAnsi="Times New Roman"/>
                      <w:b/>
                      <w:lang w:val="sr-Cyrl-RS"/>
                    </w:rPr>
                  </w:pPr>
                </w:p>
              </w:tc>
              <w:tc>
                <w:tcPr>
                  <w:tcW w:w="1781" w:type="dxa"/>
                </w:tcPr>
                <w:p w14:paraId="43AB74E2" w14:textId="77777777" w:rsidR="00B92E87" w:rsidRPr="00DB19B9" w:rsidRDefault="00B92E87" w:rsidP="00D516BC">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0" w:type="dxa"/>
                </w:tcPr>
                <w:p w14:paraId="23AFDC78" w14:textId="77777777" w:rsidR="00B92E87" w:rsidRPr="00DB19B9" w:rsidRDefault="00B92E87" w:rsidP="00D516BC">
                  <w:pPr>
                    <w:jc w:val="left"/>
                    <w:rPr>
                      <w:rFonts w:ascii="Times New Roman" w:eastAsia="Times New Roman" w:hAnsi="Times New Roman"/>
                      <w:b/>
                      <w:lang w:val="sr-Cyrl-RS"/>
                    </w:rPr>
                  </w:pPr>
                </w:p>
              </w:tc>
            </w:tr>
          </w:tbl>
          <w:p w14:paraId="40D123C9" w14:textId="77777777" w:rsidR="00D50E61" w:rsidRDefault="00D50E61" w:rsidP="00BB2C8C">
            <w:pPr>
              <w:pStyle w:val="NormalWeb"/>
              <w:spacing w:before="120" w:beforeAutospacing="0" w:after="120" w:afterAutospacing="0"/>
              <w:jc w:val="both"/>
              <w:rPr>
                <w:b/>
                <w:sz w:val="22"/>
                <w:szCs w:val="22"/>
                <w:lang w:val="sr-Cyrl-RS"/>
              </w:rPr>
            </w:pPr>
          </w:p>
          <w:p w14:paraId="6E28D8C5" w14:textId="2B358F8F" w:rsidR="00506EE2" w:rsidRPr="00DB19B9" w:rsidRDefault="00506EE2"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64A40C38" w14:textId="77777777" w:rsidR="00B92E87" w:rsidRDefault="00B92E87" w:rsidP="00D1390E">
            <w:pPr>
              <w:contextualSpacing/>
              <w:rPr>
                <w:rFonts w:ascii="Times New Roman" w:eastAsia="Times New Roman" w:hAnsi="Times New Roman"/>
                <w:b/>
                <w:sz w:val="22"/>
                <w:szCs w:val="22"/>
                <w:lang w:val="sr-Cyrl-RS"/>
              </w:rPr>
            </w:pPr>
          </w:p>
          <w:p w14:paraId="410AECFB" w14:textId="74C6F4E5" w:rsidR="00B92E87" w:rsidRDefault="00F555BB" w:rsidP="00D1390E">
            <w:pPr>
              <w:contextualSpacing/>
              <w:rPr>
                <w:rFonts w:ascii="Times New Roman" w:hAnsi="Times New Roman"/>
                <w:b/>
                <w:sz w:val="22"/>
                <w:szCs w:val="22"/>
                <w:lang w:val="sr-Cyrl-RS"/>
              </w:rPr>
            </w:pPr>
            <w:r w:rsidRPr="00F555BB">
              <w:rPr>
                <w:rFonts w:ascii="Times New Roman" w:eastAsia="Times New Roman" w:hAnsi="Times New Roman"/>
                <w:b/>
                <w:sz w:val="22"/>
                <w:szCs w:val="22"/>
                <w:lang w:val="sr-Cyrl-RS"/>
              </w:rPr>
              <w:t xml:space="preserve">3.1. </w:t>
            </w:r>
            <w:r w:rsidR="00B92E87" w:rsidRPr="00F555BB">
              <w:rPr>
                <w:rFonts w:ascii="Times New Roman" w:hAnsi="Times New Roman"/>
                <w:b/>
                <w:sz w:val="22"/>
                <w:szCs w:val="22"/>
                <w:lang w:val="sr-Cyrl-RS"/>
              </w:rPr>
              <w:t>Елиминација</w:t>
            </w:r>
            <w:r w:rsidR="00B92E87">
              <w:rPr>
                <w:rFonts w:ascii="Times New Roman" w:hAnsi="Times New Roman"/>
                <w:b/>
                <w:sz w:val="22"/>
                <w:szCs w:val="22"/>
                <w:lang w:val="sr-Cyrl-RS"/>
              </w:rPr>
              <w:t xml:space="preserve"> документа</w:t>
            </w:r>
            <w:r w:rsidR="00B92E87" w:rsidRPr="00F555BB">
              <w:rPr>
                <w:rFonts w:ascii="Times New Roman" w:hAnsi="Times New Roman"/>
                <w:b/>
                <w:sz w:val="22"/>
                <w:szCs w:val="22"/>
                <w:lang w:val="sr-Cyrl-RS"/>
              </w:rPr>
              <w:t xml:space="preserve"> </w:t>
            </w:r>
            <w:r w:rsidR="00B92E87">
              <w:rPr>
                <w:rFonts w:ascii="Times New Roman" w:hAnsi="Times New Roman"/>
                <w:b/>
                <w:sz w:val="22"/>
                <w:szCs w:val="22"/>
                <w:lang w:val="sr-Cyrl-RS"/>
              </w:rPr>
              <w:t>и инкорпорација у образац захтева</w:t>
            </w:r>
          </w:p>
          <w:p w14:paraId="0FADDDCB" w14:textId="77777777" w:rsidR="00B92E87" w:rsidRDefault="00B92E87" w:rsidP="00D1390E">
            <w:pPr>
              <w:contextualSpacing/>
              <w:rPr>
                <w:rFonts w:ascii="Times New Roman" w:hAnsi="Times New Roman"/>
                <w:b/>
                <w:sz w:val="22"/>
                <w:szCs w:val="22"/>
                <w:lang w:val="sr-Cyrl-RS"/>
              </w:rPr>
            </w:pPr>
          </w:p>
          <w:p w14:paraId="5B323292" w14:textId="77777777" w:rsidR="00B92E87" w:rsidRPr="00F555BB" w:rsidRDefault="00B92E87" w:rsidP="00D1390E">
            <w:pPr>
              <w:contextualSpacing/>
              <w:rPr>
                <w:rFonts w:ascii="Times New Roman" w:hAnsi="Times New Roman"/>
                <w:sz w:val="22"/>
                <w:szCs w:val="22"/>
                <w:lang w:val="sr-Cyrl-RS"/>
              </w:rPr>
            </w:pPr>
            <w:r w:rsidRPr="00F555BB">
              <w:rPr>
                <w:rFonts w:ascii="Times New Roman" w:hAnsi="Times New Roman"/>
                <w:sz w:val="22"/>
                <w:szCs w:val="22"/>
                <w:lang w:val="sr-Cyrl-RS"/>
              </w:rPr>
              <w:t>Предлаже се укидање следећег документа:</w:t>
            </w:r>
          </w:p>
          <w:p w14:paraId="2FCAFFA1" w14:textId="77777777" w:rsidR="00B92E87" w:rsidRDefault="00B92E87" w:rsidP="00D1390E">
            <w:pPr>
              <w:ind w:left="720"/>
              <w:contextualSpacing/>
              <w:rPr>
                <w:rFonts w:ascii="Times New Roman" w:hAnsi="Times New Roman"/>
                <w:sz w:val="22"/>
                <w:szCs w:val="22"/>
                <w:lang w:val="sr-Cyrl-RS"/>
              </w:rPr>
            </w:pPr>
            <w:r w:rsidRPr="006729C0">
              <w:rPr>
                <w:rFonts w:ascii="Times New Roman" w:hAnsi="Times New Roman"/>
                <w:sz w:val="22"/>
                <w:szCs w:val="22"/>
                <w:lang w:val="sr-Cyrl-RS"/>
              </w:rPr>
              <w:t xml:space="preserve">-  Одлука органа управљања корисника или власника шума  </w:t>
            </w:r>
          </w:p>
          <w:p w14:paraId="19BD8F3E" w14:textId="77777777" w:rsidR="00B92E87" w:rsidRDefault="00B92E87" w:rsidP="00D1390E">
            <w:pPr>
              <w:contextualSpacing/>
              <w:rPr>
                <w:rFonts w:ascii="Times New Roman" w:hAnsi="Times New Roman"/>
                <w:sz w:val="22"/>
                <w:szCs w:val="22"/>
                <w:lang w:val="sr-Cyrl-RS"/>
              </w:rPr>
            </w:pPr>
            <w:r>
              <w:rPr>
                <w:rFonts w:ascii="Times New Roman" w:hAnsi="Times New Roman"/>
                <w:sz w:val="22"/>
                <w:szCs w:val="22"/>
                <w:lang w:val="sr-Cyrl-RS"/>
              </w:rPr>
              <w:t xml:space="preserve">Такође се предлаже да се </w:t>
            </w:r>
            <w:r w:rsidRPr="006729C0">
              <w:rPr>
                <w:rFonts w:ascii="Times New Roman" w:hAnsi="Times New Roman"/>
                <w:sz w:val="22"/>
                <w:szCs w:val="22"/>
                <w:lang w:val="sr-Cyrl-RS"/>
              </w:rPr>
              <w:t xml:space="preserve">Одлука органа управљања корисника или власника шума  </w:t>
            </w:r>
            <w:r>
              <w:rPr>
                <w:rFonts w:ascii="Times New Roman" w:hAnsi="Times New Roman"/>
                <w:sz w:val="22"/>
                <w:szCs w:val="22"/>
                <w:lang w:val="sr-Cyrl-RS"/>
              </w:rPr>
              <w:t>инкорпорира у образац захтева у форми и садржини истоветној као сада.</w:t>
            </w:r>
          </w:p>
          <w:p w14:paraId="7A7E78A6" w14:textId="161FFFC6" w:rsidR="00B92E87" w:rsidRDefault="00B92E87" w:rsidP="00D1390E">
            <w:pPr>
              <w:contextualSpacing/>
              <w:rPr>
                <w:rFonts w:ascii="Times New Roman" w:eastAsia="Times New Roman" w:hAnsi="Times New Roman"/>
                <w:b/>
                <w:sz w:val="22"/>
                <w:szCs w:val="22"/>
                <w:lang w:val="sr-Cyrl-RS"/>
              </w:rPr>
            </w:pPr>
          </w:p>
          <w:p w14:paraId="114C139D" w14:textId="77777777" w:rsidR="00B92E87" w:rsidRDefault="00B92E87" w:rsidP="00D1390E">
            <w:pPr>
              <w:contextualSpacing/>
              <w:rPr>
                <w:rFonts w:ascii="Times New Roman" w:eastAsia="Times New Roman" w:hAnsi="Times New Roman"/>
                <w:b/>
                <w:i/>
                <w:sz w:val="22"/>
                <w:szCs w:val="22"/>
                <w:lang w:val="sr-Cyrl-RS"/>
              </w:rPr>
            </w:pPr>
            <w:r w:rsidRPr="00B55472">
              <w:rPr>
                <w:rFonts w:ascii="Times New Roman" w:eastAsia="Times New Roman" w:hAnsi="Times New Roman"/>
                <w:b/>
                <w:i/>
                <w:sz w:val="22"/>
                <w:szCs w:val="22"/>
                <w:lang w:val="sr-Cyrl-RS"/>
              </w:rPr>
              <w:t>За примену ове пре</w:t>
            </w:r>
            <w:r>
              <w:rPr>
                <w:rFonts w:ascii="Times New Roman" w:eastAsia="Times New Roman" w:hAnsi="Times New Roman"/>
                <w:b/>
                <w:i/>
                <w:sz w:val="22"/>
                <w:szCs w:val="22"/>
                <w:lang w:val="sr-Cyrl-RS"/>
              </w:rPr>
              <w:t>п</w:t>
            </w:r>
            <w:r w:rsidRPr="00B55472">
              <w:rPr>
                <w:rFonts w:ascii="Times New Roman" w:eastAsia="Times New Roman" w:hAnsi="Times New Roman"/>
                <w:b/>
                <w:i/>
                <w:sz w:val="22"/>
                <w:szCs w:val="22"/>
                <w:lang w:val="sr-Cyrl-RS"/>
              </w:rPr>
              <w:t>оруке нису потребне измене прописа.</w:t>
            </w:r>
          </w:p>
          <w:p w14:paraId="2FDBDB4B" w14:textId="77777777" w:rsidR="00B92E87" w:rsidRDefault="00B92E87" w:rsidP="00D1390E">
            <w:pPr>
              <w:contextualSpacing/>
              <w:rPr>
                <w:rFonts w:ascii="Times New Roman" w:eastAsia="Times New Roman" w:hAnsi="Times New Roman"/>
                <w:b/>
                <w:sz w:val="22"/>
                <w:szCs w:val="22"/>
                <w:lang w:val="sr-Cyrl-RS"/>
              </w:rPr>
            </w:pPr>
          </w:p>
          <w:p w14:paraId="726C0EE1" w14:textId="77777777" w:rsidR="00B92E87" w:rsidRDefault="00B92E87" w:rsidP="00D1390E">
            <w:pPr>
              <w:contextualSpacing/>
              <w:rPr>
                <w:rFonts w:ascii="Times New Roman" w:eastAsia="Times New Roman" w:hAnsi="Times New Roman"/>
                <w:b/>
                <w:sz w:val="22"/>
                <w:lang w:val="sr-Cyrl-RS"/>
              </w:rPr>
            </w:pPr>
            <w:r>
              <w:rPr>
                <w:rFonts w:ascii="Times New Roman" w:eastAsia="Times New Roman" w:hAnsi="Times New Roman"/>
                <w:b/>
                <w:sz w:val="22"/>
                <w:szCs w:val="22"/>
                <w:lang w:val="sr-Cyrl-RS"/>
              </w:rPr>
              <w:t xml:space="preserve">3.2. </w:t>
            </w:r>
            <w:r w:rsidRPr="00B55472">
              <w:rPr>
                <w:rFonts w:ascii="Times New Roman" w:eastAsia="Times New Roman" w:hAnsi="Times New Roman"/>
                <w:b/>
                <w:sz w:val="22"/>
                <w:lang w:val="sr-Cyrl-RS"/>
              </w:rPr>
              <w:t xml:space="preserve">Прихватање доказа о електронској уплати таксе без печата банке </w:t>
            </w:r>
          </w:p>
          <w:p w14:paraId="3683CE04" w14:textId="77777777" w:rsidR="00B92E87" w:rsidRDefault="00B92E87" w:rsidP="00D1390E">
            <w:pPr>
              <w:contextualSpacing/>
              <w:rPr>
                <w:rFonts w:ascii="Times New Roman" w:eastAsia="Times New Roman" w:hAnsi="Times New Roman"/>
                <w:b/>
                <w:sz w:val="22"/>
                <w:lang w:val="sr-Cyrl-RS"/>
              </w:rPr>
            </w:pPr>
          </w:p>
          <w:p w14:paraId="79834817" w14:textId="77777777" w:rsidR="00B92E87" w:rsidRDefault="00B92E87" w:rsidP="00D1390E">
            <w:pPr>
              <w:spacing w:line="259" w:lineRule="auto"/>
              <w:contextualSpacing/>
              <w:rPr>
                <w:rFonts w:ascii="Times New Roman" w:eastAsia="Times New Roman" w:hAnsi="Times New Roman"/>
                <w:sz w:val="22"/>
                <w:lang w:val="sr-Cyrl-RS"/>
              </w:rPr>
            </w:pPr>
            <w:r w:rsidRPr="00B55472">
              <w:rPr>
                <w:rFonts w:ascii="Times New Roman" w:eastAsia="Times New Roman" w:hAnsi="Times New Roman"/>
                <w:sz w:val="22"/>
                <w:lang w:val="sr-Cyrl-RS"/>
              </w:rPr>
              <w:t xml:space="preserve">Препорука је да се као доказ о уплати републичке административне таксе, прихвати извод са пословног рачуна странке без печата банке, имајући у виду да је такав начин плаћања већ прихваћен као валидан на основу Мишљења Министарства  финансија бр. 434-01-7/07-04 од 25.05.2009. године, иако се исто позива на одредбе Закона о платном промету које сада нису на снази, имајући у виду да се променом прописа нису промениле обавезе банке о достављању извода са пословног рачуна клијенту. </w:t>
            </w:r>
          </w:p>
          <w:p w14:paraId="3C7195FD" w14:textId="77777777" w:rsidR="00B92E87" w:rsidRPr="00B55472" w:rsidRDefault="00B92E87" w:rsidP="00D1390E">
            <w:pPr>
              <w:spacing w:line="259" w:lineRule="auto"/>
              <w:contextualSpacing/>
              <w:rPr>
                <w:rFonts w:ascii="Times New Roman" w:eastAsia="Times New Roman" w:hAnsi="Times New Roman"/>
                <w:sz w:val="22"/>
                <w:lang w:val="sr-Cyrl-RS"/>
              </w:rPr>
            </w:pPr>
          </w:p>
          <w:p w14:paraId="6C93D9A8" w14:textId="780F5F6D" w:rsidR="00B92E87" w:rsidRDefault="00B92E87" w:rsidP="00D1390E">
            <w:pPr>
              <w:contextualSpacing/>
              <w:rPr>
                <w:rFonts w:ascii="Times New Roman" w:eastAsia="Times New Roman" w:hAnsi="Times New Roman"/>
                <w:b/>
                <w:i/>
                <w:sz w:val="22"/>
                <w:szCs w:val="22"/>
                <w:lang w:val="sr-Cyrl-RS"/>
              </w:rPr>
            </w:pPr>
            <w:r w:rsidRPr="00B55472">
              <w:rPr>
                <w:rFonts w:ascii="Times New Roman" w:eastAsia="Times New Roman" w:hAnsi="Times New Roman"/>
                <w:b/>
                <w:i/>
                <w:sz w:val="22"/>
                <w:szCs w:val="22"/>
                <w:lang w:val="sr-Cyrl-RS"/>
              </w:rPr>
              <w:t>За примену ове пре</w:t>
            </w:r>
            <w:r>
              <w:rPr>
                <w:rFonts w:ascii="Times New Roman" w:eastAsia="Times New Roman" w:hAnsi="Times New Roman"/>
                <w:b/>
                <w:i/>
                <w:sz w:val="22"/>
                <w:szCs w:val="22"/>
                <w:lang w:val="sr-Cyrl-RS"/>
              </w:rPr>
              <w:t>п</w:t>
            </w:r>
            <w:r w:rsidRPr="00B55472">
              <w:rPr>
                <w:rFonts w:ascii="Times New Roman" w:eastAsia="Times New Roman" w:hAnsi="Times New Roman"/>
                <w:b/>
                <w:i/>
                <w:sz w:val="22"/>
                <w:szCs w:val="22"/>
                <w:lang w:val="sr-Cyrl-RS"/>
              </w:rPr>
              <w:t>оруке нису потребне измене прописа.</w:t>
            </w:r>
          </w:p>
          <w:p w14:paraId="00CCDD86" w14:textId="77777777" w:rsidR="00975523" w:rsidRDefault="00975523" w:rsidP="00D1390E">
            <w:pPr>
              <w:contextualSpacing/>
              <w:rPr>
                <w:rFonts w:ascii="Times New Roman" w:eastAsia="Times New Roman" w:hAnsi="Times New Roman"/>
                <w:b/>
                <w:i/>
                <w:sz w:val="22"/>
                <w:szCs w:val="22"/>
                <w:lang w:val="sr-Cyrl-RS"/>
              </w:rPr>
            </w:pPr>
          </w:p>
          <w:p w14:paraId="143E266B" w14:textId="42F062CC" w:rsidR="00B92E87" w:rsidRDefault="00981575" w:rsidP="00D1390E">
            <w:pPr>
              <w:contextualSpacing/>
              <w:rPr>
                <w:rFonts w:ascii="Times New Roman" w:eastAsia="Times New Roman" w:hAnsi="Times New Roman"/>
                <w:b/>
                <w:sz w:val="22"/>
                <w:szCs w:val="22"/>
                <w:lang w:val="sr-Latn-RS"/>
              </w:rPr>
            </w:pPr>
            <w:r w:rsidRPr="00981575">
              <w:rPr>
                <w:rFonts w:ascii="Times New Roman" w:eastAsia="Times New Roman" w:hAnsi="Times New Roman"/>
                <w:b/>
                <w:sz w:val="22"/>
                <w:szCs w:val="22"/>
                <w:lang w:val="sr-Cyrl-RS"/>
              </w:rPr>
              <w:t>Управа за шуме поставиће на својој  веб презентацији обавештење за странке о томе да се као доказ о плаћању таксе/накнаде прихвата извод из банке пословног субјекта, без печата банке, на основу мишљења Министарства финансија бр. 434-01-7/07-04 од 25.05.2009. године, у коме се наводи да је извод са пословног рачуна странке, без печата банке, валидан доказ о уплати таксе, чиме ће се обезбедити спровођење препоруке.</w:t>
            </w:r>
          </w:p>
          <w:p w14:paraId="1958CF4D" w14:textId="77777777" w:rsidR="00981575" w:rsidRPr="00981575" w:rsidRDefault="00981575" w:rsidP="00D1390E">
            <w:pPr>
              <w:contextualSpacing/>
              <w:rPr>
                <w:rFonts w:ascii="Times New Roman" w:eastAsia="Times New Roman" w:hAnsi="Times New Roman"/>
                <w:b/>
                <w:sz w:val="22"/>
                <w:szCs w:val="22"/>
                <w:lang w:val="sr-Latn-RS"/>
              </w:rPr>
            </w:pPr>
          </w:p>
          <w:p w14:paraId="120445A4" w14:textId="4A49E7AA" w:rsidR="00B92E87" w:rsidRDefault="00B92E87" w:rsidP="00D1390E">
            <w:pPr>
              <w:contextualSpacing/>
              <w:rPr>
                <w:color w:val="000000"/>
                <w:sz w:val="22"/>
                <w:szCs w:val="22"/>
                <w:lang w:val="sr-Cyrl-RS"/>
              </w:rPr>
            </w:pPr>
            <w:r>
              <w:rPr>
                <w:rFonts w:ascii="Times New Roman" w:eastAsia="Times New Roman" w:hAnsi="Times New Roman"/>
                <w:b/>
                <w:sz w:val="22"/>
                <w:szCs w:val="22"/>
                <w:lang w:val="sr-Cyrl-RS"/>
              </w:rPr>
              <w:t xml:space="preserve">3.3. </w:t>
            </w:r>
            <w:r w:rsidRPr="00BD06A8">
              <w:rPr>
                <w:rFonts w:ascii="Times New Roman" w:hAnsi="Times New Roman"/>
                <w:b/>
                <w:color w:val="000000"/>
                <w:sz w:val="22"/>
                <w:szCs w:val="22"/>
                <w:lang w:val="sr-Cyrl-RS"/>
              </w:rPr>
              <w:t>Увођење обрасца за подношење захтева</w:t>
            </w:r>
            <w:r w:rsidRPr="00BD06A8">
              <w:rPr>
                <w:color w:val="000000"/>
                <w:sz w:val="22"/>
                <w:szCs w:val="22"/>
                <w:lang w:val="sr-Cyrl-RS"/>
              </w:rPr>
              <w:t xml:space="preserve"> </w:t>
            </w:r>
          </w:p>
          <w:p w14:paraId="10494D70" w14:textId="77777777" w:rsidR="00B92E87" w:rsidRPr="00BD06A8" w:rsidRDefault="00B92E87" w:rsidP="00D1390E">
            <w:pPr>
              <w:contextualSpacing/>
              <w:rPr>
                <w:color w:val="000000"/>
                <w:sz w:val="22"/>
                <w:szCs w:val="22"/>
                <w:lang w:val="sr-Cyrl-RS"/>
              </w:rPr>
            </w:pPr>
          </w:p>
          <w:p w14:paraId="48F062EB" w14:textId="77777777" w:rsidR="00B92E87" w:rsidRPr="00ED0448" w:rsidRDefault="00B92E87" w:rsidP="00D1390E">
            <w:pPr>
              <w:spacing w:before="100" w:beforeAutospacing="1" w:after="100" w:afterAutospacing="1"/>
              <w:contextualSpacing/>
              <w:rPr>
                <w:rFonts w:ascii="Times New Roman" w:eastAsia="Times New Roman" w:hAnsi="Times New Roman"/>
                <w:sz w:val="22"/>
                <w:lang w:val="sr-Cyrl-RS"/>
              </w:rPr>
            </w:pPr>
            <w:r w:rsidRPr="00ED0448">
              <w:rPr>
                <w:rFonts w:ascii="Times New Roman" w:eastAsia="Times New Roman" w:hAnsi="Times New Roman"/>
                <w:sz w:val="22"/>
                <w:lang w:val="sr-Cyrl-RS"/>
              </w:rPr>
              <w:t xml:space="preserve">Увођење обрасца за подношење захтева, који ће садржати стандардне елементе обрасца захтева, који укључују: </w:t>
            </w:r>
          </w:p>
          <w:p w14:paraId="3C579349" w14:textId="77777777" w:rsidR="000C74A2" w:rsidRPr="00571F63" w:rsidRDefault="000C74A2" w:rsidP="00D1390E">
            <w:pPr>
              <w:numPr>
                <w:ilvl w:val="1"/>
                <w:numId w:val="27"/>
              </w:numPr>
              <w:spacing w:before="100" w:beforeAutospacing="1" w:after="100" w:afterAutospacing="1"/>
              <w:ind w:left="900"/>
              <w:contextualSpacing/>
              <w:rPr>
                <w:rFonts w:ascii="Times New Roman" w:eastAsia="Times New Roman" w:hAnsi="Times New Roman"/>
                <w:sz w:val="22"/>
                <w:lang w:val="sr-Cyrl-RS"/>
              </w:rPr>
            </w:pPr>
            <w:r w:rsidRPr="00571F63">
              <w:rPr>
                <w:rFonts w:ascii="Times New Roman" w:eastAsia="Times New Roman" w:hAnsi="Times New Roman"/>
                <w:sz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06BA3795" w14:textId="77777777" w:rsidR="000C74A2" w:rsidRPr="00571F63" w:rsidRDefault="000C74A2" w:rsidP="00D1390E">
            <w:pPr>
              <w:numPr>
                <w:ilvl w:val="1"/>
                <w:numId w:val="27"/>
              </w:numPr>
              <w:spacing w:before="100" w:beforeAutospacing="1" w:after="100" w:afterAutospacing="1"/>
              <w:ind w:left="900"/>
              <w:contextualSpacing/>
              <w:rPr>
                <w:rFonts w:ascii="Times New Roman" w:eastAsia="Times New Roman" w:hAnsi="Times New Roman"/>
                <w:sz w:val="22"/>
                <w:lang w:val="sr-Cyrl-RS"/>
              </w:rPr>
            </w:pPr>
            <w:r w:rsidRPr="00571F63">
              <w:rPr>
                <w:rFonts w:ascii="Times New Roman" w:eastAsia="Times New Roman" w:hAnsi="Times New Roman"/>
                <w:sz w:val="22"/>
                <w:lang w:val="sr-Cyrl-RS"/>
              </w:rPr>
              <w:t>Шифра административног поступка или назив обрасца може да стоји у горњем десном углу обрасца;</w:t>
            </w:r>
          </w:p>
          <w:p w14:paraId="30F2FD5C" w14:textId="77777777" w:rsidR="000C74A2" w:rsidRPr="00571F63" w:rsidRDefault="000C74A2" w:rsidP="00D1390E">
            <w:pPr>
              <w:numPr>
                <w:ilvl w:val="1"/>
                <w:numId w:val="27"/>
              </w:numPr>
              <w:spacing w:before="100" w:beforeAutospacing="1" w:after="100" w:afterAutospacing="1"/>
              <w:ind w:left="900"/>
              <w:contextualSpacing/>
              <w:rPr>
                <w:rFonts w:ascii="Times New Roman" w:eastAsia="Times New Roman" w:hAnsi="Times New Roman"/>
                <w:sz w:val="22"/>
                <w:lang w:val="sr-Cyrl-RS"/>
              </w:rPr>
            </w:pPr>
            <w:r w:rsidRPr="00571F63">
              <w:rPr>
                <w:rFonts w:ascii="Times New Roman" w:eastAsia="Times New Roman" w:hAnsi="Times New Roman"/>
                <w:sz w:val="22"/>
                <w:lang w:val="sr-Cyrl-RS"/>
              </w:rPr>
              <w:t>Назив административног поступка (управна ствар која је предмет поступка);</w:t>
            </w:r>
          </w:p>
          <w:p w14:paraId="79D3D0B4" w14:textId="77777777" w:rsidR="00B92E87" w:rsidRPr="00ED0448" w:rsidRDefault="00B92E87" w:rsidP="00D1390E">
            <w:pPr>
              <w:numPr>
                <w:ilvl w:val="1"/>
                <w:numId w:val="27"/>
              </w:numPr>
              <w:spacing w:before="100" w:beforeAutospacing="1" w:after="100" w:afterAutospacing="1"/>
              <w:ind w:left="885"/>
              <w:contextualSpacing/>
              <w:rPr>
                <w:rFonts w:ascii="Times New Roman" w:eastAsia="Times New Roman" w:hAnsi="Times New Roman"/>
                <w:sz w:val="22"/>
                <w:lang w:val="sr-Cyrl-RS"/>
              </w:rPr>
            </w:pPr>
            <w:r w:rsidRPr="00ED0448">
              <w:rPr>
                <w:rFonts w:ascii="Times New Roman" w:eastAsia="Times New Roman" w:hAnsi="Times New Roman"/>
                <w:sz w:val="22"/>
                <w:lang w:val="sr-Cyrl-RS"/>
              </w:rPr>
              <w:t>Места за унос информација о подносиоцу захтева (Назив, седиште, ПИБ, мат број , Адреса електронске поште подносиоца захтева.)</w:t>
            </w:r>
          </w:p>
          <w:p w14:paraId="4DFA8745" w14:textId="5D6D8796" w:rsidR="00B92E87" w:rsidRDefault="00B92E87" w:rsidP="00D1390E">
            <w:pPr>
              <w:numPr>
                <w:ilvl w:val="1"/>
                <w:numId w:val="27"/>
              </w:numPr>
              <w:shd w:val="clear" w:color="auto" w:fill="FFFFFF"/>
              <w:spacing w:before="100" w:beforeAutospacing="1" w:after="100" w:afterAutospacing="1"/>
              <w:ind w:left="885"/>
              <w:contextualSpacing/>
              <w:rPr>
                <w:rFonts w:ascii="Times New Roman" w:eastAsia="Times New Roman" w:hAnsi="Times New Roman"/>
                <w:sz w:val="22"/>
                <w:lang w:val="sr-Cyrl-RS"/>
              </w:rPr>
            </w:pPr>
            <w:r w:rsidRPr="00ED0448">
              <w:rPr>
                <w:rFonts w:ascii="Times New Roman" w:eastAsia="Times New Roman" w:hAnsi="Times New Roman"/>
                <w:sz w:val="22"/>
                <w:lang w:val="sr-Cyrl-RS"/>
              </w:rPr>
              <w:t xml:space="preserve">Места за унос специфичних информација за конкретан поступак, укључујући и информације, потребне за прибављање података по службеној дужности </w:t>
            </w:r>
          </w:p>
          <w:p w14:paraId="4DF769BF" w14:textId="751086F7" w:rsidR="00B92E87" w:rsidRPr="00B92E87" w:rsidRDefault="00B92E87" w:rsidP="00D1390E">
            <w:pPr>
              <w:numPr>
                <w:ilvl w:val="1"/>
                <w:numId w:val="27"/>
              </w:numPr>
              <w:ind w:left="870"/>
              <w:contextualSpacing/>
              <w:rPr>
                <w:rFonts w:ascii="Times New Roman" w:eastAsia="Times New Roman" w:hAnsi="Times New Roman"/>
                <w:color w:val="000000" w:themeColor="text1"/>
                <w:sz w:val="22"/>
                <w:szCs w:val="22"/>
                <w:lang w:val="sr-Cyrl-RS"/>
              </w:rPr>
            </w:pPr>
            <w:r w:rsidRPr="00272CA6">
              <w:rPr>
                <w:rFonts w:ascii="Times New Roman" w:eastAsia="Times New Roman" w:hAnsi="Times New Roman"/>
                <w:color w:val="000000" w:themeColor="text1"/>
                <w:sz w:val="22"/>
                <w:szCs w:val="22"/>
                <w:lang w:val="sr-Cyrl-RS"/>
              </w:rPr>
              <w:lastRenderedPageBreak/>
              <w:t xml:space="preserve">Одлука органа управљања корисника или власника шума  </w:t>
            </w:r>
          </w:p>
          <w:p w14:paraId="1F2441E7" w14:textId="77777777" w:rsidR="00B92E87" w:rsidRPr="00ED0448" w:rsidRDefault="00B92E87" w:rsidP="00D1390E">
            <w:pPr>
              <w:numPr>
                <w:ilvl w:val="1"/>
                <w:numId w:val="27"/>
              </w:numPr>
              <w:spacing w:before="100" w:beforeAutospacing="1" w:after="100" w:afterAutospacing="1"/>
              <w:ind w:left="885"/>
              <w:contextualSpacing/>
              <w:rPr>
                <w:rFonts w:ascii="Times New Roman" w:eastAsia="Times New Roman" w:hAnsi="Times New Roman"/>
                <w:sz w:val="22"/>
                <w:lang w:val="sr-Cyrl-RS"/>
              </w:rPr>
            </w:pPr>
            <w:r w:rsidRPr="00ED0448">
              <w:rPr>
                <w:rFonts w:ascii="Times New Roman" w:eastAsia="Times New Roman" w:hAnsi="Times New Roman"/>
                <w:sz w:val="22"/>
                <w:lang w:val="sr-Cyrl-RS"/>
              </w:rPr>
              <w:t xml:space="preserve">Информације о потребној документацији: </w:t>
            </w:r>
          </w:p>
          <w:p w14:paraId="4D00FA9B" w14:textId="77777777" w:rsidR="00B92E87" w:rsidRPr="00ED0448" w:rsidRDefault="00B92E87" w:rsidP="00D1390E">
            <w:pPr>
              <w:numPr>
                <w:ilvl w:val="0"/>
                <w:numId w:val="28"/>
              </w:numPr>
              <w:tabs>
                <w:tab w:val="left" w:pos="300"/>
                <w:tab w:val="left" w:pos="1260"/>
              </w:tabs>
              <w:spacing w:before="100" w:beforeAutospacing="1" w:after="100" w:afterAutospacing="1"/>
              <w:ind w:left="900" w:firstLine="0"/>
              <w:contextualSpacing/>
              <w:rPr>
                <w:rFonts w:ascii="Times New Roman" w:hAnsi="Times New Roman"/>
                <w:sz w:val="22"/>
                <w:lang w:val="sr-Cyrl-RS"/>
              </w:rPr>
            </w:pPr>
            <w:r w:rsidRPr="00ED0448">
              <w:rPr>
                <w:rFonts w:ascii="Times New Roman" w:hAnsi="Times New Roman"/>
                <w:sz w:val="22"/>
                <w:lang w:val="sr-Cyrl-RS"/>
              </w:rPr>
              <w:t>Таксативно набројана сва потребна документа</w:t>
            </w:r>
          </w:p>
          <w:p w14:paraId="399AF549" w14:textId="77777777" w:rsidR="00B92E87" w:rsidRPr="00ED0448" w:rsidRDefault="00B92E87" w:rsidP="00D1390E">
            <w:pPr>
              <w:numPr>
                <w:ilvl w:val="0"/>
                <w:numId w:val="28"/>
              </w:numPr>
              <w:tabs>
                <w:tab w:val="left" w:pos="300"/>
                <w:tab w:val="left" w:pos="1260"/>
              </w:tabs>
              <w:spacing w:before="100" w:beforeAutospacing="1" w:after="100" w:afterAutospacing="1"/>
              <w:ind w:left="900" w:firstLine="0"/>
              <w:contextualSpacing/>
              <w:rPr>
                <w:rFonts w:ascii="Times New Roman" w:hAnsi="Times New Roman"/>
                <w:sz w:val="22"/>
                <w:lang w:val="sr-Cyrl-RS"/>
              </w:rPr>
            </w:pPr>
            <w:r w:rsidRPr="00ED0448">
              <w:rPr>
                <w:rFonts w:ascii="Times New Roman" w:hAnsi="Times New Roman"/>
                <w:sz w:val="22"/>
                <w:lang w:val="sr-Cyrl-RS"/>
              </w:rPr>
              <w:t>Форма докумената (оригинал, копија, оверена копија, копија уз оригинал на увид), уколико се документација подноси у папиру</w:t>
            </w:r>
          </w:p>
          <w:p w14:paraId="08C0B75B" w14:textId="77777777" w:rsidR="00B92E87" w:rsidRPr="00ED0448" w:rsidRDefault="00B92E87" w:rsidP="00D1390E">
            <w:pPr>
              <w:numPr>
                <w:ilvl w:val="0"/>
                <w:numId w:val="28"/>
              </w:numPr>
              <w:tabs>
                <w:tab w:val="left" w:pos="300"/>
                <w:tab w:val="left" w:pos="1260"/>
              </w:tabs>
              <w:spacing w:before="100" w:beforeAutospacing="1" w:after="100" w:afterAutospacing="1"/>
              <w:ind w:left="900" w:firstLine="0"/>
              <w:contextualSpacing/>
              <w:rPr>
                <w:rFonts w:ascii="Times New Roman" w:hAnsi="Times New Roman"/>
                <w:sz w:val="22"/>
                <w:lang w:val="sr-Cyrl-RS"/>
              </w:rPr>
            </w:pPr>
            <w:r w:rsidRPr="00ED0448">
              <w:rPr>
                <w:rFonts w:ascii="Times New Roman" w:hAnsi="Times New Roman"/>
                <w:sz w:val="22"/>
                <w:lang w:val="sr-Cyrl-RS"/>
              </w:rPr>
              <w:t>Издавалац документа</w:t>
            </w:r>
          </w:p>
          <w:p w14:paraId="6446DC9F" w14:textId="77777777" w:rsidR="00B92E87" w:rsidRPr="00ED0448" w:rsidRDefault="00B92E87" w:rsidP="00D1390E">
            <w:pPr>
              <w:numPr>
                <w:ilvl w:val="0"/>
                <w:numId w:val="28"/>
              </w:numPr>
              <w:tabs>
                <w:tab w:val="left" w:pos="300"/>
                <w:tab w:val="left" w:pos="1260"/>
              </w:tabs>
              <w:spacing w:before="100" w:beforeAutospacing="1" w:after="100" w:afterAutospacing="1"/>
              <w:ind w:left="900" w:firstLine="0"/>
              <w:contextualSpacing/>
              <w:rPr>
                <w:rFonts w:ascii="Times New Roman" w:hAnsi="Times New Roman"/>
                <w:sz w:val="22"/>
                <w:lang w:val="sr-Cyrl-RS"/>
              </w:rPr>
            </w:pPr>
            <w:r w:rsidRPr="00ED0448">
              <w:rPr>
                <w:rFonts w:ascii="Times New Roman" w:hAnsi="Times New Roman"/>
                <w:sz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44B5FDAA" w14:textId="77777777" w:rsidR="00B92E87" w:rsidRPr="00ED0448" w:rsidRDefault="00B92E87" w:rsidP="00D1390E">
            <w:pPr>
              <w:numPr>
                <w:ilvl w:val="1"/>
                <w:numId w:val="27"/>
              </w:numPr>
              <w:spacing w:before="100" w:beforeAutospacing="1" w:after="100" w:afterAutospacing="1"/>
              <w:ind w:left="885"/>
              <w:contextualSpacing/>
              <w:rPr>
                <w:rFonts w:ascii="Times New Roman" w:eastAsia="Times New Roman" w:hAnsi="Times New Roman"/>
                <w:sz w:val="22"/>
                <w:lang w:val="sr-Cyrl-RS"/>
              </w:rPr>
            </w:pPr>
            <w:r w:rsidRPr="00ED0448">
              <w:rPr>
                <w:rFonts w:ascii="Times New Roman" w:eastAsia="Times New Roman" w:hAnsi="Times New Roman"/>
                <w:sz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14D132EF" w14:textId="77777777" w:rsidR="00B92E87" w:rsidRPr="00ED0448" w:rsidRDefault="00B92E87" w:rsidP="00D1390E">
            <w:pPr>
              <w:shd w:val="clear" w:color="auto" w:fill="FFFFFF"/>
              <w:spacing w:before="100" w:beforeAutospacing="1" w:after="100" w:afterAutospacing="1"/>
              <w:ind w:left="993"/>
              <w:rPr>
                <w:rFonts w:ascii="Times New Roman" w:eastAsia="Times New Roman" w:hAnsi="Times New Roman"/>
                <w:sz w:val="22"/>
                <w:lang w:val="sr-Cyrl-RS"/>
              </w:rPr>
            </w:pPr>
            <w:r w:rsidRPr="00ED0448">
              <w:rPr>
                <w:rFonts w:ascii="Times New Roman" w:eastAsia="Times New Roman" w:hAnsi="Times New Roman"/>
                <w:sz w:val="22"/>
                <w:lang w:val="sr-Cyrl-RS"/>
              </w:rPr>
              <w:t>1.ДА</w:t>
            </w:r>
          </w:p>
          <w:p w14:paraId="389BBBF0" w14:textId="77777777" w:rsidR="00B92E87" w:rsidRPr="00ED0448" w:rsidRDefault="00B92E87" w:rsidP="00D1390E">
            <w:pPr>
              <w:shd w:val="clear" w:color="auto" w:fill="FFFFFF"/>
              <w:spacing w:before="100" w:beforeAutospacing="1" w:after="100" w:afterAutospacing="1"/>
              <w:ind w:left="993"/>
              <w:rPr>
                <w:rFonts w:ascii="Times New Roman" w:eastAsia="Times New Roman" w:hAnsi="Times New Roman"/>
                <w:sz w:val="22"/>
                <w:lang w:val="sr-Cyrl-RS"/>
              </w:rPr>
            </w:pPr>
            <w:r w:rsidRPr="00ED0448">
              <w:rPr>
                <w:rFonts w:ascii="Times New Roman" w:eastAsia="Times New Roman" w:hAnsi="Times New Roman"/>
                <w:sz w:val="22"/>
                <w:lang w:val="sr-Cyrl-RS"/>
              </w:rPr>
              <w:t>2. НЕ</w:t>
            </w:r>
          </w:p>
          <w:p w14:paraId="4985BA1B" w14:textId="77777777" w:rsidR="00B92E87" w:rsidRPr="00ED0448" w:rsidRDefault="00B92E87" w:rsidP="00D1390E">
            <w:pPr>
              <w:shd w:val="clear" w:color="auto" w:fill="FFFFFF"/>
              <w:spacing w:before="100" w:beforeAutospacing="1" w:after="100" w:afterAutospacing="1"/>
              <w:ind w:left="993"/>
              <w:rPr>
                <w:rFonts w:ascii="Times New Roman" w:eastAsia="Times New Roman" w:hAnsi="Times New Roman"/>
                <w:sz w:val="22"/>
                <w:lang w:val="sr-Cyrl-RS"/>
              </w:rPr>
            </w:pPr>
            <w:r w:rsidRPr="00ED0448">
              <w:rPr>
                <w:rFonts w:ascii="Times New Roman" w:eastAsia="Times New Roman" w:hAnsi="Times New Roman"/>
                <w:sz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A41886F" w14:textId="77777777" w:rsidR="00B92E87" w:rsidRPr="00ED0448" w:rsidRDefault="00B92E87" w:rsidP="00D1390E">
            <w:pPr>
              <w:shd w:val="clear" w:color="auto" w:fill="FFFFFF"/>
              <w:spacing w:before="100" w:beforeAutospacing="1" w:after="100" w:afterAutospacing="1"/>
              <w:ind w:left="993"/>
              <w:rPr>
                <w:rFonts w:ascii="Times New Roman" w:eastAsia="Times New Roman" w:hAnsi="Times New Roman"/>
                <w:sz w:val="22"/>
                <w:lang w:val="sr-Cyrl-RS"/>
              </w:rPr>
            </w:pPr>
            <w:r w:rsidRPr="00ED0448">
              <w:rPr>
                <w:rFonts w:ascii="Times New Roman" w:eastAsia="Times New Roman" w:hAnsi="Times New Roman"/>
                <w:sz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2F1BD002" w14:textId="77777777" w:rsidR="00B92E87" w:rsidRPr="00ED0448" w:rsidRDefault="00B92E87" w:rsidP="00D1390E">
            <w:pPr>
              <w:numPr>
                <w:ilvl w:val="1"/>
                <w:numId w:val="27"/>
              </w:numPr>
              <w:ind w:left="885"/>
              <w:contextualSpacing/>
              <w:rPr>
                <w:rFonts w:ascii="Times New Roman" w:eastAsia="Times New Roman" w:hAnsi="Times New Roman"/>
                <w:sz w:val="22"/>
                <w:lang w:val="sr-Cyrl-RS"/>
              </w:rPr>
            </w:pPr>
            <w:r w:rsidRPr="00ED0448">
              <w:rPr>
                <w:rFonts w:ascii="Times New Roman" w:eastAsia="Times New Roman" w:hAnsi="Times New Roman"/>
                <w:sz w:val="22"/>
                <w:lang w:val="sr-Cyrl-RS"/>
              </w:rPr>
              <w:t xml:space="preserve">Место за унос података о месту и датуму подношења захтева </w:t>
            </w:r>
          </w:p>
          <w:p w14:paraId="5907B3B8" w14:textId="77777777" w:rsidR="00B92E87" w:rsidRPr="00571F63" w:rsidRDefault="00B92E87" w:rsidP="00D1390E">
            <w:pPr>
              <w:numPr>
                <w:ilvl w:val="1"/>
                <w:numId w:val="27"/>
              </w:numPr>
              <w:ind w:left="885"/>
              <w:contextualSpacing/>
            </w:pPr>
            <w:r w:rsidRPr="00ED0448">
              <w:rPr>
                <w:rFonts w:ascii="Times New Roman" w:eastAsia="Times New Roman" w:hAnsi="Times New Roman"/>
                <w:sz w:val="22"/>
                <w:lang w:val="sr-Cyrl-RS"/>
              </w:rPr>
              <w:t>Место за потпис подносиоца захтева.</w:t>
            </w:r>
          </w:p>
          <w:p w14:paraId="78DCCB7E" w14:textId="77777777" w:rsidR="00571F63" w:rsidRDefault="00571F63" w:rsidP="00D1390E">
            <w:pPr>
              <w:contextualSpacing/>
              <w:rPr>
                <w:rFonts w:ascii="Times New Roman" w:eastAsia="Times New Roman" w:hAnsi="Times New Roman"/>
                <w:sz w:val="22"/>
                <w:lang w:val="sr-Latn-RS"/>
              </w:rPr>
            </w:pPr>
          </w:p>
          <w:p w14:paraId="261113E3" w14:textId="77777777" w:rsidR="00571F63" w:rsidRPr="00FD3DF0" w:rsidRDefault="00571F63" w:rsidP="00D1390E">
            <w:pPr>
              <w:rPr>
                <w:rFonts w:ascii="Times New Roman" w:eastAsia="Times New Roman" w:hAnsi="Times New Roman"/>
                <w:sz w:val="22"/>
                <w:szCs w:val="22"/>
                <w:lang w:val="sr-Cyrl-RS"/>
              </w:rPr>
            </w:pPr>
            <w:r w:rsidRPr="00FD3DF0">
              <w:rPr>
                <w:rFonts w:ascii="Times New Roman" w:eastAsia="Times New Roman" w:hAnsi="Times New Roman"/>
                <w:sz w:val="22"/>
                <w:szCs w:val="22"/>
                <w:lang w:val="sr-Cyrl-RS"/>
              </w:rPr>
              <w:t>Уз образац захтева стоји и писмeна информација о:</w:t>
            </w:r>
          </w:p>
          <w:p w14:paraId="7834B531" w14:textId="77777777" w:rsidR="00571F63" w:rsidRPr="00FD3DF0" w:rsidRDefault="00571F63" w:rsidP="00D1390E">
            <w:pPr>
              <w:rPr>
                <w:rFonts w:ascii="Times New Roman" w:eastAsia="Times New Roman" w:hAnsi="Times New Roman"/>
                <w:sz w:val="22"/>
                <w:szCs w:val="22"/>
                <w:lang w:val="sr-Cyrl-RS"/>
              </w:rPr>
            </w:pPr>
          </w:p>
          <w:p w14:paraId="19180ED1" w14:textId="77777777" w:rsidR="00571F63" w:rsidRPr="00FD3DF0" w:rsidRDefault="00571F63" w:rsidP="00D1390E">
            <w:pPr>
              <w:numPr>
                <w:ilvl w:val="1"/>
                <w:numId w:val="27"/>
              </w:numPr>
              <w:ind w:left="885"/>
              <w:rPr>
                <w:rFonts w:ascii="Times New Roman" w:eastAsia="Times New Roman" w:hAnsi="Times New Roman"/>
                <w:sz w:val="22"/>
                <w:szCs w:val="22"/>
                <w:lang w:val="sr-Cyrl-RS"/>
              </w:rPr>
            </w:pPr>
            <w:r w:rsidRPr="00FD3DF0">
              <w:rPr>
                <w:rFonts w:ascii="Times New Roman" w:eastAsia="Times New Roman" w:hAnsi="Times New Roman"/>
                <w:sz w:val="22"/>
                <w:szCs w:val="22"/>
                <w:lang w:val="sr-Cyrl-RS"/>
              </w:rPr>
              <w:t xml:space="preserve">Прописаном року за решавање предмета </w:t>
            </w:r>
          </w:p>
          <w:p w14:paraId="4AFD1EB3" w14:textId="77777777" w:rsidR="00571F63" w:rsidRPr="00FD3DF0" w:rsidRDefault="00571F63" w:rsidP="00D1390E">
            <w:pPr>
              <w:numPr>
                <w:ilvl w:val="1"/>
                <w:numId w:val="27"/>
              </w:numPr>
              <w:ind w:left="885"/>
              <w:rPr>
                <w:rFonts w:ascii="Times New Roman" w:eastAsia="Times New Roman" w:hAnsi="Times New Roman"/>
                <w:sz w:val="22"/>
                <w:szCs w:val="22"/>
                <w:lang w:val="sr-Cyrl-RS"/>
              </w:rPr>
            </w:pPr>
            <w:r w:rsidRPr="00FD3DF0">
              <w:rPr>
                <w:rFonts w:ascii="Times New Roman" w:eastAsia="Times New Roman" w:hAnsi="Times New Roman"/>
                <w:sz w:val="22"/>
                <w:szCs w:val="22"/>
                <w:lang w:val="sr-Cyrl-RS"/>
              </w:rPr>
              <w:t>Финансијским издацима:</w:t>
            </w:r>
          </w:p>
          <w:p w14:paraId="6B8F8A66" w14:textId="77777777" w:rsidR="00571F63" w:rsidRPr="00FD3DF0" w:rsidRDefault="00571F63" w:rsidP="00D1390E">
            <w:pPr>
              <w:numPr>
                <w:ilvl w:val="0"/>
                <w:numId w:val="28"/>
              </w:numPr>
              <w:ind w:left="1276"/>
              <w:contextualSpacing/>
              <w:rPr>
                <w:rFonts w:ascii="Times New Roman" w:eastAsia="Times New Roman" w:hAnsi="Times New Roman"/>
                <w:sz w:val="22"/>
                <w:szCs w:val="22"/>
                <w:lang w:val="sr-Cyrl-RS"/>
              </w:rPr>
            </w:pPr>
            <w:r w:rsidRPr="00FD3DF0">
              <w:rPr>
                <w:rFonts w:ascii="Times New Roman" w:eastAsia="Times New Roman" w:hAnsi="Times New Roman"/>
                <w:sz w:val="22"/>
                <w:szCs w:val="22"/>
                <w:lang w:val="sr-Cyrl-RS"/>
              </w:rPr>
              <w:t>Износ издатка</w:t>
            </w:r>
          </w:p>
          <w:p w14:paraId="7CBD4EEE" w14:textId="77777777" w:rsidR="00571F63" w:rsidRPr="00FD3DF0" w:rsidRDefault="00571F63" w:rsidP="00D1390E">
            <w:pPr>
              <w:numPr>
                <w:ilvl w:val="0"/>
                <w:numId w:val="28"/>
              </w:numPr>
              <w:ind w:left="1276"/>
              <w:contextualSpacing/>
              <w:rPr>
                <w:rFonts w:ascii="Times New Roman" w:eastAsia="Times New Roman" w:hAnsi="Times New Roman"/>
                <w:sz w:val="22"/>
                <w:szCs w:val="22"/>
                <w:lang w:val="sr-Cyrl-RS"/>
              </w:rPr>
            </w:pPr>
            <w:r w:rsidRPr="00FD3DF0">
              <w:rPr>
                <w:rFonts w:ascii="Times New Roman" w:eastAsia="Times New Roman" w:hAnsi="Times New Roman"/>
                <w:sz w:val="22"/>
                <w:szCs w:val="22"/>
                <w:lang w:val="sr-Cyrl-RS"/>
              </w:rPr>
              <w:t>Сврха уплате</w:t>
            </w:r>
          </w:p>
          <w:p w14:paraId="058A059D" w14:textId="77777777" w:rsidR="00571F63" w:rsidRPr="00FD3DF0" w:rsidRDefault="00571F63" w:rsidP="00D1390E">
            <w:pPr>
              <w:numPr>
                <w:ilvl w:val="0"/>
                <w:numId w:val="28"/>
              </w:numPr>
              <w:ind w:left="1276"/>
              <w:contextualSpacing/>
              <w:rPr>
                <w:rFonts w:ascii="Times New Roman" w:eastAsia="Times New Roman" w:hAnsi="Times New Roman"/>
                <w:sz w:val="22"/>
                <w:szCs w:val="22"/>
                <w:lang w:val="sr-Cyrl-RS"/>
              </w:rPr>
            </w:pPr>
            <w:r w:rsidRPr="00FD3DF0">
              <w:rPr>
                <w:rFonts w:ascii="Times New Roman" w:eastAsia="Times New Roman" w:hAnsi="Times New Roman"/>
                <w:sz w:val="22"/>
                <w:szCs w:val="22"/>
                <w:lang w:val="sr-Cyrl-RS"/>
              </w:rPr>
              <w:t xml:space="preserve">Назив и адреса примаоца </w:t>
            </w:r>
          </w:p>
          <w:p w14:paraId="1B0602F9" w14:textId="77777777" w:rsidR="00571F63" w:rsidRPr="00FD3DF0" w:rsidRDefault="00571F63" w:rsidP="00D1390E">
            <w:pPr>
              <w:numPr>
                <w:ilvl w:val="0"/>
                <w:numId w:val="28"/>
              </w:numPr>
              <w:ind w:left="1276"/>
              <w:contextualSpacing/>
              <w:rPr>
                <w:rFonts w:ascii="Times New Roman" w:eastAsia="Times New Roman" w:hAnsi="Times New Roman"/>
                <w:sz w:val="22"/>
                <w:szCs w:val="22"/>
                <w:lang w:val="sr-Cyrl-RS"/>
              </w:rPr>
            </w:pPr>
            <w:r w:rsidRPr="00FD3DF0">
              <w:rPr>
                <w:rFonts w:ascii="Times New Roman" w:eastAsia="Times New Roman" w:hAnsi="Times New Roman"/>
                <w:sz w:val="22"/>
                <w:szCs w:val="22"/>
                <w:lang w:val="sr-Cyrl-RS"/>
              </w:rPr>
              <w:t>Број рачуна</w:t>
            </w:r>
          </w:p>
          <w:p w14:paraId="50ACC101" w14:textId="77777777" w:rsidR="00571F63" w:rsidRPr="00FD3DF0" w:rsidRDefault="00571F63" w:rsidP="00D1390E">
            <w:pPr>
              <w:numPr>
                <w:ilvl w:val="0"/>
                <w:numId w:val="28"/>
              </w:numPr>
              <w:ind w:left="1276"/>
              <w:contextualSpacing/>
              <w:rPr>
                <w:rFonts w:ascii="Times New Roman" w:eastAsia="Times New Roman" w:hAnsi="Times New Roman"/>
                <w:sz w:val="22"/>
                <w:szCs w:val="22"/>
                <w:lang w:val="sr-Cyrl-RS"/>
              </w:rPr>
            </w:pPr>
            <w:r w:rsidRPr="00FD3DF0">
              <w:rPr>
                <w:rFonts w:ascii="Times New Roman" w:eastAsia="Times New Roman" w:hAnsi="Times New Roman"/>
                <w:sz w:val="22"/>
                <w:szCs w:val="22"/>
                <w:lang w:val="sr-Cyrl-RS"/>
              </w:rPr>
              <w:t>Модел и позив на број</w:t>
            </w:r>
          </w:p>
          <w:p w14:paraId="49779E94" w14:textId="77777777" w:rsidR="00571F63" w:rsidRPr="00ED0448" w:rsidRDefault="00571F63" w:rsidP="00D1390E">
            <w:pPr>
              <w:contextualSpacing/>
            </w:pPr>
          </w:p>
          <w:p w14:paraId="17866F44" w14:textId="77777777" w:rsidR="00B92E87" w:rsidRPr="00BD06A8" w:rsidRDefault="00B92E87" w:rsidP="00D1390E">
            <w:pPr>
              <w:rPr>
                <w:rFonts w:ascii="Times New Roman" w:eastAsia="Times New Roman" w:hAnsi="Times New Roman"/>
                <w:b/>
                <w:sz w:val="24"/>
                <w:szCs w:val="24"/>
                <w:lang w:val="sr-Cyrl-RS"/>
              </w:rPr>
            </w:pPr>
          </w:p>
          <w:p w14:paraId="1B6739E1" w14:textId="77777777" w:rsidR="00B92E87" w:rsidRDefault="00B92E87" w:rsidP="00D1390E">
            <w:pPr>
              <w:contextualSpacing/>
              <w:rPr>
                <w:rFonts w:ascii="Times New Roman" w:eastAsia="Times New Roman" w:hAnsi="Times New Roman"/>
                <w:b/>
                <w:i/>
                <w:sz w:val="22"/>
                <w:szCs w:val="22"/>
                <w:lang w:val="sr-Cyrl-RS"/>
              </w:rPr>
            </w:pPr>
            <w:r w:rsidRPr="00ED0448">
              <w:rPr>
                <w:rFonts w:ascii="Times New Roman" w:eastAsia="Times New Roman" w:hAnsi="Times New Roman"/>
                <w:b/>
                <w:i/>
                <w:sz w:val="22"/>
                <w:szCs w:val="22"/>
                <w:lang w:val="sr-Cyrl-RS"/>
              </w:rPr>
              <w:t>За примену ове препоруке није потребна нзмена прописа</w:t>
            </w:r>
          </w:p>
          <w:p w14:paraId="0FF077AE" w14:textId="54B9EB38" w:rsidR="00272CA6" w:rsidRPr="006729C0" w:rsidRDefault="00272CA6" w:rsidP="00D1390E">
            <w:pPr>
              <w:contextualSpacing/>
              <w:rPr>
                <w:rFonts w:ascii="Times New Roman" w:hAnsi="Times New Roman"/>
                <w:color w:val="FF0000"/>
                <w:sz w:val="22"/>
                <w:szCs w:val="22"/>
                <w:lang w:val="sr-Cyrl-RS"/>
              </w:rPr>
            </w:pPr>
          </w:p>
          <w:p w14:paraId="11610599" w14:textId="65EE4159" w:rsidR="00B36C0D" w:rsidRDefault="00B36C0D" w:rsidP="00D1390E">
            <w:pPr>
              <w:contextualSpacing/>
              <w:rPr>
                <w:rFonts w:ascii="Times New Roman" w:eastAsia="Times New Roman" w:hAnsi="Times New Roman"/>
                <w:b/>
                <w:sz w:val="22"/>
                <w:szCs w:val="22"/>
                <w:lang w:val="sr-Cyrl-RS"/>
              </w:rPr>
            </w:pPr>
            <w:r w:rsidRPr="0039216B">
              <w:rPr>
                <w:rFonts w:ascii="Times New Roman" w:eastAsia="Times New Roman" w:hAnsi="Times New Roman"/>
                <w:b/>
                <w:sz w:val="22"/>
                <w:szCs w:val="22"/>
                <w:lang w:val="sr-Cyrl-RS"/>
              </w:rPr>
              <w:t>3.</w:t>
            </w:r>
            <w:r w:rsidR="00724EB6">
              <w:rPr>
                <w:rFonts w:ascii="Times New Roman" w:eastAsia="Times New Roman" w:hAnsi="Times New Roman"/>
                <w:b/>
                <w:sz w:val="22"/>
                <w:szCs w:val="22"/>
              </w:rPr>
              <w:t>4</w:t>
            </w:r>
            <w:r w:rsidRPr="0039216B">
              <w:rPr>
                <w:rFonts w:ascii="Times New Roman" w:eastAsia="Times New Roman" w:hAnsi="Times New Roman"/>
                <w:b/>
                <w:sz w:val="22"/>
                <w:szCs w:val="22"/>
                <w:lang w:val="sr-Cyrl-RS"/>
              </w:rPr>
              <w:t>. Електронско подношење захтева</w:t>
            </w:r>
            <w:r w:rsidR="00B92E87">
              <w:rPr>
                <w:rFonts w:ascii="Times New Roman" w:eastAsia="Times New Roman" w:hAnsi="Times New Roman"/>
                <w:b/>
                <w:sz w:val="22"/>
                <w:szCs w:val="22"/>
                <w:lang w:val="sr-Cyrl-RS"/>
              </w:rPr>
              <w:t xml:space="preserve"> и документације</w:t>
            </w:r>
          </w:p>
          <w:p w14:paraId="004DD8DD" w14:textId="77777777" w:rsidR="00B92E87" w:rsidRPr="0039216B" w:rsidRDefault="00B92E87" w:rsidP="00D1390E">
            <w:pPr>
              <w:contextualSpacing/>
              <w:rPr>
                <w:rFonts w:ascii="Times New Roman" w:eastAsia="Times New Roman" w:hAnsi="Times New Roman"/>
                <w:b/>
                <w:sz w:val="22"/>
                <w:szCs w:val="22"/>
                <w:lang w:val="sr-Cyrl-RS"/>
              </w:rPr>
            </w:pPr>
          </w:p>
          <w:p w14:paraId="5CA88551" w14:textId="77777777" w:rsidR="00B92E87" w:rsidRDefault="00B36C0D" w:rsidP="00D1390E">
            <w:pPr>
              <w:pStyle w:val="NormalWeb"/>
              <w:spacing w:before="0" w:beforeAutospacing="0" w:after="0" w:afterAutospacing="0"/>
              <w:contextualSpacing/>
              <w:jc w:val="both"/>
              <w:rPr>
                <w:sz w:val="22"/>
                <w:szCs w:val="22"/>
                <w:lang w:val="sr-Cyrl-RS"/>
              </w:rPr>
            </w:pPr>
            <w:r w:rsidRPr="0039216B">
              <w:rPr>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r w:rsidRPr="00BB21C5">
              <w:rPr>
                <w:color w:val="FF0000"/>
                <w:sz w:val="22"/>
                <w:szCs w:val="22"/>
                <w:lang w:val="sr-Cyrl-RS"/>
              </w:rPr>
              <w:t>.</w:t>
            </w:r>
            <w:r w:rsidR="00BB21C5" w:rsidRPr="00BB21C5">
              <w:rPr>
                <w:color w:val="FF0000"/>
                <w:sz w:val="22"/>
                <w:szCs w:val="22"/>
                <w:lang w:val="sr-Cyrl-RS"/>
              </w:rPr>
              <w:t xml:space="preserve"> </w:t>
            </w:r>
            <w:r w:rsidR="00B92E87">
              <w:rPr>
                <w:sz w:val="22"/>
                <w:szCs w:val="22"/>
                <w:lang w:val="sr-Cyrl-RS"/>
              </w:rPr>
              <w:t>Предлаже се примена ове препоруке чим се за то остваре технички услови.</w:t>
            </w:r>
          </w:p>
          <w:p w14:paraId="480F4BF1" w14:textId="77777777" w:rsidR="00B92E87" w:rsidRDefault="00B92E87" w:rsidP="00D1390E">
            <w:pPr>
              <w:pStyle w:val="NormalWeb"/>
              <w:spacing w:before="0" w:beforeAutospacing="0" w:after="0" w:afterAutospacing="0"/>
              <w:contextualSpacing/>
              <w:jc w:val="both"/>
              <w:rPr>
                <w:sz w:val="22"/>
                <w:szCs w:val="22"/>
                <w:lang w:val="sr-Cyrl-RS"/>
              </w:rPr>
            </w:pPr>
          </w:p>
          <w:p w14:paraId="0DE13C63" w14:textId="77777777" w:rsidR="00B92E87" w:rsidRDefault="00B92E87" w:rsidP="00D1390E">
            <w:pPr>
              <w:contextualSpacing/>
              <w:rPr>
                <w:rFonts w:ascii="Times New Roman" w:eastAsia="Times New Roman" w:hAnsi="Times New Roman"/>
                <w:b/>
                <w:i/>
                <w:sz w:val="22"/>
                <w:szCs w:val="22"/>
                <w:lang w:val="sr-Cyrl-RS"/>
              </w:rPr>
            </w:pPr>
            <w:r w:rsidRPr="00B55472">
              <w:rPr>
                <w:rFonts w:ascii="Times New Roman" w:eastAsia="Times New Roman" w:hAnsi="Times New Roman"/>
                <w:b/>
                <w:i/>
                <w:sz w:val="22"/>
                <w:szCs w:val="22"/>
                <w:lang w:val="sr-Cyrl-RS"/>
              </w:rPr>
              <w:t>За примену ове пре</w:t>
            </w:r>
            <w:r>
              <w:rPr>
                <w:rFonts w:ascii="Times New Roman" w:eastAsia="Times New Roman" w:hAnsi="Times New Roman"/>
                <w:b/>
                <w:i/>
                <w:sz w:val="22"/>
                <w:szCs w:val="22"/>
                <w:lang w:val="sr-Cyrl-RS"/>
              </w:rPr>
              <w:t>п</w:t>
            </w:r>
            <w:r w:rsidRPr="00B55472">
              <w:rPr>
                <w:rFonts w:ascii="Times New Roman" w:eastAsia="Times New Roman" w:hAnsi="Times New Roman"/>
                <w:b/>
                <w:i/>
                <w:sz w:val="22"/>
                <w:szCs w:val="22"/>
                <w:lang w:val="sr-Cyrl-RS"/>
              </w:rPr>
              <w:t>оруке ни</w:t>
            </w:r>
            <w:r>
              <w:rPr>
                <w:rFonts w:ascii="Times New Roman" w:eastAsia="Times New Roman" w:hAnsi="Times New Roman"/>
                <w:b/>
                <w:i/>
                <w:sz w:val="22"/>
                <w:szCs w:val="22"/>
                <w:lang w:val="sr-Cyrl-RS"/>
              </w:rPr>
              <w:t>је</w:t>
            </w:r>
            <w:r w:rsidRPr="00B55472">
              <w:rPr>
                <w:rFonts w:ascii="Times New Roman" w:eastAsia="Times New Roman" w:hAnsi="Times New Roman"/>
                <w:b/>
                <w:i/>
                <w:sz w:val="22"/>
                <w:szCs w:val="22"/>
                <w:lang w:val="sr-Cyrl-RS"/>
              </w:rPr>
              <w:t xml:space="preserve"> потребн</w:t>
            </w:r>
            <w:r>
              <w:rPr>
                <w:rFonts w:ascii="Times New Roman" w:eastAsia="Times New Roman" w:hAnsi="Times New Roman"/>
                <w:b/>
                <w:i/>
                <w:sz w:val="22"/>
                <w:szCs w:val="22"/>
                <w:lang w:val="sr-Cyrl-RS"/>
              </w:rPr>
              <w:t>а</w:t>
            </w:r>
            <w:r w:rsidRPr="00B55472">
              <w:rPr>
                <w:rFonts w:ascii="Times New Roman" w:eastAsia="Times New Roman" w:hAnsi="Times New Roman"/>
                <w:b/>
                <w:i/>
                <w:sz w:val="22"/>
                <w:szCs w:val="22"/>
                <w:lang w:val="sr-Cyrl-RS"/>
              </w:rPr>
              <w:t xml:space="preserve"> измен</w:t>
            </w:r>
            <w:r>
              <w:rPr>
                <w:rFonts w:ascii="Times New Roman" w:eastAsia="Times New Roman" w:hAnsi="Times New Roman"/>
                <w:b/>
                <w:i/>
                <w:sz w:val="22"/>
                <w:szCs w:val="22"/>
                <w:lang w:val="sr-Cyrl-RS"/>
              </w:rPr>
              <w:t>а</w:t>
            </w:r>
            <w:r w:rsidRPr="00B55472">
              <w:rPr>
                <w:rFonts w:ascii="Times New Roman" w:eastAsia="Times New Roman" w:hAnsi="Times New Roman"/>
                <w:b/>
                <w:i/>
                <w:sz w:val="22"/>
                <w:szCs w:val="22"/>
                <w:lang w:val="sr-Cyrl-RS"/>
              </w:rPr>
              <w:t xml:space="preserve"> прописа.</w:t>
            </w:r>
          </w:p>
          <w:p w14:paraId="5F817D15" w14:textId="02F10F49" w:rsidR="00272CA6" w:rsidRDefault="00272CA6" w:rsidP="00D1390E">
            <w:pPr>
              <w:contextualSpacing/>
              <w:rPr>
                <w:rFonts w:ascii="Times New Roman" w:eastAsia="Times New Roman" w:hAnsi="Times New Roman"/>
                <w:b/>
                <w:i/>
                <w:sz w:val="22"/>
                <w:szCs w:val="22"/>
                <w:lang w:val="sr-Cyrl-RS"/>
              </w:rPr>
            </w:pPr>
          </w:p>
          <w:p w14:paraId="7E36D21F" w14:textId="2893B751" w:rsidR="00B92E87" w:rsidRDefault="00B92E87" w:rsidP="00D1390E">
            <w:pPr>
              <w:pStyle w:val="odluka-zakon"/>
              <w:shd w:val="clear" w:color="auto" w:fill="FFFFFF"/>
              <w:spacing w:before="0" w:beforeAutospacing="0" w:after="0" w:afterAutospacing="0"/>
              <w:contextualSpacing/>
              <w:jc w:val="both"/>
              <w:rPr>
                <w:b/>
                <w:sz w:val="22"/>
                <w:szCs w:val="22"/>
                <w:lang w:val="sr-Cyrl-RS"/>
              </w:rPr>
            </w:pPr>
            <w:r>
              <w:rPr>
                <w:b/>
                <w:sz w:val="22"/>
                <w:szCs w:val="22"/>
                <w:lang w:val="sr-Cyrl-RS"/>
              </w:rPr>
              <w:t>3.5. Прибављање података по службеној дужности</w:t>
            </w:r>
          </w:p>
          <w:p w14:paraId="45EC76AF" w14:textId="77777777" w:rsidR="00B92E87" w:rsidRDefault="00B92E87" w:rsidP="00D1390E">
            <w:pPr>
              <w:pStyle w:val="odluka-zakon"/>
              <w:shd w:val="clear" w:color="auto" w:fill="FFFFFF"/>
              <w:spacing w:before="0" w:beforeAutospacing="0" w:after="0" w:afterAutospacing="0"/>
              <w:contextualSpacing/>
              <w:jc w:val="both"/>
              <w:rPr>
                <w:b/>
                <w:sz w:val="22"/>
                <w:szCs w:val="22"/>
                <w:lang w:val="sr-Cyrl-RS"/>
              </w:rPr>
            </w:pPr>
          </w:p>
          <w:p w14:paraId="1827FDB4" w14:textId="77777777" w:rsidR="00B92E87" w:rsidRDefault="00B92E87" w:rsidP="00D1390E">
            <w:pPr>
              <w:pStyle w:val="odluka-zakon"/>
              <w:shd w:val="clear" w:color="auto" w:fill="FFFFFF"/>
              <w:spacing w:before="0" w:beforeAutospacing="0" w:after="0" w:afterAutospacing="0"/>
              <w:contextualSpacing/>
              <w:jc w:val="both"/>
              <w:rPr>
                <w:sz w:val="22"/>
                <w:szCs w:val="22"/>
                <w:lang w:val="sr-Cyrl-RS"/>
              </w:rPr>
            </w:pPr>
            <w:r w:rsidRPr="00343B8B">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r>
              <w:rPr>
                <w:sz w:val="22"/>
                <w:szCs w:val="22"/>
                <w:lang w:val="sr-Cyrl-RS"/>
              </w:rPr>
              <w:t xml:space="preserve"> </w:t>
            </w:r>
          </w:p>
          <w:p w14:paraId="513CA168" w14:textId="77777777" w:rsidR="00B92E87" w:rsidRDefault="00B92E87" w:rsidP="00D1390E">
            <w:pPr>
              <w:pStyle w:val="odluka-zakon"/>
              <w:shd w:val="clear" w:color="auto" w:fill="FFFFFF"/>
              <w:spacing w:before="0" w:beforeAutospacing="0" w:after="0" w:afterAutospacing="0"/>
              <w:ind w:left="780"/>
              <w:contextualSpacing/>
              <w:jc w:val="both"/>
              <w:rPr>
                <w:sz w:val="22"/>
                <w:szCs w:val="22"/>
                <w:lang w:val="sr-Cyrl-RS"/>
              </w:rPr>
            </w:pPr>
            <w:r>
              <w:rPr>
                <w:sz w:val="22"/>
                <w:szCs w:val="22"/>
                <w:lang w:val="sr-Cyrl-RS"/>
              </w:rPr>
              <w:t xml:space="preserve">- </w:t>
            </w:r>
            <w:r w:rsidRPr="00331F62">
              <w:rPr>
                <w:b/>
                <w:sz w:val="22"/>
                <w:szCs w:val="22"/>
                <w:lang w:val="sr-Cyrl-RS"/>
              </w:rPr>
              <w:t xml:space="preserve">Записник о инспекцијском надзору </w:t>
            </w:r>
            <w:r w:rsidRPr="00F555BB">
              <w:rPr>
                <w:sz w:val="22"/>
                <w:szCs w:val="22"/>
                <w:lang w:val="sr-Cyrl-RS"/>
              </w:rPr>
              <w:t xml:space="preserve">треба да прибавља орган по службеној дужности. Инспекција постоји и ради у оквиру Управе за шуме па је самим тим нелогично да се подносилац захтева самостално обраћа инспекцији за излазак на терен. Након пријема захтева, службеник треба да да налог шумарском инспектору да изађе на терен и утврди стање. Након добијања записника од стране шумарског инспектора, службеник може донети коначну одлуку у поступку. </w:t>
            </w:r>
          </w:p>
          <w:p w14:paraId="74E4242E" w14:textId="77777777" w:rsidR="00272CA6" w:rsidRDefault="00272CA6" w:rsidP="00D1390E">
            <w:pPr>
              <w:contextualSpacing/>
              <w:rPr>
                <w:rFonts w:ascii="Times New Roman" w:eastAsia="Times New Roman" w:hAnsi="Times New Roman"/>
                <w:b/>
                <w:sz w:val="24"/>
                <w:szCs w:val="24"/>
                <w:lang w:val="sr-Cyrl-RS"/>
              </w:rPr>
            </w:pPr>
          </w:p>
          <w:p w14:paraId="5B75A280" w14:textId="77777777" w:rsidR="00B92E87" w:rsidRDefault="00B92E87" w:rsidP="00D1390E">
            <w:pPr>
              <w:contextualSpacing/>
              <w:rPr>
                <w:rFonts w:ascii="Times New Roman" w:eastAsia="Times New Roman" w:hAnsi="Times New Roman"/>
                <w:b/>
                <w:i/>
                <w:sz w:val="22"/>
                <w:szCs w:val="22"/>
                <w:lang w:val="sr-Cyrl-RS"/>
              </w:rPr>
            </w:pPr>
            <w:r w:rsidRPr="00ED0448">
              <w:rPr>
                <w:rFonts w:ascii="Times New Roman" w:eastAsia="Times New Roman" w:hAnsi="Times New Roman"/>
                <w:b/>
                <w:i/>
                <w:sz w:val="22"/>
                <w:szCs w:val="22"/>
                <w:lang w:val="sr-Cyrl-RS"/>
              </w:rPr>
              <w:t>За примену ове препоруке није потребна нзмена прописа</w:t>
            </w:r>
          </w:p>
          <w:p w14:paraId="3EAB4AF8" w14:textId="5FE0C73B" w:rsidR="00331F62" w:rsidRPr="00331F62" w:rsidRDefault="00331F62" w:rsidP="00D1390E">
            <w:pPr>
              <w:pStyle w:val="NormalWeb"/>
              <w:spacing w:before="0" w:beforeAutospacing="0" w:after="0" w:afterAutospacing="0"/>
              <w:contextualSpacing/>
              <w:jc w:val="both"/>
              <w:rPr>
                <w:color w:val="FF0000"/>
                <w:sz w:val="22"/>
                <w:szCs w:val="22"/>
                <w:lang w:val="sr-Cyrl-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5B311E60" w:rsidR="00CA1CE9" w:rsidRPr="00DB19B9" w:rsidRDefault="006B306A" w:rsidP="006B306A">
            <w:pPr>
              <w:pStyle w:val="NormalWeb"/>
              <w:numPr>
                <w:ilvl w:val="0"/>
                <w:numId w:val="23"/>
              </w:numPr>
              <w:spacing w:before="120" w:beforeAutospacing="0" w:after="120" w:afterAutospacing="0"/>
              <w:jc w:val="center"/>
              <w:rPr>
                <w:b/>
                <w:lang w:val="sr-Cyrl-RS"/>
              </w:rPr>
            </w:pPr>
            <w:r w:rsidRPr="006B306A">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7CAB3461" w14:textId="77777777" w:rsidR="00272CA6" w:rsidRPr="00272CA6" w:rsidRDefault="00272CA6" w:rsidP="00272CA6">
            <w:pPr>
              <w:contextualSpacing/>
              <w:rPr>
                <w:rFonts w:ascii="Times New Roman" w:hAnsi="Times New Roman"/>
                <w:color w:val="222222"/>
                <w:sz w:val="22"/>
                <w:szCs w:val="22"/>
                <w:shd w:val="clear" w:color="auto" w:fill="FFFFFF"/>
              </w:rPr>
            </w:pPr>
            <w:r w:rsidRPr="00272CA6">
              <w:rPr>
                <w:rFonts w:ascii="Times New Roman" w:hAnsi="Times New Roman"/>
                <w:color w:val="222222"/>
                <w:sz w:val="22"/>
                <w:szCs w:val="22"/>
                <w:shd w:val="clear" w:color="auto" w:fill="FFFFFF"/>
              </w:rPr>
              <w:t>Усвојене препоруке не подразумевају измене прописа.</w:t>
            </w:r>
          </w:p>
          <w:p w14:paraId="39763933" w14:textId="2F8D56B5" w:rsidR="00CA1CE9" w:rsidRPr="00331F62" w:rsidRDefault="00CA1CE9" w:rsidP="00DB19B9">
            <w:pPr>
              <w:jc w:val="left"/>
              <w:rPr>
                <w:rFonts w:ascii="Times New Roman" w:eastAsia="Times New Roman" w:hAnsi="Times New Roman"/>
                <w:b/>
                <w:sz w:val="24"/>
                <w:szCs w:val="24"/>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79763DF1" w14:textId="77777777" w:rsidR="00272CA6" w:rsidRDefault="00272CA6" w:rsidP="00272CA6">
            <w:pPr>
              <w:contextualSpacing/>
              <w:rPr>
                <w:rFonts w:ascii="Times New Roman" w:hAnsi="Times New Roman"/>
                <w:color w:val="222222"/>
                <w:sz w:val="22"/>
                <w:shd w:val="clear" w:color="auto" w:fill="FFFFFF"/>
              </w:rPr>
            </w:pPr>
            <w:r w:rsidRPr="00C74437">
              <w:rPr>
                <w:rFonts w:ascii="Times New Roman" w:hAnsi="Times New Roman"/>
                <w:color w:val="222222"/>
                <w:sz w:val="22"/>
                <w:shd w:val="clear" w:color="auto" w:fill="FFFFFF"/>
              </w:rPr>
              <w:t>Усвојене препоруке не подразумевају измене прописа</w:t>
            </w:r>
            <w:r>
              <w:rPr>
                <w:rFonts w:ascii="Times New Roman" w:hAnsi="Times New Roman"/>
                <w:color w:val="222222"/>
                <w:sz w:val="22"/>
                <w:shd w:val="clear" w:color="auto" w:fill="FFFFFF"/>
              </w:rPr>
              <w:t>.</w:t>
            </w:r>
          </w:p>
          <w:p w14:paraId="1506ADFF" w14:textId="5D9F3745" w:rsidR="00CA1CE9" w:rsidRPr="00331F62" w:rsidRDefault="00CA1CE9" w:rsidP="00DB19B9">
            <w:pPr>
              <w:jc w:val="left"/>
              <w:rPr>
                <w:rFonts w:ascii="Times New Roman" w:eastAsia="Times New Roman" w:hAnsi="Times New Roman"/>
                <w:b/>
                <w:sz w:val="24"/>
                <w:szCs w:val="24"/>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323A0F1C" w14:textId="77777777" w:rsidR="00CA1CE9" w:rsidRPr="00506EE2" w:rsidRDefault="00CA1CE9" w:rsidP="00506EE2">
            <w:pPr>
              <w:rPr>
                <w:rFonts w:ascii="Times New Roman" w:eastAsia="Times New Roman" w:hAnsi="Times New Roman"/>
                <w:sz w:val="22"/>
                <w:szCs w:val="22"/>
                <w:lang w:val="sr-Cyrl-RS"/>
              </w:rPr>
            </w:pPr>
          </w:p>
          <w:p w14:paraId="69805AF7" w14:textId="0FC7FA46" w:rsidR="003D4DED" w:rsidRPr="00506EE2" w:rsidRDefault="003D4DED" w:rsidP="00506EE2">
            <w:pPr>
              <w:rPr>
                <w:rFonts w:ascii="Times New Roman" w:eastAsia="Times New Roman" w:hAnsi="Times New Roman"/>
                <w:color w:val="222222"/>
                <w:sz w:val="22"/>
                <w:szCs w:val="22"/>
                <w:lang w:val="sr-Cyrl-RS"/>
              </w:rPr>
            </w:pPr>
            <w:r w:rsidRPr="003D4DED">
              <w:rPr>
                <w:rFonts w:ascii="Times New Roman" w:eastAsia="Times New Roman" w:hAnsi="Times New Roman"/>
                <w:color w:val="222222"/>
                <w:sz w:val="22"/>
                <w:szCs w:val="22"/>
                <w:lang w:val="sr-Cyrl-RS"/>
              </w:rPr>
              <w:t>Директни трошкови спровођења овог поступка за привредне субјекте на годишњем нивоу износе 874.007,28 РСД. Усвајање и примена препорука ће донети привредним субјектима годишње директне уштеде од 4.745,56 РСД или 39,02 ЕУР. Ове уштеде износе 0,54% укупних директних трошкова привредних субјеката у поступку.</w:t>
            </w:r>
          </w:p>
          <w:p w14:paraId="106B9137" w14:textId="339B4C0F" w:rsidR="00506EE2" w:rsidRPr="00506EE2" w:rsidRDefault="00506EE2" w:rsidP="00506EE2">
            <w:pPr>
              <w:rPr>
                <w:rFonts w:ascii="Times New Roman" w:eastAsia="Times New Roman" w:hAnsi="Times New Roman"/>
                <w:color w:val="222222"/>
                <w:sz w:val="22"/>
                <w:szCs w:val="22"/>
                <w:lang w:val="sr-Cyrl-RS"/>
              </w:rPr>
            </w:pPr>
          </w:p>
          <w:p w14:paraId="18F8A03F" w14:textId="56498795" w:rsidR="00506EE2" w:rsidRPr="00506EE2" w:rsidRDefault="00506EE2" w:rsidP="00506EE2">
            <w:pPr>
              <w:rPr>
                <w:rFonts w:ascii="Times New Roman" w:eastAsia="Times New Roman" w:hAnsi="Times New Roman"/>
                <w:sz w:val="22"/>
                <w:szCs w:val="22"/>
                <w:lang w:val="sr-Cyrl-RS"/>
              </w:rPr>
            </w:pPr>
            <w:r w:rsidRPr="00506EE2">
              <w:rPr>
                <w:rFonts w:ascii="Times New Roman" w:eastAsia="Times New Roman" w:hAnsi="Times New Roman"/>
                <w:sz w:val="22"/>
                <w:szCs w:val="22"/>
                <w:lang w:val="sr-Cyrl-RS"/>
              </w:rPr>
              <w:t xml:space="preserve">Препоруке ће допринети истоветности поступања, транспарентности поступка, правној сигурности привредних субјеката, поједностављењу поступка за привредне субјекте, смањењу документације. Препорукама се такође утиче на побољшање пословног </w:t>
            </w:r>
            <w:r w:rsidR="00B95AA7">
              <w:rPr>
                <w:rFonts w:ascii="Times New Roman" w:eastAsia="Times New Roman" w:hAnsi="Times New Roman"/>
                <w:sz w:val="22"/>
                <w:szCs w:val="22"/>
                <w:lang w:val="sr-Cyrl-RS"/>
              </w:rPr>
              <w:t>амбијента.</w:t>
            </w:r>
          </w:p>
          <w:p w14:paraId="67C1A540" w14:textId="77777777" w:rsidR="00506EE2" w:rsidRPr="00506EE2" w:rsidRDefault="00506EE2" w:rsidP="00506EE2">
            <w:pPr>
              <w:rPr>
                <w:rFonts w:ascii="Times New Roman" w:eastAsia="Times New Roman" w:hAnsi="Times New Roman"/>
                <w:sz w:val="22"/>
                <w:szCs w:val="22"/>
                <w:lang w:val="sr-Cyrl-RS"/>
              </w:rPr>
            </w:pPr>
          </w:p>
          <w:p w14:paraId="331CCBA4" w14:textId="4BE79CF9" w:rsidR="006B306A" w:rsidRPr="00506EE2" w:rsidRDefault="006B306A" w:rsidP="00506EE2">
            <w:pPr>
              <w:rPr>
                <w:rFonts w:ascii="Times New Roman" w:eastAsia="Times New Roman" w:hAnsi="Times New Roman"/>
                <w:sz w:val="22"/>
                <w:szCs w:val="22"/>
                <w:lang w:val="sr-Cyrl-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C8AA4" w14:textId="77777777" w:rsidR="0061484D" w:rsidRDefault="0061484D" w:rsidP="002A202F">
      <w:r>
        <w:separator/>
      </w:r>
    </w:p>
  </w:endnote>
  <w:endnote w:type="continuationSeparator" w:id="0">
    <w:p w14:paraId="518CA333" w14:textId="77777777" w:rsidR="0061484D" w:rsidRDefault="0061484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5A03D901" w:rsidR="002A202F" w:rsidRDefault="002A202F">
        <w:pPr>
          <w:pStyle w:val="Footer"/>
          <w:jc w:val="right"/>
        </w:pPr>
        <w:r>
          <w:fldChar w:fldCharType="begin"/>
        </w:r>
        <w:r>
          <w:instrText xml:space="preserve"> PAGE   \* MERGEFORMAT </w:instrText>
        </w:r>
        <w:r>
          <w:fldChar w:fldCharType="separate"/>
        </w:r>
        <w:r w:rsidR="006B1941">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40E94" w14:textId="77777777" w:rsidR="0061484D" w:rsidRDefault="0061484D" w:rsidP="002A202F">
      <w:r>
        <w:separator/>
      </w:r>
    </w:p>
  </w:footnote>
  <w:footnote w:type="continuationSeparator" w:id="0">
    <w:p w14:paraId="2A6387B8" w14:textId="77777777" w:rsidR="0061484D" w:rsidRDefault="0061484D"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37103E"/>
    <w:multiLevelType w:val="hybridMultilevel"/>
    <w:tmpl w:val="BFD85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75F05"/>
    <w:multiLevelType w:val="hybridMultilevel"/>
    <w:tmpl w:val="AEFEB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5CEB6DFF"/>
    <w:multiLevelType w:val="hybridMultilevel"/>
    <w:tmpl w:val="63F2D192"/>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4"/>
  </w:num>
  <w:num w:numId="4">
    <w:abstractNumId w:val="6"/>
  </w:num>
  <w:num w:numId="5">
    <w:abstractNumId w:val="3"/>
  </w:num>
  <w:num w:numId="6">
    <w:abstractNumId w:val="13"/>
  </w:num>
  <w:num w:numId="7">
    <w:abstractNumId w:val="26"/>
  </w:num>
  <w:num w:numId="8">
    <w:abstractNumId w:val="11"/>
  </w:num>
  <w:num w:numId="9">
    <w:abstractNumId w:val="24"/>
  </w:num>
  <w:num w:numId="10">
    <w:abstractNumId w:val="22"/>
  </w:num>
  <w:num w:numId="11">
    <w:abstractNumId w:val="21"/>
  </w:num>
  <w:num w:numId="12">
    <w:abstractNumId w:val="20"/>
  </w:num>
  <w:num w:numId="13">
    <w:abstractNumId w:val="16"/>
  </w:num>
  <w:num w:numId="14">
    <w:abstractNumId w:val="23"/>
  </w:num>
  <w:num w:numId="15">
    <w:abstractNumId w:val="18"/>
  </w:num>
  <w:num w:numId="16">
    <w:abstractNumId w:val="12"/>
  </w:num>
  <w:num w:numId="17">
    <w:abstractNumId w:val="10"/>
  </w:num>
  <w:num w:numId="18">
    <w:abstractNumId w:val="25"/>
  </w:num>
  <w:num w:numId="19">
    <w:abstractNumId w:val="7"/>
  </w:num>
  <w:num w:numId="20">
    <w:abstractNumId w:val="27"/>
  </w:num>
  <w:num w:numId="21">
    <w:abstractNumId w:val="8"/>
  </w:num>
  <w:num w:numId="22">
    <w:abstractNumId w:val="4"/>
  </w:num>
  <w:num w:numId="23">
    <w:abstractNumId w:val="17"/>
  </w:num>
  <w:num w:numId="24">
    <w:abstractNumId w:val="0"/>
  </w:num>
  <w:num w:numId="25">
    <w:abstractNumId w:val="1"/>
  </w:num>
  <w:num w:numId="26">
    <w:abstractNumId w:val="5"/>
  </w:num>
  <w:num w:numId="27">
    <w:abstractNumId w:val="15"/>
  </w:num>
  <w:num w:numId="28">
    <w:abstractNumId w:val="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6356F"/>
    <w:rsid w:val="000775C5"/>
    <w:rsid w:val="00083993"/>
    <w:rsid w:val="00092B84"/>
    <w:rsid w:val="0009542A"/>
    <w:rsid w:val="000A53F3"/>
    <w:rsid w:val="000A5CDC"/>
    <w:rsid w:val="000B54D7"/>
    <w:rsid w:val="000C65B9"/>
    <w:rsid w:val="000C74A2"/>
    <w:rsid w:val="000D5029"/>
    <w:rsid w:val="000E2036"/>
    <w:rsid w:val="000F1BD2"/>
    <w:rsid w:val="000F5E72"/>
    <w:rsid w:val="00101CBE"/>
    <w:rsid w:val="001156BA"/>
    <w:rsid w:val="001353DB"/>
    <w:rsid w:val="001358F5"/>
    <w:rsid w:val="0015182D"/>
    <w:rsid w:val="00161847"/>
    <w:rsid w:val="00165371"/>
    <w:rsid w:val="00165E35"/>
    <w:rsid w:val="00170CA7"/>
    <w:rsid w:val="001711C5"/>
    <w:rsid w:val="0017737A"/>
    <w:rsid w:val="001804AE"/>
    <w:rsid w:val="00184878"/>
    <w:rsid w:val="00186F19"/>
    <w:rsid w:val="001A023F"/>
    <w:rsid w:val="001A3A4D"/>
    <w:rsid w:val="001A3FAC"/>
    <w:rsid w:val="001A6472"/>
    <w:rsid w:val="001C5538"/>
    <w:rsid w:val="001D0EDE"/>
    <w:rsid w:val="001D20E2"/>
    <w:rsid w:val="001E38DE"/>
    <w:rsid w:val="001E6273"/>
    <w:rsid w:val="001F7B31"/>
    <w:rsid w:val="00200671"/>
    <w:rsid w:val="0020601F"/>
    <w:rsid w:val="00212DA5"/>
    <w:rsid w:val="0021347C"/>
    <w:rsid w:val="002323AC"/>
    <w:rsid w:val="00261404"/>
    <w:rsid w:val="002673B0"/>
    <w:rsid w:val="00270587"/>
    <w:rsid w:val="002720EA"/>
    <w:rsid w:val="00272CA6"/>
    <w:rsid w:val="00275E2A"/>
    <w:rsid w:val="00292EB6"/>
    <w:rsid w:val="00296938"/>
    <w:rsid w:val="002A202F"/>
    <w:rsid w:val="002B19B4"/>
    <w:rsid w:val="002D4D15"/>
    <w:rsid w:val="002F1581"/>
    <w:rsid w:val="002F1BEC"/>
    <w:rsid w:val="002F4757"/>
    <w:rsid w:val="00322199"/>
    <w:rsid w:val="003223C7"/>
    <w:rsid w:val="00326555"/>
    <w:rsid w:val="00331F62"/>
    <w:rsid w:val="003410E0"/>
    <w:rsid w:val="00350EAD"/>
    <w:rsid w:val="003651DB"/>
    <w:rsid w:val="003715A0"/>
    <w:rsid w:val="0037171F"/>
    <w:rsid w:val="00376FD1"/>
    <w:rsid w:val="0038215F"/>
    <w:rsid w:val="0039002C"/>
    <w:rsid w:val="0039216B"/>
    <w:rsid w:val="003B44DB"/>
    <w:rsid w:val="003B4BC9"/>
    <w:rsid w:val="003B6298"/>
    <w:rsid w:val="003D4DED"/>
    <w:rsid w:val="003E1FA1"/>
    <w:rsid w:val="003E2EB1"/>
    <w:rsid w:val="003E3C16"/>
    <w:rsid w:val="00407D96"/>
    <w:rsid w:val="004232EE"/>
    <w:rsid w:val="00432495"/>
    <w:rsid w:val="004440BF"/>
    <w:rsid w:val="00444DA7"/>
    <w:rsid w:val="00457882"/>
    <w:rsid w:val="00463CC7"/>
    <w:rsid w:val="004809C4"/>
    <w:rsid w:val="0048433C"/>
    <w:rsid w:val="004847B1"/>
    <w:rsid w:val="0049545B"/>
    <w:rsid w:val="004A4E7A"/>
    <w:rsid w:val="004D3BD0"/>
    <w:rsid w:val="004D45B1"/>
    <w:rsid w:val="004D68A7"/>
    <w:rsid w:val="004E29D1"/>
    <w:rsid w:val="004E3A8F"/>
    <w:rsid w:val="00500566"/>
    <w:rsid w:val="00506EE2"/>
    <w:rsid w:val="005073A3"/>
    <w:rsid w:val="00523608"/>
    <w:rsid w:val="00525C0A"/>
    <w:rsid w:val="00535608"/>
    <w:rsid w:val="00556688"/>
    <w:rsid w:val="0056162B"/>
    <w:rsid w:val="0056707B"/>
    <w:rsid w:val="00571F63"/>
    <w:rsid w:val="00581A9D"/>
    <w:rsid w:val="00586E1E"/>
    <w:rsid w:val="005A2503"/>
    <w:rsid w:val="005B4F04"/>
    <w:rsid w:val="005B7CB9"/>
    <w:rsid w:val="005D0023"/>
    <w:rsid w:val="005E21C4"/>
    <w:rsid w:val="005F4D59"/>
    <w:rsid w:val="0060001C"/>
    <w:rsid w:val="00600D31"/>
    <w:rsid w:val="0060786A"/>
    <w:rsid w:val="00614558"/>
    <w:rsid w:val="0061484D"/>
    <w:rsid w:val="00622382"/>
    <w:rsid w:val="006237FE"/>
    <w:rsid w:val="00627AF7"/>
    <w:rsid w:val="00632540"/>
    <w:rsid w:val="00633F73"/>
    <w:rsid w:val="00645199"/>
    <w:rsid w:val="00645850"/>
    <w:rsid w:val="00657CC9"/>
    <w:rsid w:val="00661ECF"/>
    <w:rsid w:val="006709E4"/>
    <w:rsid w:val="006729C0"/>
    <w:rsid w:val="00692071"/>
    <w:rsid w:val="00694B28"/>
    <w:rsid w:val="006B1941"/>
    <w:rsid w:val="006B306A"/>
    <w:rsid w:val="006C0EE9"/>
    <w:rsid w:val="006C5349"/>
    <w:rsid w:val="006C5F2A"/>
    <w:rsid w:val="006C662C"/>
    <w:rsid w:val="006D6022"/>
    <w:rsid w:val="006F4A5C"/>
    <w:rsid w:val="00715F5C"/>
    <w:rsid w:val="00724EB6"/>
    <w:rsid w:val="00725820"/>
    <w:rsid w:val="007278C1"/>
    <w:rsid w:val="00733493"/>
    <w:rsid w:val="00737F1D"/>
    <w:rsid w:val="0075283D"/>
    <w:rsid w:val="00782816"/>
    <w:rsid w:val="00784337"/>
    <w:rsid w:val="00785A46"/>
    <w:rsid w:val="007861E3"/>
    <w:rsid w:val="007940D6"/>
    <w:rsid w:val="0079527F"/>
    <w:rsid w:val="007B1740"/>
    <w:rsid w:val="007C2693"/>
    <w:rsid w:val="007C42F2"/>
    <w:rsid w:val="007C61B5"/>
    <w:rsid w:val="007D2AED"/>
    <w:rsid w:val="007D3889"/>
    <w:rsid w:val="007D39E4"/>
    <w:rsid w:val="007D43A7"/>
    <w:rsid w:val="007E1695"/>
    <w:rsid w:val="007F204C"/>
    <w:rsid w:val="00804060"/>
    <w:rsid w:val="008166C9"/>
    <w:rsid w:val="00824E43"/>
    <w:rsid w:val="00833D8C"/>
    <w:rsid w:val="00834C9A"/>
    <w:rsid w:val="0084708C"/>
    <w:rsid w:val="00850AD5"/>
    <w:rsid w:val="00852739"/>
    <w:rsid w:val="008629CC"/>
    <w:rsid w:val="00865EBB"/>
    <w:rsid w:val="008777CA"/>
    <w:rsid w:val="00886C36"/>
    <w:rsid w:val="008A6AC8"/>
    <w:rsid w:val="008C5591"/>
    <w:rsid w:val="008D04A6"/>
    <w:rsid w:val="008D4C1A"/>
    <w:rsid w:val="008E10C6"/>
    <w:rsid w:val="008F0867"/>
    <w:rsid w:val="008F172F"/>
    <w:rsid w:val="008F2044"/>
    <w:rsid w:val="008F2BE1"/>
    <w:rsid w:val="008F4DD1"/>
    <w:rsid w:val="009056DB"/>
    <w:rsid w:val="009470D3"/>
    <w:rsid w:val="00947592"/>
    <w:rsid w:val="00950280"/>
    <w:rsid w:val="00953E81"/>
    <w:rsid w:val="00975523"/>
    <w:rsid w:val="00981575"/>
    <w:rsid w:val="00983D5D"/>
    <w:rsid w:val="00991A18"/>
    <w:rsid w:val="00994A16"/>
    <w:rsid w:val="009A30D3"/>
    <w:rsid w:val="009D03A7"/>
    <w:rsid w:val="009E0479"/>
    <w:rsid w:val="00A0102E"/>
    <w:rsid w:val="00A12960"/>
    <w:rsid w:val="00A1570D"/>
    <w:rsid w:val="00A22386"/>
    <w:rsid w:val="00A56B75"/>
    <w:rsid w:val="00A71C04"/>
    <w:rsid w:val="00AA0017"/>
    <w:rsid w:val="00AA4BC5"/>
    <w:rsid w:val="00AB09B3"/>
    <w:rsid w:val="00AC02D1"/>
    <w:rsid w:val="00AF4193"/>
    <w:rsid w:val="00B06019"/>
    <w:rsid w:val="00B07409"/>
    <w:rsid w:val="00B1006E"/>
    <w:rsid w:val="00B114A6"/>
    <w:rsid w:val="00B178FB"/>
    <w:rsid w:val="00B36C0D"/>
    <w:rsid w:val="00B5252A"/>
    <w:rsid w:val="00B63DB1"/>
    <w:rsid w:val="00B67138"/>
    <w:rsid w:val="00B6715C"/>
    <w:rsid w:val="00B81CFE"/>
    <w:rsid w:val="00B903AE"/>
    <w:rsid w:val="00B9157F"/>
    <w:rsid w:val="00B92E87"/>
    <w:rsid w:val="00B95225"/>
    <w:rsid w:val="00B95AA7"/>
    <w:rsid w:val="00B96947"/>
    <w:rsid w:val="00BA55D3"/>
    <w:rsid w:val="00BA6759"/>
    <w:rsid w:val="00BA7204"/>
    <w:rsid w:val="00BB21C5"/>
    <w:rsid w:val="00BB2C8C"/>
    <w:rsid w:val="00BC0F27"/>
    <w:rsid w:val="00BC6826"/>
    <w:rsid w:val="00C0295C"/>
    <w:rsid w:val="00C03C06"/>
    <w:rsid w:val="00C05EA2"/>
    <w:rsid w:val="00C121EC"/>
    <w:rsid w:val="00C12C65"/>
    <w:rsid w:val="00C445E2"/>
    <w:rsid w:val="00C50606"/>
    <w:rsid w:val="00C51512"/>
    <w:rsid w:val="00C70F1B"/>
    <w:rsid w:val="00C7129D"/>
    <w:rsid w:val="00C73580"/>
    <w:rsid w:val="00C748D1"/>
    <w:rsid w:val="00C91014"/>
    <w:rsid w:val="00CA1CE9"/>
    <w:rsid w:val="00CB1A4E"/>
    <w:rsid w:val="00CB1FD9"/>
    <w:rsid w:val="00CC29F6"/>
    <w:rsid w:val="00CD10CC"/>
    <w:rsid w:val="00CD2287"/>
    <w:rsid w:val="00CD5BBB"/>
    <w:rsid w:val="00CE0685"/>
    <w:rsid w:val="00CE371F"/>
    <w:rsid w:val="00D1390E"/>
    <w:rsid w:val="00D37EA5"/>
    <w:rsid w:val="00D50E61"/>
    <w:rsid w:val="00D73628"/>
    <w:rsid w:val="00D73918"/>
    <w:rsid w:val="00D92C7B"/>
    <w:rsid w:val="00D967D7"/>
    <w:rsid w:val="00DA125D"/>
    <w:rsid w:val="00DB19B9"/>
    <w:rsid w:val="00DC4BC2"/>
    <w:rsid w:val="00DE057D"/>
    <w:rsid w:val="00DE37B9"/>
    <w:rsid w:val="00E0020F"/>
    <w:rsid w:val="00E118C7"/>
    <w:rsid w:val="00E1427B"/>
    <w:rsid w:val="00E14E0D"/>
    <w:rsid w:val="00E15E20"/>
    <w:rsid w:val="00E2143C"/>
    <w:rsid w:val="00E22B8B"/>
    <w:rsid w:val="00E317D1"/>
    <w:rsid w:val="00E40DF0"/>
    <w:rsid w:val="00E4267B"/>
    <w:rsid w:val="00E47DAC"/>
    <w:rsid w:val="00E63C8A"/>
    <w:rsid w:val="00E70BF6"/>
    <w:rsid w:val="00E70E4B"/>
    <w:rsid w:val="00EC65D3"/>
    <w:rsid w:val="00EE42F7"/>
    <w:rsid w:val="00F11C98"/>
    <w:rsid w:val="00F12E47"/>
    <w:rsid w:val="00F223B2"/>
    <w:rsid w:val="00F462B7"/>
    <w:rsid w:val="00F53241"/>
    <w:rsid w:val="00F543C6"/>
    <w:rsid w:val="00F555BB"/>
    <w:rsid w:val="00F67790"/>
    <w:rsid w:val="00FB136E"/>
    <w:rsid w:val="00FB1A1B"/>
    <w:rsid w:val="00FB645B"/>
    <w:rsid w:val="00FC09D6"/>
    <w:rsid w:val="00FC34EC"/>
    <w:rsid w:val="00FC3F69"/>
    <w:rsid w:val="00FC5312"/>
    <w:rsid w:val="00FD3964"/>
    <w:rsid w:val="00FD3DF0"/>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119C6880-3FF9-46C0-A1E8-A76BB140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CA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17737A"/>
    <w:pPr>
      <w:spacing w:before="100" w:beforeAutospacing="1" w:after="100" w:afterAutospacing="1"/>
      <w:jc w:val="left"/>
    </w:pPr>
    <w:rPr>
      <w:rFonts w:ascii="Times New Roman" w:eastAsia="Times New Roman" w:hAnsi="Times New Roman"/>
      <w:sz w:val="24"/>
      <w:szCs w:val="24"/>
      <w:lang w:val="en-GB" w:eastAsia="en-GB"/>
    </w:rPr>
  </w:style>
  <w:style w:type="table" w:customStyle="1" w:styleId="TableGrid3">
    <w:name w:val="Table Grid3"/>
    <w:basedOn w:val="TableNormal"/>
    <w:next w:val="TableGrid"/>
    <w:uiPriority w:val="59"/>
    <w:rsid w:val="00D50E61"/>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FD3DF0"/>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7C3E4-3D0D-4A52-8E7A-DF772B668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1237</Words>
  <Characters>7053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7</cp:revision>
  <cp:lastPrinted>2018-09-05T12:48:00Z</cp:lastPrinted>
  <dcterms:created xsi:type="dcterms:W3CDTF">2019-06-04T17:23:00Z</dcterms:created>
  <dcterms:modified xsi:type="dcterms:W3CDTF">2019-07-12T15:08:00Z</dcterms:modified>
</cp:coreProperties>
</file>