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51E1C" w14:textId="77777777" w:rsidR="00272CFE" w:rsidRPr="004A368E" w:rsidRDefault="00272CFE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  <w:bookmarkStart w:id="0" w:name="_GoBack"/>
      <w:bookmarkEnd w:id="0"/>
    </w:p>
    <w:p w14:paraId="3EB5FBE6" w14:textId="0345DD17" w:rsidR="00B1006E" w:rsidRPr="004A368E" w:rsidRDefault="00A12F27" w:rsidP="00EC7E8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4A368E">
        <w:rPr>
          <w:b/>
          <w:sz w:val="22"/>
          <w:szCs w:val="22"/>
        </w:rPr>
        <w:t>ПОЈЕДНОСТАВЉЕЊЕ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ПОСТУПКА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ИЗДАВАЊА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ОДОБРЕЊА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НА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ИНВЕСТИЦИОНО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УЛАГАЊЕ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НА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ПОЉОПРИВРЕДНОМ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ЗЕМЉИШТУ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У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ДРЖАВНОЈ</w:t>
      </w:r>
      <w:r w:rsidRPr="004A368E">
        <w:rPr>
          <w:b/>
          <w:sz w:val="22"/>
          <w:szCs w:val="22"/>
          <w:lang w:val="sr-Latn-RS"/>
        </w:rPr>
        <w:t xml:space="preserve"> </w:t>
      </w:r>
      <w:r w:rsidRPr="004A368E">
        <w:rPr>
          <w:b/>
          <w:sz w:val="22"/>
          <w:szCs w:val="22"/>
        </w:rPr>
        <w:t>СВОЈИНИ</w:t>
      </w:r>
    </w:p>
    <w:p w14:paraId="2A3F5CED" w14:textId="77777777" w:rsidR="00A12F27" w:rsidRPr="004A368E" w:rsidRDefault="00A12F2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4A368E" w14:paraId="13A37C5F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68D6C63" w14:textId="77777777" w:rsidR="000E2036" w:rsidRPr="004A368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A83F6E4" w14:textId="77777777" w:rsidR="000E2036" w:rsidRPr="004A368E" w:rsidRDefault="00E2714A" w:rsidP="00E2714A">
            <w:pPr>
              <w:pStyle w:val="NormalWeb"/>
              <w:spacing w:before="120" w:after="120"/>
              <w:rPr>
                <w:b/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Одобрење на инвестиционо улагање на пољопривредном земљишту у државној својини</w:t>
            </w:r>
          </w:p>
        </w:tc>
      </w:tr>
      <w:tr w:rsidR="00850AD5" w:rsidRPr="004A368E" w14:paraId="1FA4367E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1E6FF70" w14:textId="77777777" w:rsidR="000E2036" w:rsidRPr="004A368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15E224A3" w14:textId="77777777" w:rsidR="000E2036" w:rsidRPr="004A368E" w:rsidRDefault="00E2714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16.06.0001</w:t>
            </w:r>
          </w:p>
        </w:tc>
      </w:tr>
      <w:tr w:rsidR="00850AD5" w:rsidRPr="004A368E" w14:paraId="3CD944E8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9CB4FDE" w14:textId="77777777" w:rsidR="00275E2A" w:rsidRPr="004A368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Регулаторно тело</w:t>
            </w:r>
          </w:p>
          <w:p w14:paraId="07C3FE86" w14:textId="77777777" w:rsidR="00275E2A" w:rsidRPr="004A368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5080C5C" w14:textId="77777777" w:rsidR="00092B84" w:rsidRPr="004A368E" w:rsidRDefault="004C1D6A" w:rsidP="00E2714A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Министарство </w:t>
            </w:r>
            <w:r w:rsidR="00E2714A" w:rsidRPr="004A368E">
              <w:rPr>
                <w:sz w:val="22"/>
                <w:szCs w:val="22"/>
              </w:rPr>
              <w:t>пољопривреде</w:t>
            </w:r>
            <w:r w:rsidR="003427CD" w:rsidRPr="004A368E">
              <w:rPr>
                <w:sz w:val="22"/>
                <w:szCs w:val="22"/>
              </w:rPr>
              <w:t xml:space="preserve">, </w:t>
            </w:r>
            <w:r w:rsidR="00E2714A" w:rsidRPr="004A368E">
              <w:rPr>
                <w:sz w:val="22"/>
                <w:szCs w:val="22"/>
              </w:rPr>
              <w:t>шумарства и водопровреде</w:t>
            </w:r>
          </w:p>
          <w:p w14:paraId="20CEE94F" w14:textId="77777777" w:rsidR="001A361B" w:rsidRPr="004A368E" w:rsidRDefault="001A361B" w:rsidP="00E2714A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Управа за пољопривредно земљиште</w:t>
            </w:r>
          </w:p>
        </w:tc>
      </w:tr>
      <w:tr w:rsidR="00850AD5" w:rsidRPr="004A368E" w14:paraId="65F5C66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6353D83" w14:textId="77777777" w:rsidR="00275E2A" w:rsidRPr="004A368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Правни о</w:t>
            </w:r>
            <w:r w:rsidR="00B903AE" w:rsidRPr="004A368E">
              <w:rPr>
                <w:b/>
                <w:sz w:val="22"/>
                <w:szCs w:val="22"/>
              </w:rPr>
              <w:t>квир</w:t>
            </w:r>
            <w:r w:rsidR="00DC4BC2" w:rsidRPr="004A368E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385C47F" w14:textId="0B15CBBC" w:rsidR="004C1D6A" w:rsidRPr="004A368E" w:rsidRDefault="00E2714A" w:rsidP="00494A23">
            <w:pPr>
              <w:pStyle w:val="ListParagraph"/>
              <w:numPr>
                <w:ilvl w:val="0"/>
                <w:numId w:val="50"/>
              </w:numPr>
              <w:spacing w:before="120" w:after="120"/>
              <w:ind w:left="316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hAnsi="Times New Roman"/>
                <w:sz w:val="22"/>
                <w:szCs w:val="22"/>
              </w:rPr>
              <w:t xml:space="preserve">Закон о пољопривредном земљишту </w:t>
            </w:r>
            <w:r w:rsidR="004C1D6A" w:rsidRPr="004A368E">
              <w:rPr>
                <w:rFonts w:ascii="Times New Roman" w:hAnsi="Times New Roman"/>
                <w:sz w:val="22"/>
                <w:szCs w:val="22"/>
              </w:rPr>
              <w:t xml:space="preserve">(„Сл. гласник РС“ </w:t>
            </w:r>
            <w:r w:rsidR="00F44717" w:rsidRPr="004A368E">
              <w:rPr>
                <w:rFonts w:ascii="Times New Roman" w:hAnsi="Times New Roman"/>
                <w:sz w:val="22"/>
                <w:szCs w:val="22"/>
              </w:rPr>
              <w:t>бр. 62/2006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,</w:t>
            </w:r>
            <w:r w:rsidR="00F44717" w:rsidRPr="004A368E">
              <w:rPr>
                <w:rFonts w:ascii="Times New Roman" w:hAnsi="Times New Roman"/>
                <w:sz w:val="22"/>
                <w:szCs w:val="22"/>
              </w:rPr>
              <w:t xml:space="preserve"> 65/2008-др. закон, 41/2009, 112/2015-55, 80/2017</w:t>
            </w:r>
            <w:r w:rsidR="00494A2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494A23" w:rsidRPr="00494A23">
              <w:rPr>
                <w:rFonts w:ascii="Times New Roman" w:hAnsi="Times New Roman"/>
                <w:sz w:val="22"/>
                <w:szCs w:val="22"/>
              </w:rPr>
              <w:t>95/18-др закон</w:t>
            </w:r>
            <w:r w:rsidR="004C1D6A" w:rsidRPr="004A368E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6DD02A5B" w14:textId="3D635A96" w:rsidR="00645199" w:rsidRPr="004A368E" w:rsidRDefault="004C1D6A" w:rsidP="00494A23">
            <w:pPr>
              <w:pStyle w:val="ListParagraph"/>
              <w:numPr>
                <w:ilvl w:val="0"/>
                <w:numId w:val="50"/>
              </w:numPr>
              <w:spacing w:before="120" w:after="120"/>
              <w:ind w:left="316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Правилник </w:t>
            </w:r>
            <w:r w:rsidR="00C36C1A" w:rsidRPr="004A368E">
              <w:rPr>
                <w:rFonts w:ascii="Times New Roman" w:eastAsia="Times New Roman" w:hAnsi="Times New Roman"/>
                <w:sz w:val="22"/>
                <w:szCs w:val="22"/>
              </w:rPr>
              <w:t>о условима и поступку давања у закуп и на коришћење пољопривредног земљишта у државној својини („Сл. гласн</w:t>
            </w:r>
            <w:r w:rsidR="00F44717" w:rsidRPr="004A368E">
              <w:rPr>
                <w:rFonts w:ascii="Times New Roman" w:eastAsia="Times New Roman" w:hAnsi="Times New Roman"/>
                <w:sz w:val="22"/>
                <w:szCs w:val="22"/>
              </w:rPr>
              <w:t>ик РС“ број 6/2017, 111/2017</w:t>
            </w:r>
            <w:r w:rsidR="00494A23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="00494A23" w:rsidRPr="00494A23">
              <w:rPr>
                <w:rFonts w:ascii="Times New Roman" w:eastAsia="Times New Roman" w:hAnsi="Times New Roman"/>
                <w:sz w:val="22"/>
                <w:szCs w:val="22"/>
              </w:rPr>
              <w:t>18/2019</w:t>
            </w:r>
            <w:r w:rsidR="00C36C1A" w:rsidRPr="004A368E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</w:tc>
      </w:tr>
      <w:tr w:rsidR="00850AD5" w:rsidRPr="004A368E" w14:paraId="28C5644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20C8C25F" w14:textId="77777777" w:rsidR="00D73918" w:rsidRPr="004A368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4A36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4A36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4A36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0D57A65" w14:textId="3EE2BAA9" w:rsidR="00A90986" w:rsidRPr="004A368E" w:rsidRDefault="00EB558D" w:rsidP="002E2BD8">
            <w:pPr>
              <w:spacing w:before="120" w:after="12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="002E2BD8"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204D6D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8675B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Правилник о условима и поступку давања у закуп и на коришћење пољопривредног земљишта у државној својини </w:t>
            </w:r>
            <w:r w:rsidR="00A90986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(„Сл. гласник РС“ број </w:t>
            </w:r>
            <w:r w:rsidR="00F44717" w:rsidRPr="004A368E">
              <w:rPr>
                <w:rFonts w:ascii="Times New Roman" w:eastAsia="Times New Roman" w:hAnsi="Times New Roman"/>
                <w:sz w:val="22"/>
                <w:szCs w:val="22"/>
              </w:rPr>
              <w:t>6/2017, 111/2017</w:t>
            </w:r>
            <w:r w:rsidR="00A90986" w:rsidRPr="004A368E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</w:tc>
      </w:tr>
      <w:tr w:rsidR="00850AD5" w:rsidRPr="000B67CB" w14:paraId="23361CB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7A42393" w14:textId="77777777" w:rsidR="00275E2A" w:rsidRPr="004A368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4A368E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14:paraId="1DECDF10" w14:textId="59E70AC6" w:rsidR="00804060" w:rsidRPr="004A368E" w:rsidRDefault="004C6B1A" w:rsidP="006B180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A368E">
              <w:rPr>
                <w:sz w:val="22"/>
                <w:szCs w:val="22"/>
                <w:lang w:val="sr-Cyrl-RS"/>
              </w:rPr>
              <w:t>Четврти квартал 20</w:t>
            </w:r>
            <w:r w:rsidR="004A11D9">
              <w:rPr>
                <w:sz w:val="22"/>
                <w:szCs w:val="22"/>
              </w:rPr>
              <w:t>20</w:t>
            </w:r>
            <w:r w:rsidRPr="004A368E">
              <w:rPr>
                <w:sz w:val="22"/>
                <w:szCs w:val="22"/>
                <w:lang w:val="sr-Cyrl-RS"/>
              </w:rPr>
              <w:t xml:space="preserve">. </w:t>
            </w:r>
            <w:r w:rsidR="005C6319" w:rsidRPr="004A368E">
              <w:rPr>
                <w:sz w:val="22"/>
                <w:szCs w:val="22"/>
                <w:lang w:val="sr-Cyrl-RS"/>
              </w:rPr>
              <w:t xml:space="preserve"> године</w:t>
            </w:r>
            <w:r w:rsidR="000B67CB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4A368E" w14:paraId="110FE053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F953C7" w14:textId="77777777" w:rsidR="00275E2A" w:rsidRPr="004A368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A368E" w14:paraId="583278D7" w14:textId="77777777" w:rsidTr="00CA1CE9">
        <w:tc>
          <w:tcPr>
            <w:tcW w:w="9060" w:type="dxa"/>
            <w:gridSpan w:val="2"/>
          </w:tcPr>
          <w:p w14:paraId="2B9E3053" w14:textId="77777777" w:rsidR="009A55CC" w:rsidRPr="004A368E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Поступак ствара административно оптерећење привредним друштвима и другим правним лицима, на шта указује документација, коју привредни субјекат подноси</w:t>
            </w:r>
            <w:r w:rsidR="00C14FFF" w:rsidRPr="004A368E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уз непоштовање обавезе прибављања података које издају други јавн</w:t>
            </w:r>
            <w:r w:rsidR="0008675B" w:rsidRPr="004A368E">
              <w:rPr>
                <w:rFonts w:ascii="Times New Roman" w:eastAsia="Times New Roman" w:hAnsi="Times New Roman"/>
                <w:sz w:val="22"/>
                <w:szCs w:val="22"/>
              </w:rPr>
              <w:t>и органи, по службеној дужности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="001751AF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2743CB" w:rsidRPr="004A368E">
              <w:rPr>
                <w:rFonts w:ascii="Times New Roman" w:eastAsia="Times New Roman" w:hAnsi="Times New Roman"/>
                <w:sz w:val="22"/>
                <w:szCs w:val="22"/>
              </w:rPr>
              <w:t>Прав</w:t>
            </w:r>
            <w:r w:rsidR="00386535" w:rsidRPr="004A368E">
              <w:rPr>
                <w:rFonts w:ascii="Times New Roman" w:eastAsia="Times New Roman" w:hAnsi="Times New Roman"/>
                <w:sz w:val="22"/>
                <w:szCs w:val="22"/>
              </w:rPr>
              <w:t>н</w:t>
            </w:r>
            <w:r w:rsidR="002743CB" w:rsidRPr="004A368E">
              <w:rPr>
                <w:rFonts w:ascii="Times New Roman" w:eastAsia="Times New Roman" w:hAnsi="Times New Roman"/>
                <w:sz w:val="22"/>
                <w:szCs w:val="22"/>
              </w:rPr>
              <w:t>ој несигурности привредних субјеката доприноси и то што поступ</w:t>
            </w:r>
            <w:r w:rsidR="00386535" w:rsidRPr="004A368E">
              <w:rPr>
                <w:rFonts w:ascii="Times New Roman" w:eastAsia="Times New Roman" w:hAnsi="Times New Roman"/>
                <w:sz w:val="22"/>
                <w:szCs w:val="22"/>
              </w:rPr>
              <w:t>ак</w:t>
            </w:r>
            <w:r w:rsidR="001751AF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37C74" w:rsidRPr="004A368E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r w:rsidR="002743CB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довољно правно уређен. Надлежни орган такође не води евиденције о издатим одобрењима.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291D7A57" w14:textId="5467C284" w:rsidR="0009542A" w:rsidRPr="004A368E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Сходно томе, нарушено </w:t>
            </w:r>
            <w:r w:rsidR="00836FC5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је 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6AEB1932" w14:textId="0306099F" w:rsidR="00C14FFF" w:rsidRPr="004A368E" w:rsidRDefault="00C14FFF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није омогућен</w:t>
            </w:r>
            <w:r w:rsidR="00B67B16"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и достављање акта надлежног органа подносиоцу захтева електронским путем, као ни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4A368E" w14:paraId="381D1A41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352BCAE" w14:textId="77777777" w:rsidR="00275E2A" w:rsidRPr="004A368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4A368E" w14:paraId="6F60296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F850E8C" w14:textId="77777777" w:rsidR="009B0D59" w:rsidRPr="004A368E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8739" w:type="dxa"/>
              <w:tblLook w:val="04A0" w:firstRow="1" w:lastRow="0" w:firstColumn="1" w:lastColumn="0" w:noHBand="0" w:noVBand="1"/>
            </w:tblPr>
            <w:tblGrid>
              <w:gridCol w:w="3134"/>
              <w:gridCol w:w="1885"/>
              <w:gridCol w:w="33"/>
              <w:gridCol w:w="1982"/>
              <w:gridCol w:w="12"/>
              <w:gridCol w:w="1693"/>
            </w:tblGrid>
            <w:tr w:rsidR="005C70AB" w:rsidRPr="004A368E" w14:paraId="1DF7E77F" w14:textId="77777777" w:rsidTr="00E441C5">
              <w:trPr>
                <w:trHeight w:val="759"/>
              </w:trPr>
              <w:tc>
                <w:tcPr>
                  <w:tcW w:w="3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E8BF005" w14:textId="77777777" w:rsidR="005C70AB" w:rsidRPr="004A368E" w:rsidRDefault="005C70AB" w:rsidP="005C70A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983BD85" w14:textId="77777777" w:rsidR="005C70AB" w:rsidRPr="004A368E" w:rsidRDefault="005C70AB" w:rsidP="005C70A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0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E0A58A7" w14:textId="77777777" w:rsidR="005C70AB" w:rsidRPr="004A368E" w:rsidRDefault="005C70AB" w:rsidP="005C70A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УКОЛИКО ЈЕ ОДГОВОР ДА, КОЈИХ</w:t>
                  </w:r>
                </w:p>
              </w:tc>
            </w:tr>
            <w:tr w:rsidR="005C70AB" w:rsidRPr="004A368E" w14:paraId="5FAFFA03" w14:textId="77777777" w:rsidTr="00E441C5">
              <w:trPr>
                <w:trHeight w:val="345"/>
              </w:trPr>
              <w:tc>
                <w:tcPr>
                  <w:tcW w:w="3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78AB1C" w14:textId="77777777" w:rsidR="005C70AB" w:rsidRPr="004A368E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2491EF3" w14:textId="77777777" w:rsidR="005C70AB" w:rsidRPr="004A368E" w:rsidRDefault="005C70AB" w:rsidP="005C70A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Да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351896" w14:textId="77777777" w:rsidR="005C70AB" w:rsidRPr="004A368E" w:rsidRDefault="005C70AB" w:rsidP="005C70A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Не</w:t>
                  </w:r>
                </w:p>
              </w:tc>
              <w:tc>
                <w:tcPr>
                  <w:tcW w:w="1705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FCF0D6" w14:textId="77777777" w:rsidR="005C70AB" w:rsidRPr="004A368E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5C70AB" w:rsidRPr="004A368E" w14:paraId="1D7EE1FC" w14:textId="77777777" w:rsidTr="00E441C5">
              <w:trPr>
                <w:trHeight w:val="763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72EBD" w14:textId="77777777" w:rsidR="005C70AB" w:rsidRPr="004A368E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68FDD8" w14:textId="77777777" w:rsidR="005C70AB" w:rsidRPr="004A368E" w:rsidRDefault="005C70AB" w:rsidP="00093FF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DF4AF8" w14:textId="77777777" w:rsidR="005C70AB" w:rsidRPr="004A368E" w:rsidRDefault="00093FF1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7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44BDD8A" w14:textId="77777777" w:rsidR="005C70AB" w:rsidRPr="004A368E" w:rsidRDefault="005C70AB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</w:p>
              </w:tc>
            </w:tr>
            <w:tr w:rsidR="009A55CC" w:rsidRPr="004A368E" w14:paraId="03D67ECE" w14:textId="77777777" w:rsidTr="00E441C5">
              <w:trPr>
                <w:trHeight w:val="763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CE4390" w14:textId="5A7F82BC" w:rsidR="009A55CC" w:rsidRPr="004A368E" w:rsidRDefault="009A55CC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lastRenderedPageBreak/>
                    <w:t>Утврђивање правног основа и потребне документације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02B3EB" w14:textId="77777777" w:rsidR="009A55CC" w:rsidRPr="004A368E" w:rsidRDefault="009A55CC" w:rsidP="00093FF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BD1895" w14:textId="77777777" w:rsidR="009A55CC" w:rsidRPr="004A368E" w:rsidRDefault="009A55CC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7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6500A4" w14:textId="77777777" w:rsidR="009A55CC" w:rsidRPr="004A368E" w:rsidRDefault="009A55CC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</w:p>
              </w:tc>
            </w:tr>
            <w:tr w:rsidR="00693D63" w:rsidRPr="004A368E" w14:paraId="4F674A06" w14:textId="77777777" w:rsidTr="00E441C5">
              <w:trPr>
                <w:trHeight w:val="507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034EC" w14:textId="77777777" w:rsidR="00693D63" w:rsidRPr="004A368E" w:rsidRDefault="00693D63" w:rsidP="008240FC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i/>
                      <w:color w:val="000000"/>
                    </w:rPr>
                    <w:t xml:space="preserve">Прописивање </w:t>
                  </w:r>
                  <w:r w:rsidR="008240FC" w:rsidRPr="004A368E">
                    <w:rPr>
                      <w:rFonts w:ascii="Times New Roman" w:eastAsia="Times New Roman" w:hAnsi="Times New Roman"/>
                      <w:bCs/>
                      <w:i/>
                      <w:color w:val="000000"/>
                    </w:rPr>
                    <w:t>начина провере испуњености услова</w:t>
                  </w:r>
                  <w:r w:rsidR="00CF4E5A" w:rsidRPr="004A368E">
                    <w:rPr>
                      <w:rFonts w:ascii="Times New Roman" w:eastAsia="Times New Roman" w:hAnsi="Times New Roman"/>
                      <w:bCs/>
                      <w:i/>
                      <w:color w:val="000000"/>
                    </w:rPr>
                    <w:t xml:space="preserve">, </w:t>
                  </w:r>
                  <w:r w:rsidR="008240FC" w:rsidRPr="004A368E">
                    <w:rPr>
                      <w:rFonts w:ascii="Times New Roman" w:eastAsia="Times New Roman" w:hAnsi="Times New Roman"/>
                      <w:bCs/>
                      <w:i/>
                      <w:color w:val="000000"/>
                    </w:rPr>
                    <w:t xml:space="preserve">документације </w:t>
                  </w:r>
                  <w:r w:rsidR="00CF4E5A" w:rsidRPr="004A368E">
                    <w:rPr>
                      <w:rFonts w:ascii="Times New Roman" w:eastAsia="Times New Roman" w:hAnsi="Times New Roman"/>
                      <w:bCs/>
                      <w:i/>
                      <w:color w:val="000000"/>
                    </w:rPr>
                    <w:t>и корака у поступку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EB1A4D" w14:textId="77777777" w:rsidR="00693D63" w:rsidRPr="004A368E" w:rsidRDefault="00093FF1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20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5CCA46" w14:textId="77777777" w:rsidR="00693D63" w:rsidRPr="004A368E" w:rsidRDefault="00693D63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C8B227" w14:textId="7B7ED550" w:rsidR="00693D63" w:rsidRPr="004A368E" w:rsidRDefault="00093FF1" w:rsidP="00093FF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1</w:t>
                  </w:r>
                </w:p>
              </w:tc>
            </w:tr>
            <w:tr w:rsidR="005C70AB" w:rsidRPr="004A368E" w14:paraId="792E66F9" w14:textId="77777777" w:rsidTr="00E441C5">
              <w:trPr>
                <w:trHeight w:val="598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8FA970" w14:textId="77777777" w:rsidR="005C70AB" w:rsidRPr="004A368E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60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3FEAF" w14:textId="77777777" w:rsidR="005C70AB" w:rsidRPr="004A368E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 </w:t>
                  </w:r>
                </w:p>
              </w:tc>
            </w:tr>
            <w:tr w:rsidR="005C70AB" w:rsidRPr="004A368E" w14:paraId="7A99F225" w14:textId="77777777" w:rsidTr="00E441C5">
              <w:trPr>
                <w:trHeight w:val="299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3151C7" w14:textId="77777777" w:rsidR="005C70AB" w:rsidRPr="004A368E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Увођење обрасца захтева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1AE162" w14:textId="0F952274" w:rsidR="005C70AB" w:rsidRPr="004A368E" w:rsidRDefault="005C70AB" w:rsidP="00604889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 </w:t>
                  </w:r>
                  <w:r w:rsidR="00D22E95" w:rsidRPr="004A368E"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  <w:t xml:space="preserve">          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455F3D" w14:textId="699D8AD6" w:rsidR="005C70AB" w:rsidRPr="004A368E" w:rsidRDefault="00604889" w:rsidP="00322D1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  <w:t>Х</w:t>
                  </w:r>
                </w:p>
              </w:tc>
              <w:tc>
                <w:tcPr>
                  <w:tcW w:w="170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63A411" w14:textId="67576B6B" w:rsidR="005C70AB" w:rsidRPr="00604889" w:rsidRDefault="005C70AB" w:rsidP="005C70AB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</w:pPr>
                  <w:r w:rsidRPr="00604889">
                    <w:rPr>
                      <w:rFonts w:ascii="Times New Roman" w:eastAsia="Times New Roman" w:hAnsi="Times New Roman"/>
                      <w:bCs/>
                      <w:color w:val="000000"/>
                    </w:rPr>
                    <w:t> </w:t>
                  </w:r>
                  <w:r w:rsidR="00D22E95" w:rsidRPr="00604889"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  <w:t xml:space="preserve">            </w:t>
                  </w:r>
                </w:p>
              </w:tc>
            </w:tr>
            <w:tr w:rsidR="005C30D3" w:rsidRPr="004A368E" w14:paraId="23DCA3A1" w14:textId="77777777" w:rsidTr="00C22228">
              <w:trPr>
                <w:trHeight w:val="299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EB6AB3" w14:textId="77777777" w:rsidR="005C30D3" w:rsidRPr="004A368E" w:rsidRDefault="005C30D3" w:rsidP="00E441C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Документација</w:t>
                  </w:r>
                </w:p>
              </w:tc>
              <w:tc>
                <w:tcPr>
                  <w:tcW w:w="560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71FBFC" w14:textId="77777777" w:rsidR="005C30D3" w:rsidRPr="004A368E" w:rsidRDefault="005C30D3" w:rsidP="00E441C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E441C5" w:rsidRPr="004A368E" w14:paraId="6BD9B38D" w14:textId="77777777" w:rsidTr="00E441C5">
              <w:trPr>
                <w:trHeight w:val="299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7E09FD" w14:textId="77777777" w:rsidR="00E441C5" w:rsidRPr="004A368E" w:rsidRDefault="00E441C5" w:rsidP="00E441C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Елиминација документације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521916" w14:textId="77777777" w:rsidR="00E441C5" w:rsidRPr="004A368E" w:rsidRDefault="00E441C5" w:rsidP="00E441C5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99233B" w14:textId="77777777" w:rsidR="00E441C5" w:rsidRPr="004A368E" w:rsidRDefault="00E441C5" w:rsidP="00E441C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70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E957CA" w14:textId="77777777" w:rsidR="00E441C5" w:rsidRPr="004A368E" w:rsidRDefault="00E441C5" w:rsidP="00E441C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6725B8" w:rsidRPr="004A368E" w14:paraId="7E2C454D" w14:textId="77777777" w:rsidTr="00204D6D">
              <w:trPr>
                <w:trHeight w:val="1112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CA19E4" w14:textId="77777777" w:rsidR="006725B8" w:rsidRPr="004A368E" w:rsidRDefault="006725B8" w:rsidP="008473D4">
                  <w:pPr>
                    <w:spacing w:before="120" w:after="120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Подношење захтева и достављање акта надлежног органа подносиоцу захтева електронским путем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50086E" w14:textId="77777777" w:rsidR="006725B8" w:rsidRPr="004A368E" w:rsidRDefault="006725B8" w:rsidP="005C70AB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60648B" w14:textId="77777777" w:rsidR="006725B8" w:rsidRPr="004A368E" w:rsidRDefault="006725B8" w:rsidP="00322D1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70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FDD049" w14:textId="77777777" w:rsidR="006725B8" w:rsidRPr="004A368E" w:rsidRDefault="006725B8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EF3511" w:rsidRPr="004A368E" w14:paraId="105C0BAC" w14:textId="77777777" w:rsidTr="00E441C5">
              <w:trPr>
                <w:trHeight w:val="435"/>
              </w:trPr>
              <w:tc>
                <w:tcPr>
                  <w:tcW w:w="3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6B9170" w14:textId="77777777" w:rsidR="00EF3511" w:rsidRPr="004A368E" w:rsidRDefault="00CF4E5A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Евиденције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B72FE8" w14:textId="77777777" w:rsidR="00EF3511" w:rsidRPr="004A368E" w:rsidRDefault="00EF3511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687" w:type="dxa"/>
                  <w:gridSpan w:val="3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B5B64B" w14:textId="77777777" w:rsidR="00EF3511" w:rsidRPr="004A368E" w:rsidRDefault="00EF3511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  <w:p w14:paraId="3C1F1B03" w14:textId="77777777" w:rsidR="00EF3511" w:rsidRPr="004A368E" w:rsidRDefault="00EF3511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C56E62" w:rsidRPr="004A368E" w14:paraId="3239E1CB" w14:textId="77777777" w:rsidTr="00E441C5">
              <w:trPr>
                <w:trHeight w:val="579"/>
              </w:trPr>
              <w:tc>
                <w:tcPr>
                  <w:tcW w:w="3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88733" w14:textId="77777777" w:rsidR="00C56E62" w:rsidRPr="004A368E" w:rsidRDefault="00CF4E5A" w:rsidP="005C70AB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 xml:space="preserve">Вођење </w:t>
                  </w:r>
                  <w:r w:rsidR="00C56E62" w:rsidRPr="004A368E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евиденција</w:t>
                  </w:r>
                  <w:r w:rsidRPr="004A368E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 xml:space="preserve"> и јавна доступност</w:t>
                  </w:r>
                </w:p>
              </w:tc>
              <w:tc>
                <w:tcPr>
                  <w:tcW w:w="19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A76E78" w14:textId="77777777" w:rsidR="00C56E62" w:rsidRPr="004A368E" w:rsidRDefault="00C56E62" w:rsidP="00FC4B4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5BB3F" w14:textId="77777777" w:rsidR="00C56E62" w:rsidRPr="004A368E" w:rsidRDefault="00255278" w:rsidP="00383E0C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70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D4EEF" w14:textId="77777777" w:rsidR="00C56E62" w:rsidRPr="004A368E" w:rsidRDefault="00255278" w:rsidP="005C70A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4A368E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</w:tbl>
          <w:p w14:paraId="719800B6" w14:textId="77777777" w:rsidR="008B5A7A" w:rsidRPr="004A368E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4A368E" w14:paraId="275B8368" w14:textId="77777777" w:rsidTr="00383E0C">
        <w:trPr>
          <w:trHeight w:val="97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5720FB74" w14:textId="77777777" w:rsidR="00CA1CE9" w:rsidRPr="004A368E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4A368E" w14:paraId="6086B34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CCD06B1" w14:textId="77777777" w:rsidR="00CA1CE9" w:rsidRPr="004A368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494A23" w14:paraId="5BE911CB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A998CAE" w14:textId="77777777" w:rsidR="009B0D59" w:rsidRPr="004A368E" w:rsidRDefault="009B0D59" w:rsidP="00F9633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  <w:p w14:paraId="5FB6C4C7" w14:textId="77777777" w:rsidR="004C1D6A" w:rsidRPr="004A368E" w:rsidRDefault="004C1D6A" w:rsidP="00F9633F">
            <w:pPr>
              <w:pStyle w:val="NormalWeb"/>
              <w:numPr>
                <w:ilvl w:val="1"/>
                <w:numId w:val="48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eastAsia="en-GB"/>
              </w:rPr>
            </w:pPr>
            <w:r w:rsidRPr="004A368E">
              <w:rPr>
                <w:b/>
                <w:sz w:val="22"/>
                <w:szCs w:val="22"/>
                <w:u w:val="single"/>
                <w:lang w:eastAsia="en-GB"/>
              </w:rPr>
              <w:t>Прибављање података по службеној дужности</w:t>
            </w:r>
          </w:p>
          <w:p w14:paraId="01A7F0C5" w14:textId="77777777" w:rsidR="004C1D6A" w:rsidRPr="004A368E" w:rsidRDefault="004C1D6A" w:rsidP="00F9633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</w:t>
            </w:r>
            <w:proofErr w:type="gramStart"/>
            <w:r w:rsidRPr="004A368E">
              <w:rPr>
                <w:sz w:val="22"/>
                <w:szCs w:val="22"/>
              </w:rPr>
              <w:t>и</w:t>
            </w:r>
            <w:proofErr w:type="gramEnd"/>
            <w:r w:rsidRPr="004A368E">
              <w:rPr>
                <w:sz w:val="22"/>
                <w:szCs w:val="22"/>
              </w:rPr>
              <w:t xml:space="preserve">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2CC6D51" w14:textId="77777777" w:rsidR="004C1D6A" w:rsidRPr="004A368E" w:rsidRDefault="00AC7BDD" w:rsidP="00F9633F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Документ 2</w:t>
            </w:r>
            <w:r w:rsidR="004C1D6A" w:rsidRPr="004A368E">
              <w:rPr>
                <w:b/>
                <w:sz w:val="22"/>
                <w:szCs w:val="22"/>
              </w:rPr>
              <w:t xml:space="preserve">: </w:t>
            </w:r>
            <w:r w:rsidRPr="004A368E">
              <w:rPr>
                <w:b/>
                <w:sz w:val="22"/>
                <w:szCs w:val="22"/>
              </w:rPr>
              <w:t>Уговор о закупу пољопривредног земљишта у државној својини</w:t>
            </w:r>
          </w:p>
          <w:p w14:paraId="178A754D" w14:textId="77777777" w:rsidR="0027628C" w:rsidRPr="004A368E" w:rsidRDefault="0027628C" w:rsidP="00F9633F">
            <w:pPr>
              <w:pStyle w:val="NormalWeb"/>
              <w:spacing w:before="120" w:after="120"/>
              <w:jc w:val="both"/>
              <w:rPr>
                <w:sz w:val="22"/>
                <w:szCs w:val="22"/>
                <w:lang w:eastAsia="en-GB"/>
              </w:rPr>
            </w:pPr>
            <w:r w:rsidRPr="004A368E">
              <w:rPr>
                <w:sz w:val="22"/>
                <w:szCs w:val="22"/>
                <w:lang w:eastAsia="en-GB"/>
              </w:rPr>
              <w:t>Достављање овог документа захтева се од подносиоца захтева ради прибављања података о бројеви</w:t>
            </w:r>
            <w:r w:rsidR="0086346B" w:rsidRPr="004A368E">
              <w:rPr>
                <w:sz w:val="22"/>
                <w:szCs w:val="22"/>
                <w:lang w:eastAsia="en-GB"/>
              </w:rPr>
              <w:t>ма</w:t>
            </w:r>
            <w:r w:rsidRPr="004A368E">
              <w:rPr>
                <w:sz w:val="22"/>
                <w:szCs w:val="22"/>
                <w:lang w:eastAsia="en-GB"/>
              </w:rPr>
              <w:t xml:space="preserve"> катастарских парцела, </w:t>
            </w:r>
            <w:r w:rsidR="0086346B" w:rsidRPr="004A368E">
              <w:rPr>
                <w:sz w:val="22"/>
                <w:szCs w:val="22"/>
                <w:lang w:eastAsia="en-GB"/>
              </w:rPr>
              <w:t>њиховим површинама</w:t>
            </w:r>
            <w:r w:rsidRPr="004A368E">
              <w:rPr>
                <w:sz w:val="22"/>
                <w:szCs w:val="22"/>
                <w:lang w:eastAsia="en-GB"/>
              </w:rPr>
              <w:t xml:space="preserve"> и рок</w:t>
            </w:r>
            <w:r w:rsidR="0086346B" w:rsidRPr="004A368E">
              <w:rPr>
                <w:sz w:val="22"/>
                <w:szCs w:val="22"/>
                <w:lang w:eastAsia="en-GB"/>
              </w:rPr>
              <w:t>у</w:t>
            </w:r>
            <w:r w:rsidRPr="004A368E">
              <w:rPr>
                <w:sz w:val="22"/>
                <w:szCs w:val="22"/>
                <w:lang w:eastAsia="en-GB"/>
              </w:rPr>
              <w:t xml:space="preserve"> закупа пољопривредног земљишта у државној својини. </w:t>
            </w:r>
            <w:r w:rsidR="004C1D6A" w:rsidRPr="004A368E">
              <w:rPr>
                <w:sz w:val="22"/>
                <w:szCs w:val="22"/>
                <w:lang w:eastAsia="en-GB"/>
              </w:rPr>
              <w:t xml:space="preserve">Како </w:t>
            </w:r>
            <w:r w:rsidRPr="004A368E">
              <w:rPr>
                <w:sz w:val="22"/>
                <w:szCs w:val="22"/>
                <w:lang w:eastAsia="en-GB"/>
              </w:rPr>
              <w:t>је једна од уговорних страна у овом уговору, дакле и један од издавалаца овог документа</w:t>
            </w:r>
            <w:r w:rsidR="00383E0C" w:rsidRPr="004A368E">
              <w:rPr>
                <w:sz w:val="22"/>
                <w:szCs w:val="22"/>
                <w:lang w:eastAsia="en-GB"/>
              </w:rPr>
              <w:t>,</w:t>
            </w:r>
            <w:r w:rsidRPr="004A368E">
              <w:rPr>
                <w:sz w:val="22"/>
                <w:szCs w:val="22"/>
                <w:lang w:eastAsia="en-GB"/>
              </w:rPr>
              <w:t xml:space="preserve"> управо Управа за пољопривредно земљиште</w:t>
            </w:r>
            <w:r w:rsidR="004C1D6A" w:rsidRPr="004A368E">
              <w:rPr>
                <w:sz w:val="22"/>
                <w:szCs w:val="22"/>
                <w:lang w:eastAsia="en-GB"/>
              </w:rPr>
              <w:t xml:space="preserve">, предлаже </w:t>
            </w:r>
            <w:r w:rsidRPr="004A368E">
              <w:rPr>
                <w:sz w:val="22"/>
                <w:szCs w:val="22"/>
                <w:lang w:eastAsia="en-GB"/>
              </w:rPr>
              <w:t>се прибављање података које се траже из овог документа</w:t>
            </w:r>
            <w:r w:rsidR="00B34BD8" w:rsidRPr="004A368E">
              <w:rPr>
                <w:sz w:val="22"/>
                <w:szCs w:val="22"/>
                <w:lang w:eastAsia="en-GB"/>
              </w:rPr>
              <w:t xml:space="preserve">, </w:t>
            </w:r>
            <w:r w:rsidRPr="004A368E">
              <w:rPr>
                <w:sz w:val="22"/>
                <w:szCs w:val="22"/>
                <w:lang w:eastAsia="en-GB"/>
              </w:rPr>
              <w:t>по службеној дужности</w:t>
            </w:r>
            <w:r w:rsidR="00B34BD8" w:rsidRPr="004A368E">
              <w:rPr>
                <w:sz w:val="22"/>
                <w:szCs w:val="22"/>
                <w:lang w:eastAsia="en-GB"/>
              </w:rPr>
              <w:t>, увидом у интерне евиденције</w:t>
            </w:r>
            <w:r w:rsidR="00383E0C" w:rsidRPr="004A368E">
              <w:rPr>
                <w:sz w:val="22"/>
                <w:szCs w:val="22"/>
                <w:lang w:eastAsia="en-GB"/>
              </w:rPr>
              <w:t xml:space="preserve"> Управе </w:t>
            </w:r>
            <w:r w:rsidR="00B34BD8" w:rsidRPr="004A368E">
              <w:rPr>
                <w:sz w:val="22"/>
                <w:szCs w:val="22"/>
                <w:lang w:eastAsia="en-GB"/>
              </w:rPr>
              <w:t>или од</w:t>
            </w:r>
            <w:r w:rsidRPr="004A368E">
              <w:rPr>
                <w:sz w:val="22"/>
                <w:szCs w:val="22"/>
                <w:lang w:eastAsia="en-GB"/>
              </w:rPr>
              <w:t xml:space="preserve"> организацион</w:t>
            </w:r>
            <w:r w:rsidR="00B34BD8" w:rsidRPr="004A368E">
              <w:rPr>
                <w:sz w:val="22"/>
                <w:szCs w:val="22"/>
                <w:lang w:eastAsia="en-GB"/>
              </w:rPr>
              <w:t>е</w:t>
            </w:r>
            <w:r w:rsidRPr="004A368E">
              <w:rPr>
                <w:sz w:val="22"/>
                <w:szCs w:val="22"/>
                <w:lang w:eastAsia="en-GB"/>
              </w:rPr>
              <w:t xml:space="preserve"> јединиц</w:t>
            </w:r>
            <w:r w:rsidR="00B34BD8" w:rsidRPr="004A368E">
              <w:rPr>
                <w:sz w:val="22"/>
                <w:szCs w:val="22"/>
                <w:lang w:eastAsia="en-GB"/>
              </w:rPr>
              <w:t>е</w:t>
            </w:r>
            <w:r w:rsidRPr="004A368E">
              <w:rPr>
                <w:sz w:val="22"/>
                <w:szCs w:val="22"/>
                <w:lang w:eastAsia="en-GB"/>
              </w:rPr>
              <w:t xml:space="preserve"> Управе</w:t>
            </w:r>
            <w:r w:rsidR="00383E0C" w:rsidRPr="004A368E">
              <w:rPr>
                <w:sz w:val="22"/>
                <w:szCs w:val="22"/>
                <w:lang w:eastAsia="en-GB"/>
              </w:rPr>
              <w:t xml:space="preserve">, </w:t>
            </w:r>
            <w:r w:rsidRPr="004A368E">
              <w:rPr>
                <w:sz w:val="22"/>
                <w:szCs w:val="22"/>
                <w:lang w:eastAsia="en-GB"/>
              </w:rPr>
              <w:t xml:space="preserve">која поседује потребне податке. </w:t>
            </w:r>
          </w:p>
          <w:p w14:paraId="35C2C4C8" w14:textId="4BEBD8AF" w:rsidR="0027628C" w:rsidRPr="004A368E" w:rsidRDefault="0027628C" w:rsidP="00F9633F">
            <w:pPr>
              <w:pStyle w:val="NormalWeb"/>
              <w:spacing w:before="120" w:after="120"/>
              <w:jc w:val="both"/>
              <w:rPr>
                <w:sz w:val="22"/>
                <w:szCs w:val="22"/>
              </w:rPr>
            </w:pPr>
            <w:proofErr w:type="gramStart"/>
            <w:r w:rsidRPr="004A368E">
              <w:rPr>
                <w:sz w:val="22"/>
                <w:szCs w:val="22"/>
              </w:rPr>
              <w:t xml:space="preserve">Како би се </w:t>
            </w:r>
            <w:r w:rsidR="003F161C" w:rsidRPr="004A368E">
              <w:rPr>
                <w:sz w:val="22"/>
                <w:szCs w:val="22"/>
              </w:rPr>
              <w:t>ово омогућило</w:t>
            </w:r>
            <w:r w:rsidR="00383E0C" w:rsidRPr="004A368E">
              <w:rPr>
                <w:sz w:val="22"/>
                <w:szCs w:val="22"/>
              </w:rPr>
              <w:t>,</w:t>
            </w:r>
            <w:r w:rsidRPr="004A368E">
              <w:rPr>
                <w:sz w:val="22"/>
                <w:szCs w:val="22"/>
              </w:rPr>
              <w:t xml:space="preserve"> у обрасцу захтева потребно је навести специфичне податке неопходне за прибављање података по службеној дужности: подаци о уговорним странама из уговора, укључујући податке о </w:t>
            </w:r>
            <w:r w:rsidR="0086346B" w:rsidRPr="004A368E">
              <w:rPr>
                <w:sz w:val="22"/>
                <w:szCs w:val="22"/>
              </w:rPr>
              <w:t xml:space="preserve">имену и презимену, односно </w:t>
            </w:r>
            <w:r w:rsidRPr="004A368E">
              <w:rPr>
                <w:sz w:val="22"/>
                <w:szCs w:val="22"/>
              </w:rPr>
              <w:t>пословном имену, седишту</w:t>
            </w:r>
            <w:r w:rsidR="0086346B" w:rsidRPr="004A368E">
              <w:rPr>
                <w:sz w:val="22"/>
                <w:szCs w:val="22"/>
              </w:rPr>
              <w:t xml:space="preserve"> односно адреси</w:t>
            </w:r>
            <w:r w:rsidRPr="004A368E">
              <w:rPr>
                <w:sz w:val="22"/>
                <w:szCs w:val="22"/>
              </w:rPr>
              <w:t xml:space="preserve">, </w:t>
            </w:r>
            <w:r w:rsidR="0086346B" w:rsidRPr="004A368E">
              <w:rPr>
                <w:sz w:val="22"/>
                <w:szCs w:val="22"/>
              </w:rPr>
              <w:t xml:space="preserve">ЈМБГу, односно </w:t>
            </w:r>
            <w:r w:rsidRPr="004A368E">
              <w:rPr>
                <w:sz w:val="22"/>
                <w:szCs w:val="22"/>
              </w:rPr>
              <w:t xml:space="preserve">матичном броју и ПИБ-у, предмету уговора и то бројевима катастарских парцела </w:t>
            </w:r>
            <w:r w:rsidR="004914A1" w:rsidRPr="004A368E">
              <w:rPr>
                <w:sz w:val="22"/>
                <w:szCs w:val="22"/>
              </w:rPr>
              <w:t>и кат</w:t>
            </w:r>
            <w:r w:rsidR="00B34BD8" w:rsidRPr="004A368E">
              <w:rPr>
                <w:sz w:val="22"/>
                <w:szCs w:val="22"/>
              </w:rPr>
              <w:t>а</w:t>
            </w:r>
            <w:r w:rsidR="004914A1" w:rsidRPr="004A368E">
              <w:rPr>
                <w:sz w:val="22"/>
                <w:szCs w:val="22"/>
              </w:rPr>
              <w:t>старск</w:t>
            </w:r>
            <w:r w:rsidR="00B34BD8" w:rsidRPr="004A368E">
              <w:rPr>
                <w:sz w:val="22"/>
                <w:szCs w:val="22"/>
              </w:rPr>
              <w:t>и</w:t>
            </w:r>
            <w:r w:rsidR="004914A1" w:rsidRPr="004A368E">
              <w:rPr>
                <w:sz w:val="22"/>
                <w:szCs w:val="22"/>
              </w:rPr>
              <w:t xml:space="preserve">х општина </w:t>
            </w:r>
            <w:r w:rsidRPr="004A368E">
              <w:rPr>
                <w:sz w:val="22"/>
                <w:szCs w:val="22"/>
              </w:rPr>
              <w:t>и њихових површина и року закупа пољопривредног земљишта у државној својини, као и датум закључења уговора.</w:t>
            </w:r>
            <w:proofErr w:type="gramEnd"/>
            <w:r w:rsidRPr="004A368E">
              <w:rPr>
                <w:sz w:val="22"/>
                <w:szCs w:val="22"/>
              </w:rPr>
              <w:t xml:space="preserve"> </w:t>
            </w:r>
          </w:p>
          <w:p w14:paraId="0F61EFF8" w14:textId="77777777" w:rsidR="005964D6" w:rsidRPr="004A368E" w:rsidRDefault="00AC7BDD" w:rsidP="00F9633F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ind w:left="318" w:hanging="284"/>
              <w:jc w:val="both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lastRenderedPageBreak/>
              <w:t>Документ 3,4 и 5</w:t>
            </w:r>
            <w:r w:rsidR="004C1D6A" w:rsidRPr="004A368E">
              <w:rPr>
                <w:b/>
                <w:sz w:val="22"/>
                <w:szCs w:val="22"/>
              </w:rPr>
              <w:t xml:space="preserve">: </w:t>
            </w:r>
            <w:r w:rsidRPr="004A368E">
              <w:rPr>
                <w:b/>
                <w:sz w:val="22"/>
                <w:szCs w:val="22"/>
              </w:rPr>
              <w:t>Допис централне јединице Агенције за реституцију који садржи прецизно изјашњење да парцеле, које су предмет захтева, нису предмет враћања по Закону</w:t>
            </w:r>
          </w:p>
          <w:p w14:paraId="3B3FB4EA" w14:textId="77777777" w:rsidR="005A79C6" w:rsidRPr="004A368E" w:rsidRDefault="005A79C6" w:rsidP="00F9633F">
            <w:pPr>
              <w:pStyle w:val="NormalWeb"/>
              <w:spacing w:before="120" w:after="120"/>
              <w:jc w:val="both"/>
              <w:rPr>
                <w:sz w:val="22"/>
                <w:szCs w:val="22"/>
              </w:rPr>
            </w:pPr>
            <w:proofErr w:type="gramStart"/>
            <w:r w:rsidRPr="004A368E">
              <w:rPr>
                <w:sz w:val="22"/>
                <w:szCs w:val="22"/>
              </w:rPr>
              <w:t>Достављање овог документа захтева се од подносиоца захтева ради провере података о катастарском парцелама</w:t>
            </w:r>
            <w:r w:rsidR="00D008C1" w:rsidRPr="004A368E">
              <w:rPr>
                <w:sz w:val="22"/>
                <w:szCs w:val="22"/>
              </w:rPr>
              <w:t>,</w:t>
            </w:r>
            <w:r w:rsidRPr="004A368E">
              <w:rPr>
                <w:sz w:val="22"/>
                <w:szCs w:val="22"/>
              </w:rPr>
              <w:t xml:space="preserve"> за које је поднет захтев за инвестиционо улагање</w:t>
            </w:r>
            <w:r w:rsidR="00D008C1" w:rsidRPr="004A368E">
              <w:rPr>
                <w:sz w:val="22"/>
                <w:szCs w:val="22"/>
              </w:rPr>
              <w:t>,</w:t>
            </w:r>
            <w:r w:rsidRPr="004A368E">
              <w:rPr>
                <w:sz w:val="22"/>
                <w:szCs w:val="22"/>
              </w:rPr>
              <w:t xml:space="preserve"> да исте нису предмет враћања правним и физичким лицима по Закону о враћању одузете имовине и обештећењу ("Службени гласник РС", број: 72/11, 108/13, 142/2014 и 88/2015), Закону о враћању (реституцији ) имовине црквама и верским заједницама ("Службени гласник РС", број: 46/2006) и Закону о отклањању последица одузимања имовине жртвама холокауста које немају живих законских наследника ("Службени гласник РС", број: 13/2016).</w:t>
            </w:r>
            <w:proofErr w:type="gramEnd"/>
            <w:r w:rsidRPr="004A368E">
              <w:rPr>
                <w:sz w:val="22"/>
                <w:szCs w:val="22"/>
              </w:rPr>
              <w:t xml:space="preserve"> Издавалац свих ових докумената</w:t>
            </w:r>
            <w:r w:rsidR="0086346B" w:rsidRPr="004A368E">
              <w:rPr>
                <w:sz w:val="22"/>
                <w:szCs w:val="22"/>
              </w:rPr>
              <w:t>,</w:t>
            </w:r>
            <w:r w:rsidRPr="004A368E">
              <w:rPr>
                <w:sz w:val="22"/>
                <w:szCs w:val="22"/>
              </w:rPr>
              <w:t xml:space="preserve"> која се могу издати као заједнички или </w:t>
            </w:r>
            <w:r w:rsidR="0086346B" w:rsidRPr="004A368E">
              <w:rPr>
                <w:sz w:val="22"/>
                <w:szCs w:val="22"/>
              </w:rPr>
              <w:t>појединачни</w:t>
            </w:r>
            <w:r w:rsidRPr="004A368E">
              <w:rPr>
                <w:sz w:val="22"/>
                <w:szCs w:val="22"/>
              </w:rPr>
              <w:t xml:space="preserve"> документи</w:t>
            </w:r>
            <w:r w:rsidR="0086346B" w:rsidRPr="004A368E">
              <w:rPr>
                <w:sz w:val="22"/>
                <w:szCs w:val="22"/>
              </w:rPr>
              <w:t>,</w:t>
            </w:r>
            <w:r w:rsidRPr="004A368E">
              <w:rPr>
                <w:sz w:val="22"/>
                <w:szCs w:val="22"/>
              </w:rPr>
              <w:t xml:space="preserve"> у односу на сваки од три наведена за</w:t>
            </w:r>
            <w:r w:rsidR="007B40D7" w:rsidRPr="004A368E">
              <w:rPr>
                <w:sz w:val="22"/>
                <w:szCs w:val="22"/>
              </w:rPr>
              <w:t>х</w:t>
            </w:r>
            <w:r w:rsidRPr="004A368E">
              <w:rPr>
                <w:sz w:val="22"/>
                <w:szCs w:val="22"/>
              </w:rPr>
              <w:t xml:space="preserve">тева, </w:t>
            </w:r>
            <w:r w:rsidR="009B4151" w:rsidRPr="004A368E">
              <w:rPr>
                <w:sz w:val="22"/>
                <w:szCs w:val="22"/>
              </w:rPr>
              <w:t>јесте</w:t>
            </w:r>
            <w:r w:rsidRPr="004A368E">
              <w:rPr>
                <w:sz w:val="22"/>
                <w:szCs w:val="22"/>
              </w:rPr>
              <w:t xml:space="preserve"> Агенција за реституцију</w:t>
            </w:r>
            <w:r w:rsidR="009B4151" w:rsidRPr="004A368E">
              <w:rPr>
                <w:sz w:val="22"/>
                <w:szCs w:val="22"/>
              </w:rPr>
              <w:t xml:space="preserve"> Републике Србије</w:t>
            </w:r>
            <w:r w:rsidRPr="004A368E">
              <w:rPr>
                <w:sz w:val="22"/>
                <w:szCs w:val="22"/>
              </w:rPr>
              <w:t xml:space="preserve">, те се предлаже прибављање </w:t>
            </w:r>
            <w:r w:rsidR="00D008C1" w:rsidRPr="004A368E">
              <w:rPr>
                <w:sz w:val="22"/>
                <w:szCs w:val="22"/>
              </w:rPr>
              <w:t xml:space="preserve">потребних </w:t>
            </w:r>
            <w:r w:rsidRPr="004A368E">
              <w:rPr>
                <w:sz w:val="22"/>
                <w:szCs w:val="22"/>
              </w:rPr>
              <w:t>података по службеној дужности</w:t>
            </w:r>
            <w:r w:rsidR="007B40D7" w:rsidRPr="004A368E">
              <w:rPr>
                <w:sz w:val="22"/>
                <w:szCs w:val="22"/>
              </w:rPr>
              <w:t>, од Агенције</w:t>
            </w:r>
            <w:r w:rsidRPr="004A368E">
              <w:rPr>
                <w:sz w:val="22"/>
                <w:szCs w:val="22"/>
              </w:rPr>
              <w:t xml:space="preserve">. </w:t>
            </w:r>
          </w:p>
          <w:p w14:paraId="160C5B36" w14:textId="77777777" w:rsidR="005A79C6" w:rsidRPr="004A368E" w:rsidRDefault="005A79C6" w:rsidP="00F9633F">
            <w:pPr>
              <w:pStyle w:val="NormalWeb"/>
              <w:spacing w:before="120" w:after="12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Прибављање података по службеној дужности </w:t>
            </w:r>
            <w:r w:rsidR="007B40D7" w:rsidRPr="004A368E">
              <w:rPr>
                <w:sz w:val="22"/>
                <w:szCs w:val="22"/>
              </w:rPr>
              <w:t>се може</w:t>
            </w:r>
            <w:r w:rsidRPr="004A368E">
              <w:rPr>
                <w:sz w:val="22"/>
                <w:szCs w:val="22"/>
              </w:rPr>
              <w:t xml:space="preserve"> спровести на један од следећих начина:</w:t>
            </w:r>
          </w:p>
          <w:p w14:paraId="7313F72A" w14:textId="77777777" w:rsidR="007B40D7" w:rsidRPr="004A368E" w:rsidRDefault="007B40D7" w:rsidP="00F9633F">
            <w:pPr>
              <w:pStyle w:val="ListParagraph"/>
              <w:numPr>
                <w:ilvl w:val="0"/>
                <w:numId w:val="37"/>
              </w:numPr>
              <w:rPr>
                <w:rFonts w:ascii="Times New Roman" w:eastAsiaTheme="minorHAnsi" w:hAnsi="Times New Roman"/>
                <w:sz w:val="22"/>
                <w:szCs w:val="22"/>
                <w:lang w:eastAsia="en-GB"/>
              </w:rPr>
            </w:pPr>
            <w:r w:rsidRPr="004A368E">
              <w:rPr>
                <w:rFonts w:ascii="Times New Roman" w:hAnsi="Times New Roman"/>
                <w:sz w:val="22"/>
                <w:szCs w:val="22"/>
              </w:rPr>
              <w:t>Путем информационог система еЗУП на порталу е-Управа</w:t>
            </w:r>
            <w:r w:rsidRPr="004A368E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2"/>
            </w:r>
            <w:r w:rsidR="00D008C1" w:rsidRPr="004A368E">
              <w:rPr>
                <w:rFonts w:ascii="Times New Roman" w:hAnsi="Times New Roman"/>
                <w:sz w:val="22"/>
                <w:szCs w:val="22"/>
              </w:rPr>
              <w:t>, к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</w:t>
            </w:r>
            <w:r w:rsidR="00D008C1" w:rsidRPr="004A368E">
              <w:rPr>
                <w:rFonts w:ascii="Times New Roman" w:hAnsi="Times New Roman"/>
                <w:sz w:val="22"/>
                <w:szCs w:val="22"/>
              </w:rPr>
              <w:t xml:space="preserve"> или</w:t>
            </w:r>
          </w:p>
          <w:p w14:paraId="5FFDEA36" w14:textId="77777777" w:rsidR="007B40D7" w:rsidRPr="004A368E" w:rsidRDefault="00D60E01" w:rsidP="00F9633F">
            <w:pPr>
              <w:pStyle w:val="NormalWeb"/>
              <w:numPr>
                <w:ilvl w:val="0"/>
                <w:numId w:val="37"/>
              </w:numPr>
              <w:spacing w:before="120" w:after="15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Путем имејл кореспонденције са </w:t>
            </w:r>
            <w:r w:rsidR="009B4151" w:rsidRPr="004A368E">
              <w:rPr>
                <w:sz w:val="22"/>
                <w:szCs w:val="22"/>
              </w:rPr>
              <w:t>Агенцијом за реституцију Републике Србије</w:t>
            </w:r>
            <w:r w:rsidRPr="004A368E">
              <w:rPr>
                <w:sz w:val="22"/>
                <w:szCs w:val="22"/>
              </w:rPr>
              <w:t xml:space="preserve"> која поседује потребне податке. </w:t>
            </w:r>
            <w:r w:rsidR="007B40D7" w:rsidRPr="004A368E">
              <w:rPr>
                <w:rStyle w:val="FootnoteReference"/>
                <w:sz w:val="22"/>
                <w:szCs w:val="22"/>
              </w:rPr>
              <w:footnoteReference w:id="3"/>
            </w:r>
          </w:p>
          <w:p w14:paraId="2B0EFF72" w14:textId="77777777" w:rsidR="005964D6" w:rsidRPr="004A368E" w:rsidRDefault="004C1D6A" w:rsidP="00F9633F">
            <w:pPr>
              <w:pStyle w:val="NormalWeb"/>
              <w:spacing w:before="120" w:after="15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Како би се ово омогућило, у обрасцу захтева је потребно од подносиоца захтева затражити неопходне информације о </w:t>
            </w:r>
            <w:r w:rsidR="004914A1" w:rsidRPr="004A368E">
              <w:rPr>
                <w:sz w:val="22"/>
                <w:szCs w:val="22"/>
              </w:rPr>
              <w:t>броју</w:t>
            </w:r>
            <w:r w:rsidRPr="004A368E">
              <w:rPr>
                <w:sz w:val="22"/>
                <w:szCs w:val="22"/>
              </w:rPr>
              <w:t xml:space="preserve"> катастарске парцеле</w:t>
            </w:r>
            <w:r w:rsidR="00D008C1" w:rsidRPr="004A368E">
              <w:rPr>
                <w:sz w:val="22"/>
                <w:szCs w:val="22"/>
              </w:rPr>
              <w:t>,</w:t>
            </w:r>
            <w:r w:rsidRPr="004A368E">
              <w:rPr>
                <w:sz w:val="22"/>
                <w:szCs w:val="22"/>
              </w:rPr>
              <w:t xml:space="preserve"> катастарској општини</w:t>
            </w:r>
            <w:r w:rsidR="00D008C1" w:rsidRPr="004A368E">
              <w:rPr>
                <w:sz w:val="22"/>
                <w:szCs w:val="22"/>
              </w:rPr>
              <w:t xml:space="preserve"> и </w:t>
            </w:r>
            <w:r w:rsidR="004914A1" w:rsidRPr="004A368E">
              <w:rPr>
                <w:sz w:val="22"/>
                <w:szCs w:val="22"/>
              </w:rPr>
              <w:t>адреси на којој се налази земљиште које је предмет захтева</w:t>
            </w:r>
            <w:r w:rsidRPr="004A368E">
              <w:rPr>
                <w:sz w:val="22"/>
                <w:szCs w:val="22"/>
              </w:rPr>
              <w:t xml:space="preserve">. </w:t>
            </w:r>
          </w:p>
          <w:p w14:paraId="6DB2FAB1" w14:textId="77777777" w:rsidR="004C1D6A" w:rsidRPr="004A368E" w:rsidRDefault="004C1D6A" w:rsidP="00F9633F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 xml:space="preserve">Документ </w:t>
            </w:r>
            <w:r w:rsidR="00AC7BDD" w:rsidRPr="004A368E">
              <w:rPr>
                <w:b/>
                <w:sz w:val="22"/>
                <w:szCs w:val="22"/>
              </w:rPr>
              <w:t>7</w:t>
            </w:r>
            <w:r w:rsidRPr="004A368E">
              <w:rPr>
                <w:b/>
                <w:sz w:val="22"/>
                <w:szCs w:val="22"/>
              </w:rPr>
              <w:t xml:space="preserve">: </w:t>
            </w:r>
            <w:r w:rsidR="00AC7BDD" w:rsidRPr="004A368E">
              <w:rPr>
                <w:b/>
                <w:sz w:val="22"/>
                <w:szCs w:val="22"/>
              </w:rPr>
              <w:t>Записник републичког пољопривредног инспектора</w:t>
            </w:r>
          </w:p>
          <w:p w14:paraId="4A6E6D1C" w14:textId="324008B0" w:rsidR="00700539" w:rsidRPr="004A368E" w:rsidRDefault="00DA1904" w:rsidP="00F9633F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hAnsi="Times New Roman"/>
                <w:sz w:val="22"/>
                <w:szCs w:val="22"/>
              </w:rPr>
              <w:t xml:space="preserve">Достављање овог документа захтева се од подносиоца захтева ради прибављања 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 xml:space="preserve">података о 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фактичк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>ом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стањ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>у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на терену за катастарске парцеле или делове парцела, површинама, укупно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>ј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површин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>и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, које су предмет захтева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>,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из </w:t>
            </w:r>
            <w:r w:rsidR="00335136" w:rsidRPr="004A368E">
              <w:rPr>
                <w:rFonts w:ascii="Times New Roman" w:hAnsi="Times New Roman"/>
                <w:sz w:val="22"/>
                <w:szCs w:val="22"/>
              </w:rPr>
              <w:t>чега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се може видети фактичко стање пољопривредног земљишта и постојање инвестиције за коју се тражи одобрење. Издавалац овог документа јесте Пољопривредна инспекција Министарства пољопривреде, шумарства и водопривреде, те се предлаже прибављање </w:t>
            </w:r>
            <w:r w:rsidR="00F52E13" w:rsidRPr="004A368E">
              <w:rPr>
                <w:rFonts w:ascii="Times New Roman" w:hAnsi="Times New Roman"/>
                <w:sz w:val="22"/>
                <w:szCs w:val="22"/>
              </w:rPr>
              <w:t>записника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по службеној дужности.</w:t>
            </w:r>
            <w:r w:rsidR="00700539" w:rsidRPr="004A368E">
              <w:rPr>
                <w:rFonts w:ascii="Times New Roman" w:hAnsi="Times New Roman"/>
                <w:sz w:val="22"/>
                <w:szCs w:val="22"/>
              </w:rPr>
              <w:t xml:space="preserve"> Уколико је поступку издавања одобрења претходио поступак расписивања огласа за надметање, односно оцењивање писма о намерама од стране јединице локалне самоуправе, у којем се такође израђује овај записник, записник се прибавља од јединице локалне самоуправе.</w:t>
            </w:r>
          </w:p>
          <w:p w14:paraId="1C001216" w14:textId="77777777" w:rsidR="00F52E13" w:rsidRPr="004A368E" w:rsidRDefault="00F52E13" w:rsidP="00F9633F">
            <w:pPr>
              <w:pStyle w:val="NormalWeb"/>
              <w:spacing w:before="120" w:after="12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Прибављање података по службеној дужности се може спровести на један од следећих начина:</w:t>
            </w:r>
          </w:p>
          <w:p w14:paraId="49C2868C" w14:textId="77777777" w:rsidR="00F52E13" w:rsidRPr="004A368E" w:rsidRDefault="00F52E13" w:rsidP="00F9633F">
            <w:pPr>
              <w:pStyle w:val="ListParagraph"/>
              <w:numPr>
                <w:ilvl w:val="0"/>
                <w:numId w:val="37"/>
              </w:numPr>
              <w:spacing w:before="100" w:beforeAutospacing="1" w:afterAutospacing="1"/>
              <w:rPr>
                <w:rFonts w:ascii="Times New Roman" w:eastAsiaTheme="minorHAnsi" w:hAnsi="Times New Roman"/>
                <w:sz w:val="22"/>
                <w:szCs w:val="22"/>
                <w:lang w:eastAsia="en-GB"/>
              </w:rPr>
            </w:pPr>
            <w:r w:rsidRPr="004A368E">
              <w:rPr>
                <w:rFonts w:ascii="Times New Roman" w:hAnsi="Times New Roman"/>
                <w:sz w:val="22"/>
                <w:szCs w:val="22"/>
              </w:rPr>
              <w:t>Путем информационог система еЗУП на порталу е-Управа</w:t>
            </w:r>
            <w:r w:rsidRPr="004A368E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4"/>
            </w:r>
            <w:r w:rsidRPr="004A368E">
              <w:rPr>
                <w:rFonts w:ascii="Times New Roman" w:hAnsi="Times New Roman"/>
                <w:sz w:val="22"/>
                <w:szCs w:val="22"/>
              </w:rPr>
              <w:t>, 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или</w:t>
            </w:r>
          </w:p>
          <w:p w14:paraId="46B0774F" w14:textId="7433BA12" w:rsidR="00A94673" w:rsidRPr="004A368E" w:rsidRDefault="00A94673" w:rsidP="00F9633F">
            <w:pPr>
              <w:pStyle w:val="NormalWeb"/>
              <w:numPr>
                <w:ilvl w:val="0"/>
                <w:numId w:val="37"/>
              </w:numPr>
              <w:spacing w:before="120" w:after="15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lastRenderedPageBreak/>
              <w:t xml:space="preserve">Путем имејл кореспонденције са </w:t>
            </w:r>
            <w:r w:rsidR="00F52E13" w:rsidRPr="004A368E">
              <w:rPr>
                <w:sz w:val="22"/>
                <w:szCs w:val="22"/>
              </w:rPr>
              <w:t xml:space="preserve">Пољопривредном инспекцијом </w:t>
            </w:r>
            <w:r w:rsidRPr="004A368E">
              <w:rPr>
                <w:sz w:val="22"/>
                <w:szCs w:val="22"/>
              </w:rPr>
              <w:t>Министарства пољопривреде шумарства и водопривреде</w:t>
            </w:r>
            <w:r w:rsidR="00700539" w:rsidRPr="004A368E">
              <w:rPr>
                <w:sz w:val="22"/>
                <w:szCs w:val="22"/>
                <w:lang w:val="sr-Cyrl-RS"/>
              </w:rPr>
              <w:t xml:space="preserve"> или надлежном локалном самоуправом</w:t>
            </w:r>
            <w:r w:rsidRPr="004A368E">
              <w:rPr>
                <w:sz w:val="22"/>
                <w:szCs w:val="22"/>
              </w:rPr>
              <w:t xml:space="preserve">. </w:t>
            </w:r>
            <w:r w:rsidRPr="004A368E">
              <w:rPr>
                <w:rStyle w:val="FootnoteReference"/>
                <w:sz w:val="22"/>
                <w:szCs w:val="22"/>
              </w:rPr>
              <w:footnoteReference w:id="5"/>
            </w:r>
          </w:p>
          <w:p w14:paraId="7ADDF25A" w14:textId="77777777" w:rsidR="00DA1904" w:rsidRPr="004A368E" w:rsidRDefault="00DA1904" w:rsidP="00F9633F">
            <w:pPr>
              <w:spacing w:after="150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ебно затражити информације о броју катастарске парцеле и катастарској општини, адреси на којој се налази земљиште које је предмет захтева, као и датуму вршења контроле на терену, односно датуму сачињавања записника, као и податке о </w:t>
            </w:r>
            <w:r w:rsidR="00A1053A" w:rsidRPr="004A368E">
              <w:rPr>
                <w:rFonts w:ascii="Times New Roman" w:hAnsi="Times New Roman"/>
                <w:sz w:val="22"/>
                <w:szCs w:val="22"/>
              </w:rPr>
              <w:t>надлежној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пољопривредној инспекцији која је сачинила </w:t>
            </w:r>
            <w:r w:rsidR="00A1053A" w:rsidRPr="004A368E">
              <w:rPr>
                <w:rFonts w:ascii="Times New Roman" w:hAnsi="Times New Roman"/>
                <w:sz w:val="22"/>
                <w:szCs w:val="22"/>
              </w:rPr>
              <w:t>записник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45F5025A" w14:textId="77777777" w:rsidR="00F52E13" w:rsidRPr="004A368E" w:rsidRDefault="00F52E13" w:rsidP="00F9633F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4A368E">
              <w:rPr>
                <w:rFonts w:eastAsia="Calibri"/>
                <w:b/>
                <w:sz w:val="22"/>
                <w:szCs w:val="22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</w:t>
            </w:r>
            <w:proofErr w:type="gramStart"/>
            <w:r w:rsidRPr="004A368E">
              <w:rPr>
                <w:rFonts w:eastAsia="Calibri"/>
                <w:b/>
                <w:sz w:val="22"/>
                <w:szCs w:val="22"/>
              </w:rPr>
              <w:t>и</w:t>
            </w:r>
            <w:proofErr w:type="gramEnd"/>
            <w:r w:rsidRPr="004A368E">
              <w:rPr>
                <w:rFonts w:eastAsia="Calibri"/>
                <w:b/>
                <w:sz w:val="22"/>
                <w:szCs w:val="22"/>
              </w:rPr>
              <w:t xml:space="preserve"> 103. </w:t>
            </w:r>
            <w:proofErr w:type="gramStart"/>
            <w:r w:rsidRPr="004A368E">
              <w:rPr>
                <w:rFonts w:eastAsia="Calibri"/>
                <w:b/>
                <w:sz w:val="22"/>
                <w:szCs w:val="22"/>
              </w:rPr>
              <w:t>овог</w:t>
            </w:r>
            <w:proofErr w:type="gramEnd"/>
            <w:r w:rsidRPr="004A368E">
              <w:rPr>
                <w:rFonts w:eastAsia="Calibri"/>
                <w:b/>
                <w:sz w:val="22"/>
                <w:szCs w:val="22"/>
              </w:rPr>
              <w:t xml:space="preserve"> закона, </w:t>
            </w:r>
            <w:r w:rsidRPr="004A368E">
              <w:rPr>
                <w:rFonts w:eastAsia="Calibri"/>
                <w:b/>
                <w:sz w:val="22"/>
                <w:szCs w:val="22"/>
                <w:u w:val="single"/>
              </w:rPr>
              <w:t xml:space="preserve">престају да важе истеком 90 дана од дана ступања на снагу овог закона. </w:t>
            </w:r>
          </w:p>
          <w:p w14:paraId="6368079E" w14:textId="77777777" w:rsidR="00B61F4B" w:rsidRPr="004A368E" w:rsidRDefault="00B61F4B" w:rsidP="00F9633F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060F6B98" w14:textId="122B0620" w:rsidR="009A55CC" w:rsidRPr="004A368E" w:rsidRDefault="009A55CC" w:rsidP="00F9633F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r w:rsidRPr="004A368E">
              <w:rPr>
                <w:b/>
                <w:bCs/>
                <w:color w:val="000000"/>
                <w:sz w:val="22"/>
                <w:szCs w:val="22"/>
                <w:u w:val="single"/>
                <w:lang w:val="sr-Cyrl-RS"/>
              </w:rPr>
              <w:t>Утврђивање правног основа и потребне документације</w:t>
            </w:r>
          </w:p>
          <w:p w14:paraId="7986EDEF" w14:textId="77777777" w:rsidR="009A55CC" w:rsidRPr="004A368E" w:rsidRDefault="009A55CC" w:rsidP="009A55C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28F918D5" w14:textId="0228FD38" w:rsidR="00B87ABD" w:rsidRPr="004A368E" w:rsidRDefault="00B87ABD" w:rsidP="009A55CC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</w:rPr>
            </w:pPr>
            <w:r w:rsidRPr="004A368E">
              <w:rPr>
                <w:b/>
                <w:i/>
                <w:sz w:val="22"/>
                <w:szCs w:val="22"/>
              </w:rPr>
              <w:t>Прописивање</w:t>
            </w:r>
            <w:r w:rsidR="00F9633F" w:rsidRPr="004A368E">
              <w:rPr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8240FC" w:rsidRPr="004A368E">
              <w:rPr>
                <w:b/>
                <w:bCs/>
                <w:i/>
                <w:sz w:val="22"/>
                <w:szCs w:val="22"/>
              </w:rPr>
              <w:t>начина провере испуњености услова</w:t>
            </w:r>
            <w:r w:rsidR="00CF4E5A" w:rsidRPr="004A368E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="008240FC" w:rsidRPr="004A368E">
              <w:rPr>
                <w:b/>
                <w:bCs/>
                <w:i/>
                <w:sz w:val="22"/>
                <w:szCs w:val="22"/>
              </w:rPr>
              <w:t>документације</w:t>
            </w:r>
            <w:r w:rsidR="00CF4E5A" w:rsidRPr="004A368E">
              <w:rPr>
                <w:b/>
                <w:bCs/>
                <w:i/>
                <w:sz w:val="22"/>
                <w:szCs w:val="22"/>
              </w:rPr>
              <w:t xml:space="preserve"> и корака у поступку</w:t>
            </w:r>
          </w:p>
          <w:p w14:paraId="773A7473" w14:textId="77777777" w:rsidR="00A94673" w:rsidRPr="004A368E" w:rsidRDefault="00A94673" w:rsidP="00F9633F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18924E26" w14:textId="77777777" w:rsidR="00B87ABD" w:rsidRPr="004A368E" w:rsidRDefault="00B87ABD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4A368E">
              <w:rPr>
                <w:rFonts w:eastAsia="Calibri"/>
                <w:sz w:val="22"/>
                <w:szCs w:val="22"/>
              </w:rPr>
              <w:t>Како би се обезбедила потпуна правна сигурност привредни</w:t>
            </w:r>
            <w:r w:rsidR="004A71B6" w:rsidRPr="004A368E">
              <w:rPr>
                <w:rFonts w:eastAsia="Calibri"/>
                <w:sz w:val="22"/>
                <w:szCs w:val="22"/>
              </w:rPr>
              <w:t>х субјеката, предлаже се прописи</w:t>
            </w:r>
            <w:r w:rsidRPr="004A368E">
              <w:rPr>
                <w:rFonts w:eastAsia="Calibri"/>
                <w:sz w:val="22"/>
                <w:szCs w:val="22"/>
              </w:rPr>
              <w:t>вање начина провере испуњености услова и документације, која се доставља приликом подношења захтева.</w:t>
            </w:r>
          </w:p>
          <w:p w14:paraId="3FCCD0B6" w14:textId="77777777" w:rsidR="00B87ABD" w:rsidRPr="004A368E" w:rsidRDefault="00B87ABD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0492AE0B" w14:textId="27D005CB" w:rsidR="000708F7" w:rsidRPr="004A368E" w:rsidRDefault="000708F7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4A368E">
              <w:rPr>
                <w:rFonts w:eastAsia="Calibri"/>
                <w:sz w:val="22"/>
                <w:szCs w:val="22"/>
              </w:rPr>
              <w:t>Потребно је подзаконским актом прецизирати да надлежни органи проверавају по службеној дужности:</w:t>
            </w:r>
          </w:p>
          <w:p w14:paraId="0A2B8FED" w14:textId="77777777" w:rsidR="000708F7" w:rsidRPr="004A368E" w:rsidRDefault="000708F7" w:rsidP="00F9633F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sz w:val="22"/>
                <w:szCs w:val="22"/>
              </w:rPr>
            </w:pPr>
            <w:r w:rsidRPr="004A368E">
              <w:rPr>
                <w:rFonts w:eastAsia="Calibri"/>
                <w:sz w:val="22"/>
                <w:szCs w:val="22"/>
              </w:rPr>
              <w:t>податке о потписаном у</w:t>
            </w:r>
            <w:r w:rsidRPr="004A368E">
              <w:rPr>
                <w:sz w:val="22"/>
                <w:szCs w:val="22"/>
              </w:rPr>
              <w:t>говору о закупу пољопривредног земљишта у државној својини;</w:t>
            </w:r>
          </w:p>
          <w:p w14:paraId="443D25DA" w14:textId="77777777" w:rsidR="000708F7" w:rsidRPr="004A368E" w:rsidRDefault="000708F7" w:rsidP="00F9633F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A368E">
              <w:rPr>
                <w:rFonts w:eastAsia="Calibri"/>
                <w:sz w:val="22"/>
                <w:szCs w:val="22"/>
              </w:rPr>
              <w:t>податке</w:t>
            </w:r>
            <w:proofErr w:type="gramEnd"/>
            <w:r w:rsidRPr="004A368E">
              <w:rPr>
                <w:rFonts w:eastAsia="Calibri"/>
                <w:sz w:val="22"/>
                <w:szCs w:val="22"/>
              </w:rPr>
              <w:t xml:space="preserve"> да катастарске парцеле, за које је поднет захтев за инвестиционо улагање, нису предмет враћања правним и физичким лицима по прописима о враћању одузете имовине.  </w:t>
            </w:r>
          </w:p>
          <w:p w14:paraId="78E20338" w14:textId="77777777" w:rsidR="000708F7" w:rsidRPr="004A368E" w:rsidRDefault="000708F7" w:rsidP="00F9633F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A368E">
              <w:rPr>
                <w:rFonts w:eastAsia="Calibri"/>
                <w:sz w:val="22"/>
                <w:szCs w:val="22"/>
              </w:rPr>
              <w:t>фактичко</w:t>
            </w:r>
            <w:proofErr w:type="gramEnd"/>
            <w:r w:rsidRPr="004A368E">
              <w:rPr>
                <w:rFonts w:eastAsia="Calibri"/>
                <w:sz w:val="22"/>
                <w:szCs w:val="22"/>
              </w:rPr>
              <w:t xml:space="preserve"> стање на терену за катастарске парцеле или делове парцела, површинама, укупној површини, које су предмет захтева из ког се може видети фактичко стање пољопривредног земљишта и постојање инвестиције за коју се тражи одобрење.</w:t>
            </w:r>
          </w:p>
          <w:p w14:paraId="11A2722F" w14:textId="77777777" w:rsidR="0023267A" w:rsidRPr="004A368E" w:rsidRDefault="0023267A" w:rsidP="00F9633F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459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A368E">
              <w:rPr>
                <w:rFonts w:eastAsia="Calibri"/>
                <w:sz w:val="22"/>
                <w:szCs w:val="22"/>
              </w:rPr>
              <w:t>и</w:t>
            </w:r>
            <w:proofErr w:type="gramEnd"/>
            <w:r w:rsidRPr="004A368E">
              <w:rPr>
                <w:rFonts w:eastAsia="Calibri"/>
                <w:sz w:val="22"/>
                <w:szCs w:val="22"/>
              </w:rPr>
              <w:t xml:space="preserve"> друге податке потребне ради одлучивања.</w:t>
            </w:r>
          </w:p>
          <w:p w14:paraId="20032BD9" w14:textId="77777777" w:rsidR="000708F7" w:rsidRPr="004A368E" w:rsidRDefault="000708F7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073FF748" w14:textId="6763902F" w:rsidR="000708F7" w:rsidRPr="004A368E" w:rsidRDefault="000708F7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4A368E">
              <w:rPr>
                <w:rFonts w:eastAsia="Calibri"/>
                <w:sz w:val="22"/>
                <w:szCs w:val="22"/>
              </w:rPr>
              <w:t>Подзаконским актом је потребно прецизирати да се уз захтев подноси Елаборат потписан од стране закупца физичког лица, односно овлашћеног лица</w:t>
            </w:r>
            <w:proofErr w:type="gramStart"/>
            <w:r w:rsidRPr="004A368E">
              <w:rPr>
                <w:rFonts w:eastAsia="Calibri"/>
                <w:sz w:val="22"/>
                <w:szCs w:val="22"/>
              </w:rPr>
              <w:t>.“</w:t>
            </w:r>
            <w:proofErr w:type="gramEnd"/>
          </w:p>
          <w:p w14:paraId="3BFE290C" w14:textId="77777777" w:rsidR="00BB2637" w:rsidRPr="004A368E" w:rsidRDefault="00BB2637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color w:val="00B050"/>
                <w:sz w:val="22"/>
                <w:szCs w:val="22"/>
              </w:rPr>
            </w:pPr>
          </w:p>
          <w:p w14:paraId="20798B6D" w14:textId="719F3A01" w:rsidR="00BA1A02" w:rsidRPr="004A368E" w:rsidRDefault="00CF4E5A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A368E">
              <w:rPr>
                <w:rFonts w:eastAsia="Calibri"/>
                <w:b/>
                <w:sz w:val="22"/>
                <w:szCs w:val="22"/>
              </w:rPr>
              <w:t>П</w:t>
            </w:r>
            <w:r w:rsidR="00F627A5" w:rsidRPr="004A368E">
              <w:rPr>
                <w:sz w:val="22"/>
                <w:szCs w:val="22"/>
              </w:rPr>
              <w:t>редлаже се прописивање корака у поступку</w:t>
            </w:r>
            <w:r w:rsidRPr="004A368E">
              <w:rPr>
                <w:sz w:val="22"/>
                <w:szCs w:val="22"/>
              </w:rPr>
              <w:t>, на следећи начин:</w:t>
            </w:r>
          </w:p>
          <w:p w14:paraId="71E694CF" w14:textId="77777777" w:rsidR="004375D4" w:rsidRPr="004A368E" w:rsidRDefault="004375D4" w:rsidP="00F9633F">
            <w:pPr>
              <w:pStyle w:val="NormalWeb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Након утврђивања уредности поднетог захтева, Управа за пољопривредно земљиште доставља захтев локалној самоуправи и Агенцији за реституцију за прибављање података да катастарске парцеле, које су обухваћене захтевом за инвестиционо улагање</w:t>
            </w:r>
            <w:proofErr w:type="gramStart"/>
            <w:r w:rsidRPr="004A368E">
              <w:rPr>
                <w:sz w:val="22"/>
                <w:szCs w:val="22"/>
              </w:rPr>
              <w:t>,  нису</w:t>
            </w:r>
            <w:proofErr w:type="gramEnd"/>
            <w:r w:rsidRPr="004A368E">
              <w:rPr>
                <w:sz w:val="22"/>
                <w:szCs w:val="22"/>
              </w:rPr>
              <w:t xml:space="preserve"> предмет повраћаја имовине. </w:t>
            </w:r>
          </w:p>
          <w:p w14:paraId="35E7BC97" w14:textId="77777777" w:rsidR="004375D4" w:rsidRPr="004A368E" w:rsidRDefault="004375D4" w:rsidP="00F9633F">
            <w:pPr>
              <w:pStyle w:val="NormalWeb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Управа за пољопривредно земљиште доставља налог надлежној пољопривредној инспекцији за утврђивање постојећег стања у погледу начина коришћења пољопривредног земљишта које је предмет захтева за давање сагласности.  </w:t>
            </w:r>
          </w:p>
          <w:p w14:paraId="163ABC35" w14:textId="77777777" w:rsidR="004375D4" w:rsidRPr="004A368E" w:rsidRDefault="004375D4" w:rsidP="00F9633F">
            <w:pPr>
              <w:pStyle w:val="NormalWeb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Надлежна пољопривредна инспекција доставља записник о утврђеном фактичком стању Управи за пољопривредном земљишту. </w:t>
            </w:r>
          </w:p>
          <w:p w14:paraId="6652FE71" w14:textId="77777777" w:rsidR="004375D4" w:rsidRPr="004A368E" w:rsidRDefault="004375D4" w:rsidP="00F9633F">
            <w:pPr>
              <w:pStyle w:val="NormalWeb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Управа за пољопривредно земљиште по потреби прибавља податке и од других органа.</w:t>
            </w:r>
          </w:p>
          <w:p w14:paraId="18F80FF1" w14:textId="77777777" w:rsidR="004375D4" w:rsidRPr="004A368E" w:rsidRDefault="004375D4" w:rsidP="00F9633F">
            <w:pPr>
              <w:pStyle w:val="NormalWeb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lastRenderedPageBreak/>
              <w:t xml:space="preserve">Надлежно министарство односно Управа за пољопривредно земљиште издаје Одобрење на инвестиционо улагање на пољопривредном земљишту у државној својини.  </w:t>
            </w:r>
          </w:p>
          <w:p w14:paraId="53088EE0" w14:textId="5313BB00" w:rsidR="00F627A5" w:rsidRPr="004A368E" w:rsidRDefault="00F627A5" w:rsidP="00F9633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4A368E">
              <w:rPr>
                <w:rFonts w:eastAsia="Calibri"/>
                <w:b/>
                <w:sz w:val="22"/>
                <w:szCs w:val="22"/>
              </w:rPr>
              <w:t>За примену ове препоруке, потребно је изменити и допунити Правилник о условима и поступку давања у закуп и на коришћење пољопривредног земљишта у државној својини („Сл. гласн</w:t>
            </w:r>
            <w:r w:rsidR="00F44717" w:rsidRPr="004A368E">
              <w:rPr>
                <w:rFonts w:eastAsia="Calibri"/>
                <w:b/>
                <w:sz w:val="22"/>
                <w:szCs w:val="22"/>
              </w:rPr>
              <w:t>ик РС</w:t>
            </w:r>
            <w:proofErr w:type="gramStart"/>
            <w:r w:rsidR="00F44717" w:rsidRPr="004A368E">
              <w:rPr>
                <w:rFonts w:eastAsia="Calibri"/>
                <w:b/>
                <w:sz w:val="22"/>
                <w:szCs w:val="22"/>
              </w:rPr>
              <w:t>“ број</w:t>
            </w:r>
            <w:proofErr w:type="gramEnd"/>
            <w:r w:rsidR="00F44717" w:rsidRPr="004A368E">
              <w:rPr>
                <w:rFonts w:eastAsia="Calibri"/>
                <w:b/>
                <w:sz w:val="22"/>
                <w:szCs w:val="22"/>
              </w:rPr>
              <w:t xml:space="preserve"> 6/2017, 111/2017</w:t>
            </w:r>
            <w:r w:rsidR="00B21351">
              <w:rPr>
                <w:rFonts w:eastAsia="Calibri"/>
                <w:b/>
                <w:sz w:val="22"/>
                <w:szCs w:val="22"/>
              </w:rPr>
              <w:t xml:space="preserve">, </w:t>
            </w:r>
            <w:r w:rsidR="00B21351" w:rsidRPr="00B21351">
              <w:rPr>
                <w:rFonts w:eastAsia="Calibri"/>
                <w:b/>
                <w:sz w:val="22"/>
                <w:szCs w:val="22"/>
              </w:rPr>
              <w:t>18/2019</w:t>
            </w:r>
            <w:r w:rsidRPr="004A368E">
              <w:rPr>
                <w:rFonts w:eastAsia="Calibri"/>
                <w:b/>
                <w:sz w:val="22"/>
                <w:szCs w:val="22"/>
              </w:rPr>
              <w:t>).</w:t>
            </w:r>
          </w:p>
          <w:p w14:paraId="0A5E0E68" w14:textId="77777777" w:rsidR="00F627A5" w:rsidRPr="004A368E" w:rsidRDefault="00F627A5" w:rsidP="00F9633F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3B4D2262" w14:textId="64D3DAE6" w:rsidR="004C1D6A" w:rsidRPr="004A368E" w:rsidRDefault="004C1D6A" w:rsidP="00F9633F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r w:rsidRPr="004A368E">
              <w:rPr>
                <w:b/>
                <w:sz w:val="22"/>
                <w:szCs w:val="22"/>
                <w:u w:val="single"/>
              </w:rPr>
              <w:t xml:space="preserve">Образац </w:t>
            </w:r>
            <w:r w:rsidR="009A55CC" w:rsidRPr="004A368E">
              <w:rPr>
                <w:b/>
                <w:sz w:val="22"/>
                <w:szCs w:val="22"/>
                <w:u w:val="single"/>
                <w:lang w:val="sr-Cyrl-RS"/>
              </w:rPr>
              <w:t xml:space="preserve">административног </w:t>
            </w:r>
            <w:r w:rsidRPr="004A368E">
              <w:rPr>
                <w:b/>
                <w:sz w:val="22"/>
                <w:szCs w:val="22"/>
                <w:u w:val="single"/>
              </w:rPr>
              <w:t xml:space="preserve">захтева </w:t>
            </w:r>
          </w:p>
          <w:p w14:paraId="192CEC6F" w14:textId="2E8188CA" w:rsidR="004C1D6A" w:rsidRPr="004A368E" w:rsidRDefault="004C1D6A" w:rsidP="00F9633F">
            <w:pPr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</w:p>
          <w:p w14:paraId="3A69820D" w14:textId="755D75BB" w:rsidR="009A55CC" w:rsidRPr="004A368E" w:rsidRDefault="009A55CC" w:rsidP="00F9633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1D7A8078" w14:textId="77777777" w:rsidR="009A55CC" w:rsidRPr="004A368E" w:rsidRDefault="009A55CC" w:rsidP="00F9633F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6B772834" w14:textId="77777777" w:rsidR="004C1D6A" w:rsidRPr="004A368E" w:rsidRDefault="004C1D6A" w:rsidP="00F9633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Предлаже се:</w:t>
            </w:r>
          </w:p>
          <w:p w14:paraId="6092DDFB" w14:textId="77777777" w:rsidR="0020171B" w:rsidRPr="004A368E" w:rsidRDefault="0020171B" w:rsidP="00F9633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DA5166E" w14:textId="77777777" w:rsidR="0020171B" w:rsidRPr="004A368E" w:rsidRDefault="0020171B" w:rsidP="0020171B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15A4C75" w14:textId="77777777" w:rsidR="0020171B" w:rsidRPr="004A368E" w:rsidRDefault="0020171B" w:rsidP="0020171B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033FDD1" w14:textId="77777777" w:rsidR="0020171B" w:rsidRPr="004A368E" w:rsidRDefault="0020171B" w:rsidP="0020171B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59D288C" w14:textId="40C4AB0D" w:rsidR="0020171B" w:rsidRPr="004A368E" w:rsidRDefault="0020171B" w:rsidP="0020171B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информација о подносиоцу захтева поступак </w:t>
            </w:r>
            <w:r w:rsidR="006003FF"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(Назив, седиште, ПИБ, матични број, адреса електронске поште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392952BC" w14:textId="4E610CA6" w:rsidR="0020171B" w:rsidRPr="004A368E" w:rsidRDefault="0020171B" w:rsidP="0020171B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6003FF"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(подаци о броју катастарских парцела и катастарској општини, адреси на којој се налази земљиште које је предмет захтева, број уговора о закупу земљишта у државној својини)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157C1E7" w14:textId="77777777" w:rsidR="0020171B" w:rsidRPr="004A368E" w:rsidRDefault="0020171B" w:rsidP="0020171B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EB678F6" w14:textId="77777777" w:rsidR="0020171B" w:rsidRPr="004A368E" w:rsidRDefault="0020171B" w:rsidP="0020171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9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94B3821" w14:textId="77777777" w:rsidR="0020171B" w:rsidRPr="004A368E" w:rsidRDefault="0020171B" w:rsidP="0020171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9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35B52943" w14:textId="77777777" w:rsidR="0020171B" w:rsidRPr="004A368E" w:rsidRDefault="0020171B" w:rsidP="0020171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9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1FCB447" w14:textId="77777777" w:rsidR="0020171B" w:rsidRPr="004A368E" w:rsidRDefault="0020171B" w:rsidP="0020171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9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69CBF77" w14:textId="77777777" w:rsidR="0020171B" w:rsidRPr="004A368E" w:rsidRDefault="0020171B" w:rsidP="0020171B">
            <w:pPr>
              <w:numPr>
                <w:ilvl w:val="1"/>
                <w:numId w:val="27"/>
              </w:numPr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66A107F" w14:textId="77777777" w:rsidR="0020171B" w:rsidRPr="004A368E" w:rsidRDefault="0020171B" w:rsidP="0020171B">
            <w:pPr>
              <w:shd w:val="clear" w:color="auto" w:fill="FFFFFF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E07C7EE" w14:textId="77777777" w:rsidR="0020171B" w:rsidRPr="004A368E" w:rsidRDefault="0020171B" w:rsidP="0020171B">
            <w:pPr>
              <w:shd w:val="clear" w:color="auto" w:fill="FFFFFF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B8DCF99" w14:textId="77777777" w:rsidR="0020171B" w:rsidRPr="004A368E" w:rsidRDefault="0020171B" w:rsidP="0020171B">
            <w:pPr>
              <w:shd w:val="clear" w:color="auto" w:fill="FFFFFF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A620E21" w14:textId="77777777" w:rsidR="0020171B" w:rsidRPr="004A368E" w:rsidRDefault="0020171B" w:rsidP="0020171B">
            <w:pPr>
              <w:shd w:val="clear" w:color="auto" w:fill="FFFFFF"/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EC4D0E5" w14:textId="77777777" w:rsidR="0020171B" w:rsidRPr="004A368E" w:rsidRDefault="0020171B" w:rsidP="0020171B">
            <w:pPr>
              <w:numPr>
                <w:ilvl w:val="1"/>
                <w:numId w:val="27"/>
              </w:numPr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F8EB0EB" w14:textId="77777777" w:rsidR="0020171B" w:rsidRPr="004A368E" w:rsidRDefault="0020171B" w:rsidP="0020171B">
            <w:pPr>
              <w:numPr>
                <w:ilvl w:val="1"/>
                <w:numId w:val="27"/>
              </w:num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025E50A" w14:textId="77777777" w:rsidR="0020171B" w:rsidRPr="004A368E" w:rsidRDefault="0020171B" w:rsidP="0020171B">
            <w:pPr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D076EB" w14:textId="77777777" w:rsidR="0020171B" w:rsidRPr="004A368E" w:rsidRDefault="0020171B" w:rsidP="002017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6ED762" w14:textId="77777777" w:rsidR="0020171B" w:rsidRPr="004A368E" w:rsidRDefault="0020171B" w:rsidP="002017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749A569" w14:textId="77777777" w:rsidR="0020171B" w:rsidRPr="004A368E" w:rsidRDefault="0020171B" w:rsidP="002017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5BB30A" w14:textId="77777777" w:rsidR="0020171B" w:rsidRPr="004A368E" w:rsidRDefault="0020171B" w:rsidP="0020171B">
            <w:pPr>
              <w:numPr>
                <w:ilvl w:val="1"/>
                <w:numId w:val="27"/>
              </w:numPr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Прописаном року за решавање предмета </w:t>
            </w:r>
          </w:p>
          <w:p w14:paraId="5BF07740" w14:textId="77777777" w:rsidR="0020171B" w:rsidRPr="004A368E" w:rsidRDefault="0020171B" w:rsidP="0020171B">
            <w:pPr>
              <w:numPr>
                <w:ilvl w:val="1"/>
                <w:numId w:val="27"/>
              </w:numPr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31BAC51" w14:textId="77777777" w:rsidR="0020171B" w:rsidRPr="004A368E" w:rsidRDefault="0020171B" w:rsidP="0020171B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7AE5FA4" w14:textId="77777777" w:rsidR="0020171B" w:rsidRPr="004A368E" w:rsidRDefault="0020171B" w:rsidP="0020171B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797E39C" w14:textId="77777777" w:rsidR="0020171B" w:rsidRPr="004A368E" w:rsidRDefault="0020171B" w:rsidP="0020171B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90380A8" w14:textId="77777777" w:rsidR="0020171B" w:rsidRPr="004A368E" w:rsidRDefault="0020171B" w:rsidP="0020171B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66B9495" w14:textId="77777777" w:rsidR="0020171B" w:rsidRPr="004A368E" w:rsidRDefault="0020171B" w:rsidP="0020171B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D5AC0D8" w14:textId="77777777" w:rsidR="0020171B" w:rsidRPr="004A368E" w:rsidRDefault="0020171B" w:rsidP="00F9633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5C077A9" w14:textId="77777777" w:rsidR="004C1D6A" w:rsidRPr="004A368E" w:rsidRDefault="004C1D6A" w:rsidP="00F9633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3BB5E92" w14:textId="77777777" w:rsidR="004C1D6A" w:rsidRPr="004A368E" w:rsidRDefault="004C1D6A" w:rsidP="00F9633F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Омогућавање електронског попуњавања обрасца захтева</w:t>
            </w:r>
            <w:r w:rsidR="001A361B"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 и подношење захтева електронски, путем мејла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1627C828" w14:textId="77777777" w:rsidR="004C1D6A" w:rsidRPr="004A368E" w:rsidRDefault="004C1D6A" w:rsidP="00F9633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F365417" w14:textId="3B1EA2FC" w:rsidR="004C1D6A" w:rsidRPr="004A368E" w:rsidRDefault="004C1D6A" w:rsidP="00F9633F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eastAsia="en-GB"/>
              </w:rPr>
            </w:pPr>
            <w:r w:rsidRPr="004A368E">
              <w:rPr>
                <w:b/>
                <w:bCs/>
                <w:sz w:val="22"/>
                <w:szCs w:val="22"/>
                <w:lang w:eastAsia="en-GB"/>
              </w:rPr>
              <w:t>За примену ове препоруке</w:t>
            </w:r>
            <w:r w:rsidRPr="004A368E">
              <w:rPr>
                <w:b/>
                <w:sz w:val="22"/>
                <w:szCs w:val="22"/>
                <w:lang w:eastAsia="en-GB"/>
              </w:rPr>
              <w:t xml:space="preserve">, </w:t>
            </w:r>
            <w:r w:rsidRPr="004A368E">
              <w:rPr>
                <w:b/>
                <w:bCs/>
                <w:sz w:val="22"/>
                <w:szCs w:val="22"/>
                <w:lang w:eastAsia="en-GB"/>
              </w:rPr>
              <w:t xml:space="preserve">није неопходна измена прописа. </w:t>
            </w:r>
          </w:p>
          <w:p w14:paraId="215F62C8" w14:textId="77777777" w:rsidR="00F9633F" w:rsidRPr="004A368E" w:rsidRDefault="00F9633F" w:rsidP="00F9633F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eastAsia="en-GB"/>
              </w:rPr>
            </w:pPr>
          </w:p>
          <w:p w14:paraId="2B022D64" w14:textId="77777777" w:rsidR="006B06D7" w:rsidRPr="004A368E" w:rsidRDefault="006B06D7" w:rsidP="00F9633F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r w:rsidRPr="004A368E">
              <w:rPr>
                <w:b/>
                <w:sz w:val="22"/>
                <w:szCs w:val="22"/>
                <w:u w:val="single"/>
              </w:rPr>
              <w:t xml:space="preserve">Документација </w:t>
            </w:r>
          </w:p>
          <w:p w14:paraId="0D943205" w14:textId="77777777" w:rsidR="006B06D7" w:rsidRPr="004A368E" w:rsidRDefault="006B06D7" w:rsidP="00F9633F">
            <w:pPr>
              <w:pStyle w:val="NormalWeb"/>
              <w:spacing w:before="0" w:beforeAutospacing="0" w:after="0" w:afterAutospacing="0"/>
              <w:ind w:left="72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094F9162" w14:textId="77777777" w:rsidR="006B06D7" w:rsidRPr="004A368E" w:rsidRDefault="006B06D7" w:rsidP="00F9633F">
            <w:pPr>
              <w:pStyle w:val="NormalWeb"/>
              <w:tabs>
                <w:tab w:val="left" w:pos="1026"/>
              </w:tabs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</w:rPr>
            </w:pPr>
            <w:r w:rsidRPr="004A368E">
              <w:rPr>
                <w:b/>
                <w:i/>
                <w:sz w:val="22"/>
                <w:szCs w:val="22"/>
              </w:rPr>
              <w:t>Елиминација документације</w:t>
            </w:r>
          </w:p>
          <w:p w14:paraId="4C890C7B" w14:textId="77777777" w:rsidR="006B06D7" w:rsidRPr="004A368E" w:rsidRDefault="006B06D7" w:rsidP="00F9633F">
            <w:pPr>
              <w:pStyle w:val="NormalWeb"/>
              <w:numPr>
                <w:ilvl w:val="0"/>
                <w:numId w:val="27"/>
              </w:numPr>
              <w:jc w:val="both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Документ 1: Захтев за давање одобрења за  вршење инвестиционих радова</w:t>
            </w:r>
          </w:p>
          <w:p w14:paraId="40B0A725" w14:textId="77777777" w:rsidR="006B06D7" w:rsidRPr="004A368E" w:rsidRDefault="006B06D7" w:rsidP="00F9633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Како се захтев за давање одобрења </w:t>
            </w:r>
            <w:proofErr w:type="gramStart"/>
            <w:r w:rsidRPr="004A368E">
              <w:rPr>
                <w:sz w:val="22"/>
                <w:szCs w:val="22"/>
              </w:rPr>
              <w:t>за  вршење</w:t>
            </w:r>
            <w:proofErr w:type="gramEnd"/>
            <w:r w:rsidRPr="004A368E">
              <w:rPr>
                <w:sz w:val="22"/>
                <w:szCs w:val="22"/>
              </w:rPr>
              <w:t xml:space="preserve"> инвестиционих радова подноси у слободној форми, те како је дата препорука да се уведе образац захтева у стандардној форми (препоруке 3.</w:t>
            </w:r>
            <w:r w:rsidR="00CF4E5A" w:rsidRPr="004A368E">
              <w:rPr>
                <w:sz w:val="22"/>
                <w:szCs w:val="22"/>
              </w:rPr>
              <w:t>3</w:t>
            </w:r>
            <w:r w:rsidRPr="004A368E">
              <w:rPr>
                <w:sz w:val="22"/>
                <w:szCs w:val="22"/>
              </w:rPr>
              <w:t xml:space="preserve">.), предлаже се елиминација документа захтева, како би се избегло двоструко оптерећивање привредног субјекта са истом сврхом. </w:t>
            </w:r>
          </w:p>
          <w:p w14:paraId="540915D3" w14:textId="77777777" w:rsidR="006B06D7" w:rsidRPr="004A368E" w:rsidRDefault="006B06D7" w:rsidP="00F9633F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en-GB"/>
              </w:rPr>
            </w:pPr>
            <w:r w:rsidRPr="004A368E">
              <w:rPr>
                <w:rFonts w:ascii="Times New Roman" w:eastAsia="Times New Roman" w:hAnsi="Times New Roman"/>
                <w:b/>
                <w:sz w:val="22"/>
                <w:szCs w:val="22"/>
                <w:lang w:eastAsia="en-GB"/>
              </w:rPr>
              <w:t xml:space="preserve">За примену ове препоруке, није потребна измена прописа </w:t>
            </w:r>
          </w:p>
          <w:p w14:paraId="700A1950" w14:textId="77777777" w:rsidR="000A0EE0" w:rsidRPr="004A368E" w:rsidRDefault="000A0EE0" w:rsidP="00F9633F">
            <w:pPr>
              <w:pStyle w:val="NormalWeb"/>
              <w:numPr>
                <w:ilvl w:val="0"/>
                <w:numId w:val="27"/>
              </w:numPr>
              <w:jc w:val="both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t>Документ 6: Мишљење јединице локалне самоуправе</w:t>
            </w:r>
          </w:p>
          <w:p w14:paraId="4E79FC16" w14:textId="77777777" w:rsidR="000A0EE0" w:rsidRPr="004A368E" w:rsidRDefault="000A0EE0" w:rsidP="00F9633F">
            <w:pPr>
              <w:pStyle w:val="NormalWeb"/>
              <w:spacing w:before="120" w:after="15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С обзиром да мишљење јединице локалне самоуправе није нужно за доношење одлуке у поступку, са службеником је договорено да се предложи да се овај документ елиминише. </w:t>
            </w:r>
          </w:p>
          <w:p w14:paraId="38C8B2BB" w14:textId="77777777" w:rsidR="000A0EE0" w:rsidRPr="004A368E" w:rsidRDefault="000A0EE0" w:rsidP="00F9633F">
            <w:pPr>
              <w:pStyle w:val="NormalWeb"/>
              <w:spacing w:before="120" w:after="15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 xml:space="preserve">Ово из разлога што у 99% случајева, покретању поступка одобрења на инвестиционо улагање на пољопривредном земљишту у државној својини претходи поступак, у коме се шаље писмо о намерама јединици локалне самоуправе, која на основу писма о намерама даје предлог за покретање поступка надметања за закуп и инвестиционо улагање. </w:t>
            </w:r>
            <w:proofErr w:type="gramStart"/>
            <w:r w:rsidRPr="004A368E">
              <w:rPr>
                <w:sz w:val="22"/>
                <w:szCs w:val="22"/>
              </w:rPr>
              <w:t>давање</w:t>
            </w:r>
            <w:proofErr w:type="gramEnd"/>
            <w:r w:rsidRPr="004A368E">
              <w:rPr>
                <w:sz w:val="22"/>
                <w:szCs w:val="22"/>
              </w:rPr>
              <w:t xml:space="preserve"> предлога за поступак надметања представља суштински позитивно мишљење јединице локалне самоуправе да је инвестиција у њеном интересу, па није потребно да се суштински исто мишљење прибавља у овом поступку. </w:t>
            </w:r>
          </w:p>
          <w:p w14:paraId="067D8881" w14:textId="77777777" w:rsidR="000A0EE0" w:rsidRPr="004A368E" w:rsidRDefault="000A0EE0" w:rsidP="00F9633F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en-GB"/>
              </w:rPr>
            </w:pPr>
            <w:r w:rsidRPr="004A368E">
              <w:rPr>
                <w:rFonts w:ascii="Times New Roman" w:eastAsia="Times New Roman" w:hAnsi="Times New Roman"/>
                <w:b/>
                <w:sz w:val="22"/>
                <w:szCs w:val="22"/>
                <w:lang w:eastAsia="en-GB"/>
              </w:rPr>
              <w:t xml:space="preserve">За примену ове препоруке, није потребна измена прописа </w:t>
            </w:r>
          </w:p>
          <w:p w14:paraId="18EA64CE" w14:textId="77777777" w:rsidR="00BC71A3" w:rsidRPr="004A368E" w:rsidRDefault="00BC71A3" w:rsidP="00F9633F">
            <w:pPr>
              <w:pStyle w:val="NormalWeb"/>
              <w:spacing w:before="120" w:beforeAutospacing="0" w:after="120" w:afterAutospacing="0"/>
              <w:jc w:val="both"/>
              <w:rPr>
                <w:color w:val="00B050"/>
                <w:sz w:val="22"/>
                <w:szCs w:val="22"/>
              </w:rPr>
            </w:pPr>
          </w:p>
          <w:p w14:paraId="7329DF31" w14:textId="77777777" w:rsidR="00125381" w:rsidRPr="004A368E" w:rsidRDefault="00125381" w:rsidP="00F9633F">
            <w:pPr>
              <w:pStyle w:val="ListParagraph"/>
              <w:numPr>
                <w:ilvl w:val="1"/>
                <w:numId w:val="44"/>
              </w:numPr>
              <w:spacing w:before="120" w:after="120"/>
              <w:ind w:left="337"/>
              <w:rPr>
                <w:rFonts w:ascii="Times New Roman" w:eastAsiaTheme="minorHAnsi" w:hAnsi="Times New Roman"/>
                <w:b/>
                <w:bCs/>
                <w:sz w:val="22"/>
                <w:szCs w:val="22"/>
                <w:u w:val="single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</w:t>
            </w:r>
            <w:r w:rsidRPr="004A368E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одношење захтева и достављање акта надлежног органа подносиоцу захтева електронским путем</w:t>
            </w:r>
          </w:p>
          <w:p w14:paraId="28644906" w14:textId="77777777" w:rsidR="00125381" w:rsidRPr="004A368E" w:rsidRDefault="00125381" w:rsidP="00F9633F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2A522626" w14:textId="77777777" w:rsidR="00125381" w:rsidRPr="004A368E" w:rsidRDefault="00125381" w:rsidP="00F9633F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hAnsi="Times New Roman"/>
                <w:sz w:val="22"/>
                <w:szCs w:val="22"/>
              </w:rPr>
              <w:t xml:space="preserve">Законом о општем управном поступку („Сл.гласник“РС.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</w:t>
            </w:r>
            <w:proofErr w:type="gramStart"/>
            <w:r w:rsidRPr="004A368E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gramEnd"/>
            <w:r w:rsidRPr="004A368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4A368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уведена је обавеза 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Члан 40.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 </w:t>
            </w:r>
          </w:p>
          <w:p w14:paraId="2C8E57C6" w14:textId="77777777" w:rsidR="00125381" w:rsidRPr="004A368E" w:rsidRDefault="00125381" w:rsidP="00F9633F">
            <w:pPr>
              <w:pStyle w:val="ListParagraph"/>
              <w:spacing w:before="120" w:after="120"/>
              <w:ind w:left="0" w:firstLine="23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BCA03D8" w14:textId="77777777" w:rsidR="00125381" w:rsidRPr="004A368E" w:rsidRDefault="00125381" w:rsidP="00F9633F">
            <w:pPr>
              <w:pStyle w:val="ListParagraph"/>
              <w:spacing w:before="120" w:after="120"/>
              <w:ind w:left="0" w:firstLine="23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се да се, до успостављања пуне функције електронског поступања преко портала еУправе, омогући подношењe захтева и достављање акта надлежног органа подносиоцу захтева електронским путем, преко званичног налога електронске поште надлежног органа. Захтев подносиоца </w:t>
            </w:r>
            <w:r w:rsidRPr="004A368E">
              <w:rPr>
                <w:rFonts w:ascii="Times New Roman" w:eastAsia="Times New Roman" w:hAnsi="Times New Roman"/>
                <w:sz w:val="22"/>
                <w:szCs w:val="22"/>
              </w:rPr>
              <w:t>са пратећом документацијом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 xml:space="preserve"> и акт надлежног органа морају бити потписани квалификованим електронским сертификатом. </w:t>
            </w:r>
          </w:p>
          <w:p w14:paraId="469A3858" w14:textId="77777777" w:rsidR="0053147B" w:rsidRPr="004A368E" w:rsidRDefault="0053147B" w:rsidP="0053147B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препоруке, потребно је успоставити систем електронске писарнице и одговарајућу инфраструктуру.</w:t>
            </w:r>
          </w:p>
          <w:p w14:paraId="40026929" w14:textId="76F202ED" w:rsidR="00125381" w:rsidRPr="004A368E" w:rsidRDefault="00125381" w:rsidP="0053147B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подношење захтева и достављање акта надлежног органа подносиоцу захтева ће  омогућити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 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привредном сектору уштеде у погледу времена и трошкова.</w:t>
            </w:r>
          </w:p>
          <w:p w14:paraId="37890EC1" w14:textId="77777777" w:rsidR="00125381" w:rsidRPr="004A368E" w:rsidRDefault="00125381" w:rsidP="00F9633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07D92F" w14:textId="77777777" w:rsidR="00125381" w:rsidRPr="004A368E" w:rsidRDefault="00125381" w:rsidP="00F9633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5A3F8FDD" w14:textId="228F2958" w:rsidR="004C1D6A" w:rsidRPr="004A368E" w:rsidRDefault="004C1D6A" w:rsidP="00F9633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37EEC3F" w14:textId="77777777" w:rsidR="004C1D6A" w:rsidRPr="004A368E" w:rsidRDefault="00FC4B44" w:rsidP="00F9633F">
            <w:pPr>
              <w:pStyle w:val="NormalWeb"/>
              <w:numPr>
                <w:ilvl w:val="1"/>
                <w:numId w:val="44"/>
              </w:numPr>
              <w:spacing w:before="0" w:beforeAutospacing="0" w:after="0" w:afterAutospacing="0"/>
              <w:ind w:left="337"/>
              <w:jc w:val="both"/>
              <w:rPr>
                <w:b/>
                <w:sz w:val="22"/>
                <w:szCs w:val="22"/>
                <w:u w:val="single"/>
              </w:rPr>
            </w:pPr>
            <w:r w:rsidRPr="004A368E">
              <w:rPr>
                <w:b/>
                <w:sz w:val="22"/>
                <w:szCs w:val="22"/>
                <w:u w:val="single"/>
              </w:rPr>
              <w:t>Евиденције</w:t>
            </w:r>
          </w:p>
          <w:p w14:paraId="473A1A5B" w14:textId="77777777" w:rsidR="004C1D6A" w:rsidRPr="004A368E" w:rsidRDefault="004C1D6A" w:rsidP="00F9633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  <w:p w14:paraId="1B11FD5D" w14:textId="77777777" w:rsidR="00BD471D" w:rsidRPr="004A368E" w:rsidRDefault="00CF4E5A" w:rsidP="00F9633F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</w:rPr>
            </w:pPr>
            <w:r w:rsidRPr="004A368E">
              <w:rPr>
                <w:b/>
                <w:i/>
                <w:sz w:val="22"/>
                <w:szCs w:val="22"/>
              </w:rPr>
              <w:t>В</w:t>
            </w:r>
            <w:r w:rsidR="00BD471D" w:rsidRPr="004A368E">
              <w:rPr>
                <w:b/>
                <w:i/>
                <w:sz w:val="22"/>
                <w:szCs w:val="22"/>
              </w:rPr>
              <w:t>ођење евиденција</w:t>
            </w:r>
            <w:r w:rsidRPr="004A368E">
              <w:rPr>
                <w:b/>
                <w:i/>
                <w:sz w:val="22"/>
                <w:szCs w:val="22"/>
              </w:rPr>
              <w:t xml:space="preserve"> и јавна доступност</w:t>
            </w:r>
          </w:p>
          <w:p w14:paraId="1C318645" w14:textId="77777777" w:rsidR="00BD471D" w:rsidRPr="004A368E" w:rsidRDefault="00BD471D" w:rsidP="00F9633F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i/>
                <w:sz w:val="22"/>
                <w:szCs w:val="22"/>
              </w:rPr>
            </w:pPr>
          </w:p>
          <w:p w14:paraId="32F8C25C" w14:textId="1D6462D2" w:rsidR="003A4C1F" w:rsidRPr="004A368E" w:rsidRDefault="003A4C1F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A368E">
              <w:rPr>
                <w:sz w:val="22"/>
                <w:szCs w:val="22"/>
              </w:rPr>
              <w:t>Предлаже се да надлежни орган води регистар/евиденцију издатих аката</w:t>
            </w:r>
            <w:proofErr w:type="gramStart"/>
            <w:r w:rsidRPr="004A368E">
              <w:rPr>
                <w:sz w:val="22"/>
                <w:szCs w:val="22"/>
              </w:rPr>
              <w:t>  у</w:t>
            </w:r>
            <w:proofErr w:type="gramEnd"/>
            <w:r w:rsidRPr="004A368E">
              <w:rPr>
                <w:sz w:val="22"/>
                <w:szCs w:val="22"/>
              </w:rPr>
              <w:t xml:space="preserve">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Такође, предлаже се да се регистар/евиденција учини доступним на интернет страници надлежног органа</w:t>
            </w:r>
            <w:r w:rsidR="00DE5B20" w:rsidRPr="004A368E">
              <w:rPr>
                <w:sz w:val="22"/>
                <w:szCs w:val="22"/>
                <w:lang w:val="sr-Cyrl-RS"/>
              </w:rPr>
              <w:t xml:space="preserve">, након одобрења на вишем нивоу о објављивању података о </w:t>
            </w:r>
            <w:r w:rsidR="0087690B" w:rsidRPr="004A368E">
              <w:rPr>
                <w:sz w:val="22"/>
                <w:szCs w:val="22"/>
                <w:lang w:val="sr-Cyrl-RS"/>
              </w:rPr>
              <w:t>и</w:t>
            </w:r>
            <w:r w:rsidR="00DE5B20" w:rsidRPr="004A368E">
              <w:rPr>
                <w:sz w:val="22"/>
                <w:szCs w:val="22"/>
                <w:lang w:val="sr-Cyrl-RS"/>
              </w:rPr>
              <w:t>здатим одобрењима.</w:t>
            </w:r>
          </w:p>
          <w:p w14:paraId="2033C04E" w14:textId="77777777" w:rsidR="00370CB7" w:rsidRPr="004A368E" w:rsidRDefault="00370CB7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37467EC9" w14:textId="4B4D621F" w:rsidR="0087690B" w:rsidRPr="00604889" w:rsidRDefault="0087690B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A368E">
              <w:rPr>
                <w:sz w:val="22"/>
                <w:szCs w:val="22"/>
                <w:lang w:val="sr-Cyrl-RS"/>
              </w:rPr>
              <w:t>Предлаже се да евиденција садржи податке о подносиоцу захтева</w:t>
            </w:r>
            <w:r w:rsidR="00307629" w:rsidRPr="004A368E">
              <w:rPr>
                <w:sz w:val="22"/>
                <w:szCs w:val="22"/>
                <w:lang w:val="sr-Cyrl-RS"/>
              </w:rPr>
              <w:t xml:space="preserve"> – назив, адреса седишта, матични број и ПИБ</w:t>
            </w:r>
            <w:r w:rsidRPr="004A368E">
              <w:rPr>
                <w:sz w:val="22"/>
                <w:szCs w:val="22"/>
                <w:lang w:val="sr-Cyrl-RS"/>
              </w:rPr>
              <w:t xml:space="preserve">, податке о броју катастарских </w:t>
            </w:r>
            <w:r w:rsidR="00A83634" w:rsidRPr="004A368E">
              <w:rPr>
                <w:sz w:val="22"/>
                <w:szCs w:val="22"/>
                <w:lang w:val="sr-Cyrl-RS"/>
              </w:rPr>
              <w:t>парцела и катастарској општини</w:t>
            </w:r>
            <w:r w:rsidRPr="004A368E">
              <w:rPr>
                <w:sz w:val="22"/>
                <w:szCs w:val="22"/>
                <w:lang w:val="sr-Cyrl-RS"/>
              </w:rPr>
              <w:t>, број уговора о закупу земљишта у државној својини</w:t>
            </w:r>
            <w:r w:rsidR="00A83634" w:rsidRPr="004A368E">
              <w:rPr>
                <w:sz w:val="22"/>
                <w:szCs w:val="22"/>
              </w:rPr>
              <w:t xml:space="preserve">, </w:t>
            </w:r>
            <w:r w:rsidR="00A83634" w:rsidRPr="004A368E">
              <w:rPr>
                <w:sz w:val="22"/>
                <w:szCs w:val="22"/>
                <w:lang w:val="sr-Cyrl-RS"/>
              </w:rPr>
              <w:t>трајање</w:t>
            </w:r>
            <w:r w:rsidR="00207BB1" w:rsidRPr="004A368E">
              <w:rPr>
                <w:sz w:val="22"/>
                <w:szCs w:val="22"/>
                <w:lang w:val="sr-Cyrl-RS"/>
              </w:rPr>
              <w:t xml:space="preserve"> уговора</w:t>
            </w:r>
            <w:r w:rsidRPr="004A368E">
              <w:rPr>
                <w:sz w:val="22"/>
                <w:szCs w:val="22"/>
                <w:lang w:val="sr-Cyrl-RS"/>
              </w:rPr>
              <w:t xml:space="preserve">, врсти </w:t>
            </w:r>
            <w:r w:rsidRPr="004A368E">
              <w:rPr>
                <w:sz w:val="22"/>
                <w:szCs w:val="22"/>
              </w:rPr>
              <w:t>инвестиционо</w:t>
            </w:r>
            <w:r w:rsidRPr="004A368E">
              <w:rPr>
                <w:sz w:val="22"/>
                <w:szCs w:val="22"/>
                <w:lang w:val="sr-Cyrl-RS"/>
              </w:rPr>
              <w:t>г</w:t>
            </w:r>
            <w:r w:rsidRPr="004A368E">
              <w:rPr>
                <w:sz w:val="22"/>
                <w:szCs w:val="22"/>
              </w:rPr>
              <w:t xml:space="preserve"> улагањ</w:t>
            </w:r>
            <w:r w:rsidRPr="004A368E">
              <w:rPr>
                <w:sz w:val="22"/>
                <w:szCs w:val="22"/>
                <w:lang w:val="sr-Cyrl-RS"/>
              </w:rPr>
              <w:t>а</w:t>
            </w:r>
            <w:r w:rsidRPr="004A368E">
              <w:rPr>
                <w:sz w:val="22"/>
                <w:szCs w:val="22"/>
              </w:rPr>
              <w:t xml:space="preserve"> на пољопривредном земљишту у државној својини</w:t>
            </w:r>
            <w:r w:rsidRPr="004A368E">
              <w:rPr>
                <w:sz w:val="22"/>
                <w:szCs w:val="22"/>
                <w:lang w:val="sr-Cyrl-RS"/>
              </w:rPr>
              <w:t xml:space="preserve">, броју и датуму решења о одобрењу </w:t>
            </w:r>
            <w:r w:rsidRPr="004A368E">
              <w:rPr>
                <w:sz w:val="22"/>
                <w:szCs w:val="22"/>
              </w:rPr>
              <w:t>на инвестиционо улагање на пољопривредном земљишту у државној својини</w:t>
            </w:r>
            <w:r w:rsidRPr="004A368E">
              <w:rPr>
                <w:sz w:val="22"/>
                <w:szCs w:val="22"/>
                <w:lang w:val="sr-Cyrl-RS"/>
              </w:rPr>
              <w:t xml:space="preserve">. </w:t>
            </w:r>
            <w:r w:rsidR="00604889">
              <w:rPr>
                <w:sz w:val="22"/>
                <w:szCs w:val="22"/>
                <w:lang w:val="sr-Cyrl-RS"/>
              </w:rPr>
              <w:t xml:space="preserve">Такође се предлаже се се сви наведени подаци учине јавно доступним. </w:t>
            </w:r>
          </w:p>
          <w:p w14:paraId="3239DC7D" w14:textId="77777777" w:rsidR="0087690B" w:rsidRPr="004A368E" w:rsidRDefault="0087690B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C450D3B" w14:textId="5D147967" w:rsidR="00957D07" w:rsidRPr="004A368E" w:rsidRDefault="00370CB7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A368E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7C6544C7" w14:textId="77777777" w:rsidR="00370CB7" w:rsidRPr="004A368E" w:rsidRDefault="00370CB7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CC33AD6" w14:textId="413D1A20" w:rsidR="00307629" w:rsidRPr="004A368E" w:rsidRDefault="00957D07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4A368E">
              <w:rPr>
                <w:sz w:val="22"/>
                <w:szCs w:val="22"/>
                <w:lang w:val="sr-Cyrl-RS"/>
              </w:rPr>
              <w:t>Успостављена евиденција података треба да буде доступна на званичној веб презентацији министарства и на порталу отворених података</w:t>
            </w:r>
            <w:r w:rsidRPr="004A368E">
              <w:rPr>
                <w:sz w:val="22"/>
                <w:szCs w:val="22"/>
              </w:rPr>
              <w:t> </w:t>
            </w:r>
            <w:hyperlink r:id="rId8" w:tgtFrame="_blank" w:history="1">
              <w:r w:rsidRPr="004A368E">
                <w:rPr>
                  <w:rStyle w:val="Hyperlink"/>
                  <w:sz w:val="22"/>
                  <w:szCs w:val="22"/>
                </w:rPr>
                <w:t>https</w:t>
              </w:r>
              <w:r w:rsidRPr="004A368E">
                <w:rPr>
                  <w:rStyle w:val="Hyperlink"/>
                  <w:sz w:val="22"/>
                  <w:szCs w:val="22"/>
                  <w:lang w:val="sr-Cyrl-RS"/>
                </w:rPr>
                <w:t>://</w:t>
              </w:r>
              <w:r w:rsidRPr="004A368E">
                <w:rPr>
                  <w:rStyle w:val="Hyperlink"/>
                  <w:sz w:val="22"/>
                  <w:szCs w:val="22"/>
                </w:rPr>
                <w:t>data</w:t>
              </w:r>
              <w:r w:rsidRPr="004A368E">
                <w:rPr>
                  <w:rStyle w:val="Hyperlink"/>
                  <w:sz w:val="22"/>
                  <w:szCs w:val="22"/>
                  <w:lang w:val="sr-Cyrl-RS"/>
                </w:rPr>
                <w:t>.</w:t>
              </w:r>
              <w:r w:rsidRPr="004A368E">
                <w:rPr>
                  <w:rStyle w:val="Hyperlink"/>
                  <w:sz w:val="22"/>
                  <w:szCs w:val="22"/>
                </w:rPr>
                <w:t>gov</w:t>
              </w:r>
              <w:r w:rsidRPr="004A368E">
                <w:rPr>
                  <w:rStyle w:val="Hyperlink"/>
                  <w:sz w:val="22"/>
                  <w:szCs w:val="22"/>
                  <w:lang w:val="sr-Cyrl-RS"/>
                </w:rPr>
                <w:t>.</w:t>
              </w:r>
              <w:r w:rsidRPr="004A368E">
                <w:rPr>
                  <w:rStyle w:val="Hyperlink"/>
                  <w:sz w:val="22"/>
                  <w:szCs w:val="22"/>
                </w:rPr>
                <w:t>rs</w:t>
              </w:r>
              <w:r w:rsidRPr="004A368E">
                <w:rPr>
                  <w:rStyle w:val="Hyperlink"/>
                  <w:sz w:val="22"/>
                  <w:szCs w:val="22"/>
                  <w:lang w:val="sr-Cyrl-RS"/>
                </w:rPr>
                <w:t>/</w:t>
              </w:r>
              <w:r w:rsidRPr="004A368E">
                <w:rPr>
                  <w:rStyle w:val="Hyperlink"/>
                  <w:sz w:val="22"/>
                  <w:szCs w:val="22"/>
                </w:rPr>
                <w:t>sr</w:t>
              </w:r>
              <w:r w:rsidRPr="004A368E">
                <w:rPr>
                  <w:rStyle w:val="Hyperlink"/>
                  <w:sz w:val="22"/>
                  <w:szCs w:val="22"/>
                  <w:lang w:val="sr-Cyrl-RS"/>
                </w:rPr>
                <w:t>/</w:t>
              </w:r>
              <w:r w:rsidRPr="004A368E">
                <w:rPr>
                  <w:rStyle w:val="Hyperlink"/>
                  <w:sz w:val="22"/>
                  <w:szCs w:val="22"/>
                </w:rPr>
                <w:t>discover</w:t>
              </w:r>
              <w:r w:rsidRPr="004A368E">
                <w:rPr>
                  <w:rStyle w:val="Hyperlink"/>
                  <w:sz w:val="22"/>
                  <w:szCs w:val="22"/>
                  <w:lang w:val="sr-Cyrl-RS"/>
                </w:rPr>
                <w:t>/</w:t>
              </w:r>
            </w:hyperlink>
            <w:r w:rsidRPr="004A368E">
              <w:rPr>
                <w:sz w:val="22"/>
                <w:szCs w:val="22"/>
                <w:lang w:val="sr-Cyrl-RS"/>
              </w:rPr>
              <w:t xml:space="preserve">. </w:t>
            </w:r>
          </w:p>
          <w:p w14:paraId="73D378E0" w14:textId="45AFD009" w:rsidR="00957D07" w:rsidRPr="004A368E" w:rsidRDefault="00957D07" w:rsidP="00F9633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2D11A85" w14:textId="77777777" w:rsidR="003A4C1F" w:rsidRPr="004A368E" w:rsidRDefault="003A4C1F" w:rsidP="00F9633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A368E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4A368E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4A368E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AF31E94" w14:textId="63FD480F" w:rsidR="00CA1CE9" w:rsidRPr="004A368E" w:rsidRDefault="00CA1CE9" w:rsidP="00F9633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494A23" w14:paraId="53A7138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75C86AB" w14:textId="77777777" w:rsidR="00CA1CE9" w:rsidRPr="004A368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A368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94A23" w14:paraId="5739E2D2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EA4AE8F" w14:textId="0EC6DA1D" w:rsidR="00AC46DB" w:rsidRPr="004A368E" w:rsidRDefault="00AC46DB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76B3755D" w14:textId="77777777" w:rsidR="001751AF" w:rsidRPr="004A368E" w:rsidRDefault="001751AF" w:rsidP="001751AF">
            <w:pPr>
              <w:spacing w:after="15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72069EDE" w14:textId="5DAA5A6F" w:rsidR="00074E78" w:rsidRPr="004A368E" w:rsidRDefault="001751AF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ПРАВИЛНИК</w:t>
            </w:r>
            <w:r w:rsidR="00AC46DB"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ДОПУНАМА </w:t>
            </w:r>
            <w:r w:rsidR="00074E78"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="00DE5B20"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="00074E78"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УСЛОВИМА И ПОСТУПКУ ДАВАЊА У ЗАКУП И НА КОРИШЋЕЊЕ ПОЉОПРИВРЕДНОГ ЗЕМЉИШТА У ДРЖАВНОЈ СВОЈИНИ </w:t>
            </w:r>
          </w:p>
          <w:p w14:paraId="329EC794" w14:textId="19CD7DDF" w:rsidR="005E5ADE" w:rsidRPr="004A368E" w:rsidRDefault="005E5ADE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1. </w:t>
            </w:r>
          </w:p>
          <w:p w14:paraId="224224F8" w14:textId="3B612B56" w:rsidR="00030390" w:rsidRPr="004A368E" w:rsidRDefault="00074E78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6E645C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Правилнику о условима и поступку давања у закуп и на коришћење пољопривредног земљишта у државној својини („Сл. гласник РС“ број 6/2017, 111/2017</w:t>
            </w:r>
            <w:r w:rsidR="00B2135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B21351" w:rsidRPr="00B21351">
              <w:rPr>
                <w:rFonts w:ascii="Times New Roman" w:hAnsi="Times New Roman"/>
                <w:sz w:val="22"/>
                <w:szCs w:val="22"/>
              </w:rPr>
              <w:t>18/2019</w:t>
            </w:r>
            <w:r w:rsidR="006E645C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), </w:t>
            </w:r>
            <w:r w:rsidR="00030390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после члана 23. додаје се нови члан 23а: </w:t>
            </w:r>
          </w:p>
          <w:p w14:paraId="7807499E" w14:textId="233E83AE" w:rsidR="00030390" w:rsidRPr="004A368E" w:rsidRDefault="00030390" w:rsidP="0003039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„Јединица локалне самоуправе у поступку оцене писма о намерама заинтересованог лица за инвестиционо улагање у оквиру јавног огласа, из члана 23. став 1. тачка 5),  по службеној дужности проверава, утврђује и прибавља: </w:t>
            </w:r>
          </w:p>
          <w:p w14:paraId="4AA0391F" w14:textId="37AFF125" w:rsidR="00030390" w:rsidRPr="004A368E" w:rsidRDefault="00030390" w:rsidP="0003039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1) податке да катастарске парцеле, за давање у закуп за инвестицион</w:t>
            </w:r>
            <w:r w:rsidR="00E82891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улагање, нису предмет враћања правним и физичким лицима по прописима о враћању одузете имовине;</w:t>
            </w:r>
          </w:p>
          <w:p w14:paraId="7FBC2483" w14:textId="276B8230" w:rsidR="00030390" w:rsidRPr="004A368E" w:rsidRDefault="00030390" w:rsidP="0003039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3) фактичко стање на терену за катастарске парцеле или делове парцела, површинама, укупној површини, из ког се може утврдити фактичко стање пољопривредног земљишта за давање у закуп за инвестици</w:t>
            </w:r>
            <w:r w:rsidR="00E82891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оно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улагање и</w:t>
            </w:r>
          </w:p>
          <w:p w14:paraId="7DAA5695" w14:textId="0D4C23E6" w:rsidR="00030390" w:rsidRPr="004A368E" w:rsidRDefault="00030390" w:rsidP="0003039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4) друге податке потребне ради одлучивања</w:t>
            </w:r>
            <w:r w:rsidR="003D2325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се могу прибавити службеним путем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.“</w:t>
            </w:r>
          </w:p>
          <w:p w14:paraId="7AD51118" w14:textId="77777777" w:rsidR="00030390" w:rsidRPr="004A368E" w:rsidRDefault="00030390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09AC0E" w14:textId="28B6B7EC" w:rsidR="006E645C" w:rsidRPr="004A368E" w:rsidRDefault="00030390" w:rsidP="006E645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После</w:t>
            </w:r>
            <w:r w:rsidR="006E645C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члана 29. додају се назив</w:t>
            </w:r>
            <w:r w:rsidR="00D818BD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чланова и чланови </w:t>
            </w:r>
            <w:r w:rsidR="006E645C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29а и 29б који гласе: </w:t>
            </w:r>
          </w:p>
          <w:p w14:paraId="22F4CF50" w14:textId="77777777" w:rsidR="00D818BD" w:rsidRPr="004A368E" w:rsidRDefault="00D818BD" w:rsidP="006E645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699E13EF" w14:textId="61E18B1B" w:rsidR="00D818BD" w:rsidRPr="004A368E" w:rsidRDefault="006E645C" w:rsidP="006E645C">
            <w:pPr>
              <w:spacing w:after="15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D818BD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61FC1"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б1)</w:t>
            </w:r>
            <w:r w:rsidR="00D818BD"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 Поступак од</w:t>
            </w:r>
            <w:r w:rsidR="00D818BD" w:rsidRPr="004A36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</w:t>
            </w:r>
            <w:r w:rsidR="00D818BD"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брења на инвестиционо улагање на пољопривредном земљишту у државној својини</w:t>
            </w:r>
            <w:r w:rsidR="00D818BD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и  </w:t>
            </w:r>
          </w:p>
          <w:p w14:paraId="251A3CE0" w14:textId="04BA8F36" w:rsidR="006E645C" w:rsidRPr="004A368E" w:rsidRDefault="006E645C" w:rsidP="006E645C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29а</w:t>
            </w:r>
          </w:p>
          <w:p w14:paraId="7A9E2229" w14:textId="06C24065" w:rsidR="006E645C" w:rsidRPr="004A368E" w:rsidRDefault="006E645C" w:rsidP="006E645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Закупац, односно лице овлашћено од стране закупца подноси министарству захтев за одобрење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 инвестиционо улагање на пољопривредном земљишту у државној својини. </w:t>
            </w:r>
          </w:p>
          <w:p w14:paraId="1F916600" w14:textId="057FFED7" w:rsidR="006E645C" w:rsidRPr="004A368E" w:rsidRDefault="006E645C" w:rsidP="006E645C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Уз захтев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одобрење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на инвестиционо улагање на пољопривредном земљишту у државној својини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прилаже се елаборат из члана 25, став 2. овог </w:t>
            </w:r>
            <w:r w:rsidR="0045183F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802BF14" w14:textId="67D48F7E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 по службеној дужности проверава</w:t>
            </w:r>
            <w:r w:rsidR="00CF2A8A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утврђује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прибавља: </w:t>
            </w:r>
          </w:p>
          <w:p w14:paraId="0C693B22" w14:textId="77777777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1) податке о потписаном уговору о закупу пољопривредног земљишта у државној својини проверава по службеној дужности;</w:t>
            </w:r>
          </w:p>
          <w:p w14:paraId="3C0E4B2A" w14:textId="77777777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2) податке да катастарске парцеле, за које је поднет захтев за инвестиционо улагање, нису предмет враћања правним и физичким лицима по прописима о враћању одузете имовине;</w:t>
            </w:r>
          </w:p>
          <w:p w14:paraId="0B664C7F" w14:textId="77777777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3) фактичко стање на терену за катастарске парцеле или делове парцела, површинама, укупној површини, које су предмет захтева, из ког се може утврдити фактичко стање пољопривредног земљишта и постојање инвестиције за коју се тражи одобрење и</w:t>
            </w:r>
          </w:p>
          <w:p w14:paraId="6E916D7D" w14:textId="77777777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4) друге податке потребне ради одлучивања.</w:t>
            </w:r>
          </w:p>
          <w:p w14:paraId="5C224DF1" w14:textId="0414C01F" w:rsidR="006E645C" w:rsidRPr="004A368E" w:rsidRDefault="006E645C" w:rsidP="006E645C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29б</w:t>
            </w:r>
          </w:p>
          <w:p w14:paraId="60EED49D" w14:textId="2F2AD4CC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Министарство доставља захтев </w:t>
            </w:r>
            <w:r w:rsidR="00CF2A8A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јединици локалне самоуправе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CF2A8A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Агенцији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реституцију ради прибављања података из члана 29 а, став 3, тачка 2). </w:t>
            </w:r>
          </w:p>
          <w:p w14:paraId="455F7C67" w14:textId="2B1B0CE7" w:rsidR="006E645C" w:rsidRPr="004A368E" w:rsidRDefault="00030390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У случају подношења захтева из члана 29а, став 1. овог правилника, м</w:t>
            </w:r>
            <w:r w:rsidR="006E645C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инистарство даје налог надлежној пољопривредној инспекцији, према месту налажења</w:t>
            </w:r>
            <w:r w:rsidR="00D818BD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пољопривредног земљишта, ради </w:t>
            </w:r>
            <w:r w:rsidR="006E645C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утврђивања фактичког стања пољопривредног земљишта и постојања инвестиције за коју се тражи одобрење. </w:t>
            </w:r>
          </w:p>
          <w:p w14:paraId="7B344E6F" w14:textId="0B767B4A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Надлежна пољопривредна инспекција </w:t>
            </w:r>
            <w:r w:rsidR="0045183F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сачињава записник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о утврђеном фактичком стању пољопривредног земљишта</w:t>
            </w:r>
            <w:r w:rsidR="0045183F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доставља министаству.  </w:t>
            </w:r>
          </w:p>
          <w:p w14:paraId="20B2026B" w14:textId="12F8A4BD" w:rsidR="006E645C" w:rsidRPr="004A368E" w:rsidRDefault="006E645C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Министарство, по потреби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, може прибављати и податке од других органа </w:t>
            </w:r>
            <w:r w:rsidR="00526016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који воде службене евиденције или поседују податке који су од значаја за доношење одлуке по</w:t>
            </w:r>
            <w:r w:rsidR="00526016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захтеву за одобрење </w:t>
            </w:r>
            <w:r w:rsidR="00526016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на инвестиционо улагање на пољопривредном земљишту у државној својини.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81393B7" w14:textId="0CA59BA3" w:rsidR="006E645C" w:rsidRPr="004A368E" w:rsidRDefault="0045183F" w:rsidP="006E645C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По спроведеном поступку, м</w:t>
            </w:r>
            <w:r w:rsidR="006E645C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инистарство издаје одобрење на инвестиционо улагање на пољопривредно</w:t>
            </w:r>
            <w:r w:rsidR="000026E8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м земљишту у државној својини.”</w:t>
            </w:r>
          </w:p>
          <w:p w14:paraId="3357086C" w14:textId="0C332540" w:rsidR="004C6B1A" w:rsidRPr="004A368E" w:rsidRDefault="004C6B1A" w:rsidP="004C6B1A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2.</w:t>
            </w:r>
          </w:p>
          <w:p w14:paraId="2CEAD80D" w14:textId="77777777" w:rsidR="004C6B1A" w:rsidRPr="004A368E" w:rsidRDefault="004C6B1A" w:rsidP="004C6B1A">
            <w:pPr>
              <w:spacing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Овај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4A368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ступа на снагу осмог дана од дана објављивања у „Слу</w:t>
            </w:r>
            <w:r w:rsidRPr="004A368E">
              <w:rPr>
                <w:rFonts w:ascii="Times New Roman" w:hAnsi="Times New Roman"/>
                <w:sz w:val="22"/>
                <w:szCs w:val="22"/>
                <w:lang w:val="sr-Cyrl-CS"/>
              </w:rPr>
              <w:t>ж</w:t>
            </w:r>
            <w:r w:rsidRPr="004A368E">
              <w:rPr>
                <w:rFonts w:ascii="Times New Roman" w:hAnsi="Times New Roman"/>
                <w:sz w:val="22"/>
                <w:szCs w:val="22"/>
                <w:lang w:val="ru-RU"/>
              </w:rPr>
              <w:t>беном гласнику Републике Србије”.</w:t>
            </w:r>
          </w:p>
          <w:p w14:paraId="6368BDE5" w14:textId="340B906B" w:rsidR="00D22E95" w:rsidRPr="004A368E" w:rsidRDefault="00D22E95" w:rsidP="004C6B1A">
            <w:pPr>
              <w:spacing w:before="120" w:after="200" w:line="276" w:lineRule="auto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B552E4" w14:textId="77777777" w:rsidR="00CA1CE9" w:rsidRPr="004A368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494A23" w14:paraId="685E54B9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2BF8501" w14:textId="77777777" w:rsidR="00CA1CE9" w:rsidRPr="004A368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A368E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494A23" w14:paraId="609FC16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850157" w14:textId="77777777" w:rsidR="00AC46DB" w:rsidRPr="004A368E" w:rsidRDefault="00AC46DB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5E5237D" w14:textId="40FB6CAD" w:rsidR="00074E78" w:rsidRPr="004A368E" w:rsidRDefault="00AC46DB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428F2390" w14:textId="05BEFE04" w:rsidR="00074E78" w:rsidRPr="004A368E" w:rsidRDefault="00074E78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="00440EDE"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УСЛОВИМА И ПОСТУПКУ ДАВАЊА У ЗАКУП И НА КОРИШЋЕЊЕ ПОЉОПРИВРЕДНОГ ЗЕМЉИШТА У ДРЖАВНОЈ СВОЈИНИ </w:t>
            </w:r>
            <w:r w:rsidR="00AC46DB" w:rsidRPr="004A36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КОЈЕ СЕ ДОПУЊУЈУ</w:t>
            </w:r>
          </w:p>
          <w:p w14:paraId="3F88E2A2" w14:textId="77777777" w:rsidR="0097683B" w:rsidRPr="004A368E" w:rsidRDefault="0097683B" w:rsidP="0097683B">
            <w:pPr>
              <w:spacing w:after="15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23А</w:t>
            </w:r>
          </w:p>
          <w:p w14:paraId="016B2783" w14:textId="57F3440E" w:rsidR="0097683B" w:rsidRPr="004A368E" w:rsidRDefault="0097683B" w:rsidP="0097683B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ЈЕДИНИЦА ЛОКАЛНЕ САМОУПРАВЕ У ПОСТУПКУ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ОЦЕНЕ ПИСМА О НАМЕРАМА ЗАИНТЕРЕСОВАНОГ ЛИЦА ЗА ИНВЕСТИЦИОНО УЛАГАЊЕ У ОКВИРУ ЈАВНОГ ОГЛАСА, ИЗ ЧЛАНА 23. СТАВ 1. ТАЧКА 5), 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 СЛУЖБЕНОЈ ДУЖНОСТИ ПРОВЕРАВА, УТВРЂУЈЕ И ПРИБАВЉА: </w:t>
            </w:r>
          </w:p>
          <w:p w14:paraId="06D78B15" w14:textId="41C7BC5A" w:rsidR="0097683B" w:rsidRPr="004A368E" w:rsidRDefault="0097683B" w:rsidP="0097683B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1) ПОДАТКЕ ДА КАТАСТАРСКЕ ПАРЦЕЛЕ, ЗА ДАВАЊЕ</w:t>
            </w:r>
            <w:r w:rsidR="00E82891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ЗАКУП ЗА ИНВЕСТИЦИОНО УЛАГАЊЕ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, НИСУ ПРЕДМЕТ ВРАЋАЊА ПРАВНИМ И ФИЗИЧКИМ ЛИЦИМА ПО ПРОПИСИМА О ВРАЋАЊУ ОДУЗЕТЕ ИМОВИНЕ;</w:t>
            </w:r>
          </w:p>
          <w:p w14:paraId="15FF6AD7" w14:textId="4CDC4145" w:rsidR="0097683B" w:rsidRPr="004A368E" w:rsidRDefault="0097683B" w:rsidP="0097683B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3) ФАКТИЧКО СТАЊЕ НА ТЕРЕНУ ЗА КАТАСТАРСКЕ ПАРЦЕЛЕ ИЛИ ДЕЛОВЕ ПАРЦЕЛА, ПОВРШИНАМА, УКУПНОЈ ПОВРШИНИ, ИЗ КОГ СЕ МОЖЕ УТВРДИТИ ФАКТИЧКО СТАЊЕ ПОЉОПРИВРЕДНОГ ЗЕМЉИШТА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</w:t>
            </w:r>
            <w:r w:rsidR="00E82891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А ДАВАЊЕ У ЗАКУП ЗА ИНВЕСТИЦИОНО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УЛАГАЊ</w:t>
            </w:r>
            <w:r w:rsidR="00E82891"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Е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</w:p>
          <w:p w14:paraId="02B280A8" w14:textId="303AC3F0" w:rsidR="0097683B" w:rsidRPr="004A368E" w:rsidRDefault="0097683B" w:rsidP="0097683B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4) ДРУГЕ ПОДАТКЕ ПОТРЕБНЕ РАДИ ОДЛУЧИВАЊА</w:t>
            </w:r>
            <w:r w:rsidR="00D93A91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СЕ МОГУ ПРИБАВИТИ СЛУЖБЕНИМ ПУТЕМ.</w:t>
            </w:r>
          </w:p>
          <w:p w14:paraId="60D9C004" w14:textId="77777777" w:rsidR="0097683B" w:rsidRPr="004A368E" w:rsidRDefault="0097683B" w:rsidP="00074E78">
            <w:pPr>
              <w:spacing w:after="15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8542B26" w14:textId="6350B4A8" w:rsidR="00074E78" w:rsidRPr="004A368E" w:rsidRDefault="00E61FC1" w:rsidP="00074E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Б1)</w:t>
            </w:r>
            <w:r w:rsidR="00074E78"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 ПОСТУПАК ОД</w:t>
            </w:r>
            <w:r w:rsidR="00074E78" w:rsidRPr="004A36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</w:t>
            </w:r>
            <w:r w:rsidR="00074E78"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БРЕЊА НА ИНВЕСТИЦИОНО УЛАГАЊЕ НА ПОЉОПРИВРЕДНОМ ЗЕМЉИШТУ У ДРЖАВНОЈ СВОЈИНИ</w:t>
            </w:r>
          </w:p>
          <w:p w14:paraId="2008107F" w14:textId="4F429FB2" w:rsidR="00074E78" w:rsidRPr="004A368E" w:rsidRDefault="006E645C" w:rsidP="00074E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29А</w:t>
            </w:r>
          </w:p>
          <w:p w14:paraId="706D9ABF" w14:textId="55122DA1" w:rsidR="00074E78" w:rsidRPr="004A368E" w:rsidRDefault="006E645C" w:rsidP="00074E78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ЗАКУПАЦ, ОДНОСНО ЛИЦЕ ОВЛАШЋЕНО ОД СТРАНЕ ЗАКУПЦА ПОДНОСИ МИНИСТАРСТВУ ЗАХТЕВ ЗА ОДОБРЕЊЕ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 ИНВЕСТИЦИОНО УЛАГАЊЕ НА ПОЉОПРИВРЕДНОМ ЗЕМЉИШТУ У ДРЖАВНОЈ СВОЈИНИ. </w:t>
            </w:r>
          </w:p>
          <w:p w14:paraId="37D67D96" w14:textId="3CD652A3" w:rsidR="00074E78" w:rsidRPr="004A368E" w:rsidRDefault="006E645C" w:rsidP="00074E78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УЗ ЗАХТЕВ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ОДОБРЕЊЕ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НА ИНВЕСТИЦИОНО УЛАГАЊЕ НА ПОЉОПРИВРЕДНОМ ЗЕМЉИШТУ У ДРЖАВНОЈ СВОЈИНИ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ПРИЛАЖЕ СЕ ЕЛАБОРАТ ИЗ ЧЛАНА 25, СТАВ 2. ОВОГ </w:t>
            </w:r>
            <w:r w:rsidR="007D14C2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3A9CA20F" w14:textId="6091D4C0" w:rsidR="00074E78" w:rsidRPr="004A368E" w:rsidRDefault="006E645C" w:rsidP="00074E78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МИНИСТАРСТВО ПО СЛУЖБЕНОЈ ДУЖНОСТИ ПРОВЕРАВА</w:t>
            </w:r>
            <w:r w:rsidR="00CF2A8A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, УТВРЂУЈЕ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ПРИБАВЉА: </w:t>
            </w:r>
          </w:p>
          <w:p w14:paraId="2601E6A1" w14:textId="49F55CC2" w:rsidR="00074E78" w:rsidRPr="004A368E" w:rsidRDefault="006E645C" w:rsidP="00074E78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1) ПОДАТКЕ О ПОТПИСАНОМ УГОВОРУ О ЗАКУПУ ПОЉОПРИВРЕДНОГ ЗЕМЉИШТА У ДРЖАВНОЈ СВОЈИНИ;</w:t>
            </w:r>
          </w:p>
          <w:p w14:paraId="31F96569" w14:textId="77777777" w:rsidR="00074E78" w:rsidRPr="004A368E" w:rsidRDefault="006E645C" w:rsidP="00074E78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2) ПОДАТКЕ ДА КАТАСТАРСКЕ ПАРЦЕЛЕ, ЗА КОЈЕ ЈЕ ПОДНЕТ ЗАХТЕВ ЗА ИНВЕСТИЦИОНО УЛАГАЊЕ, НИСУ ПРЕДМЕТ ВРАЋАЊА ПРАВНИМ И ФИЗИЧКИМ ЛИЦИМА ПО ПРОПИСИМА О ВРАЋАЊУ ОДУЗЕТЕ ИМОВИНЕ;</w:t>
            </w:r>
          </w:p>
          <w:p w14:paraId="47B44C74" w14:textId="77777777" w:rsidR="00074E78" w:rsidRPr="004A368E" w:rsidRDefault="006E645C" w:rsidP="00074E78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3) ФАКТИЧКО СТАЊЕ НА ТЕРЕНУ ЗА КАТАСТАРСКЕ ПАРЦЕЛЕ ИЛИ ДЕЛОВЕ ПАРЦЕЛА, ПОВРШИНАМА, УКУПНОЈ ПОВРШИНИ, КОЈЕ СУ ПРЕДМЕТ ЗАХТЕВА, ИЗ КОГ СЕ МОЖЕ УТВРДИТИ ФАКТИЧКО СТАЊЕ ПОЉОПРИВРЕДНОГ ЗЕМЉИШТА И ПОСТОЈАЊЕ ИНВЕСТИЦИЈЕ ЗА КОЈУ СЕ ТРАЖИ ОДОБРЕЊЕ И</w:t>
            </w:r>
          </w:p>
          <w:p w14:paraId="6AE5D9C7" w14:textId="77777777" w:rsidR="00074E78" w:rsidRPr="004A368E" w:rsidRDefault="006E645C" w:rsidP="00074E78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4) ДРУГЕ ПОДАТКЕ ПОТРЕБНЕ РАДИ ОДЛУЧИВАЊА.</w:t>
            </w:r>
          </w:p>
          <w:p w14:paraId="4AF406C0" w14:textId="62406DD8" w:rsidR="00AC46DB" w:rsidRPr="004A368E" w:rsidRDefault="00AC46DB" w:rsidP="00074E78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E086C1" w14:textId="5CC2E862" w:rsidR="00074E78" w:rsidRPr="004A368E" w:rsidRDefault="006E645C" w:rsidP="00074E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29Б</w:t>
            </w:r>
          </w:p>
          <w:p w14:paraId="167F4128" w14:textId="35F9A1E8" w:rsidR="00526016" w:rsidRPr="004A368E" w:rsidRDefault="00286D8B" w:rsidP="0052601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СЛУЧАЈУ ПОДНОШЕЊА ЗАХТЕВА ИЗ ЧЛАНА 29А, СТАВ 1. ОВОГ ПРАВИЛНИКА, </w:t>
            </w:r>
            <w:r w:rsidR="00526016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МИНИСТАРСТВО ДОСТАВЉА ЗАХТЕВ ЈЕДИНИЦИ ЛОКАЛНЕ САМОУПРАВЕ И АГЕНЦИЈИ ЗА РЕСТИТУЦИЈУ РАДИ ПРИБАВЉАЊА ПОДАТАКА ИЗ ЧЛАНА 29 А, СТАВ 3, ТАЧКА 2). </w:t>
            </w:r>
          </w:p>
          <w:p w14:paraId="2AF34A5D" w14:textId="15D8DA37" w:rsidR="00526016" w:rsidRPr="004A368E" w:rsidRDefault="00526016" w:rsidP="0052601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МИНИСТАРСТВО ДАЈЕ НАЛОГ НАДЛЕЖНОЈ ПОЉОПРИВРЕДНОЈ ИНСПЕКЦИЈИ, ПРЕМА МЕСТУ НАЛАЖЕЊА ПОЉОПРИВРЕДНОГ ЗЕМЉИШТА, РАДИ УТВРЂИВАЊА ФАКТИЧКОГ СТАЊА ПОЉОПРИВРЕДНОГ ЗЕМЉИШТА И ПОСТОЈАЊА ИНВЕСТИЦИЈЕ ЗА КОЈУ СЕ ТРАЖИ ОДОБРЕЊЕ. </w:t>
            </w:r>
          </w:p>
          <w:p w14:paraId="5278996A" w14:textId="0172F8DB" w:rsidR="00526016" w:rsidRPr="004A368E" w:rsidRDefault="00526016" w:rsidP="0052601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НАДЛЕЖНА ПОЉОПРИВРЕДНА ИНСПЕКЦИЈА САЧИЊАВА ЗАПИСНИК О УТВРЂЕНОМ ФАКТИЧКОМ СТАЊУ ПОЉОПРИВРЕДНОГ ЗЕМЉИШТА, КОЈИ ДОСТАВЉА МИНИСТАСТВУ.  </w:t>
            </w:r>
          </w:p>
          <w:p w14:paraId="77A26A38" w14:textId="3C59ED8A" w:rsidR="00526016" w:rsidRPr="004A368E" w:rsidRDefault="00526016" w:rsidP="00526016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МИНИСТАРСТВО, ПО ПОТРЕБИ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МОЖЕ ПРИБАВЉАТИ И ПОДАТКЕ ОД ДРУГИХ ОРГАНА КОЈИ ВОДЕ СЛУЖБЕНЕ ЕВИДЕНЦИЈЕ ИЛИ ПОСЕДУЈУ ПОДАТКЕ КОЈИ СУ ОД ЗНАЧАЈА ЗА ДОНОШЕЊЕ ОДЛУКЕ ПО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ЗАХТЕВУ ЗА ОДОБРЕЊЕ </w:t>
            </w:r>
            <w:r w:rsidRPr="004A368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НА ИНВЕСТИЦИОНО УЛАГАЊЕ НА ПОЉОПРИВРЕДНОМ ЗЕМЉИШТУ У ДРЖАВНОЈ СВОЈИНИ. 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7DED486" w14:textId="77777777" w:rsidR="00CA1CE9" w:rsidRPr="004A368E" w:rsidRDefault="00526016" w:rsidP="005E5A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ПО СПРОВЕДЕНОМ ПОСТУПКУ, МИНИСТАРСТВО ИЗДАЈЕ ОДОБРЕЊЕ НА ИНВЕСТИЦИОНО УЛАГАЊЕ НА ПОЉОПРИВРЕДНОМ ЗЕМЉИШТУ У ДРЖАВНОЈ СВОЈИНИ.</w:t>
            </w:r>
          </w:p>
          <w:p w14:paraId="7652DB8B" w14:textId="77777777" w:rsidR="00D22E95" w:rsidRPr="004A368E" w:rsidRDefault="00D22E95" w:rsidP="005E5A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F84C9B" w14:textId="0F0D833E" w:rsidR="00D22E95" w:rsidRPr="004A368E" w:rsidRDefault="00D22E95" w:rsidP="005E5AD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4A368E" w14:paraId="55DF0B90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BCA95BB" w14:textId="77777777" w:rsidR="00CA1CE9" w:rsidRPr="004A368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A368E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4A368E" w14:paraId="5ED6C676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747E65" w14:textId="77777777" w:rsidR="003E7C53" w:rsidRPr="004A368E" w:rsidRDefault="003E7C53" w:rsidP="003E7C53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33.226,78 РСД. Усвајање и примена препорука ће донети привредним субјектима годишње директне уштеде од 27.398,29 РСД или 225,27 ЕУР. Ове уштеде износе 82,46% укупних директних трошкова привредних субјеката у поступку. </w:t>
            </w:r>
          </w:p>
          <w:p w14:paraId="4A65AA8A" w14:textId="0174C0F3" w:rsidR="003E7C53" w:rsidRPr="004A368E" w:rsidRDefault="00D22E95" w:rsidP="00837D83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36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административног поступка постижу се значајне уштеде у времену потребном за спровођење адмнистративног поступка</w:t>
            </w:r>
          </w:p>
          <w:p w14:paraId="36756DDB" w14:textId="78688F7B" w:rsidR="00837D83" w:rsidRPr="004A368E" w:rsidRDefault="00837D83" w:rsidP="00837D83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 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 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 , смањењу документације</w:t>
            </w:r>
            <w:r w:rsidR="00572D58"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4A368E">
              <w:rPr>
                <w:rFonts w:ascii="Times New Roman" w:hAnsi="Times New Roman"/>
                <w:sz w:val="22"/>
                <w:szCs w:val="22"/>
              </w:rPr>
              <w:t> Препорукама се утиче на побољшање пословног амбијента</w:t>
            </w:r>
            <w:r w:rsidRPr="004A368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8CB6B0D" w14:textId="17E0164B" w:rsidR="00CA1CE9" w:rsidRPr="004A368E" w:rsidRDefault="00CA1CE9" w:rsidP="00D6293E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7088768E" w14:textId="77777777" w:rsidR="003E3C16" w:rsidRPr="004A368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4A368E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0EE19" w14:textId="77777777" w:rsidR="00480F93" w:rsidRDefault="00480F93" w:rsidP="002A202F">
      <w:r>
        <w:separator/>
      </w:r>
    </w:p>
  </w:endnote>
  <w:endnote w:type="continuationSeparator" w:id="0">
    <w:p w14:paraId="29936DF2" w14:textId="77777777" w:rsidR="00480F93" w:rsidRDefault="00480F93" w:rsidP="002A202F">
      <w:r>
        <w:continuationSeparator/>
      </w:r>
    </w:p>
  </w:endnote>
  <w:endnote w:type="continuationNotice" w:id="1">
    <w:p w14:paraId="13585502" w14:textId="77777777" w:rsidR="00480F93" w:rsidRDefault="00480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69CDC2" w14:textId="35E718AA" w:rsidR="002A202F" w:rsidRDefault="00D351D6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E3561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50745EC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4A9B6" w14:textId="77777777" w:rsidR="00480F93" w:rsidRDefault="00480F93" w:rsidP="002A202F">
      <w:r>
        <w:separator/>
      </w:r>
    </w:p>
  </w:footnote>
  <w:footnote w:type="continuationSeparator" w:id="0">
    <w:p w14:paraId="39B5A939" w14:textId="77777777" w:rsidR="00480F93" w:rsidRDefault="00480F93" w:rsidP="002A202F">
      <w:r>
        <w:continuationSeparator/>
      </w:r>
    </w:p>
  </w:footnote>
  <w:footnote w:type="continuationNotice" w:id="1">
    <w:p w14:paraId="1FC1B897" w14:textId="77777777" w:rsidR="00480F93" w:rsidRDefault="00480F93"/>
  </w:footnote>
  <w:footnote w:id="2">
    <w:p w14:paraId="5E553939" w14:textId="7B7959A4" w:rsidR="007B40D7" w:rsidRPr="007B40D7" w:rsidRDefault="007B40D7" w:rsidP="00B37C74">
      <w:pPr>
        <w:pStyle w:val="NormalWeb"/>
        <w:spacing w:before="0" w:beforeAutospacing="0" w:after="0" w:afterAutospacing="0"/>
        <w:ind w:left="142"/>
        <w:contextualSpacing/>
        <w:jc w:val="both"/>
        <w:rPr>
          <w:i/>
          <w:sz w:val="18"/>
          <w:szCs w:val="18"/>
        </w:rPr>
      </w:pPr>
      <w:r w:rsidRPr="007B40D7">
        <w:rPr>
          <w:rStyle w:val="FootnoteReference"/>
          <w:i/>
          <w:sz w:val="18"/>
          <w:szCs w:val="18"/>
        </w:rPr>
        <w:footnoteRef/>
      </w:r>
      <w:r w:rsidRPr="007B40D7">
        <w:rPr>
          <w:i/>
          <w:sz w:val="18"/>
          <w:szCs w:val="18"/>
        </w:rPr>
        <w:t>Предуслов за прибављање података путем е-ЗУП-а је приступање овом информационом систему, у складу са Упутством о примениУредбе о прибављању и уступању података о чињеницама о којима се води службена евиденција (</w:t>
      </w:r>
      <w:r w:rsidR="005F7269" w:rsidRPr="005F7269">
        <w:rPr>
          <w:rStyle w:val="Hyperlink"/>
          <w:i/>
          <w:sz w:val="18"/>
          <w:szCs w:val="18"/>
        </w:rPr>
        <w:t>http://mduls.gov.rs/reforma-javne-uprave/reforma-upravnog-postupka/podrska-zaposlenima-u-koriscenju-ezup-a/</w:t>
      </w:r>
      <w:r w:rsidRPr="007B40D7">
        <w:rPr>
          <w:i/>
          <w:sz w:val="18"/>
          <w:szCs w:val="18"/>
        </w:rPr>
        <w:t>).</w:t>
      </w:r>
    </w:p>
  </w:footnote>
  <w:footnote w:id="3">
    <w:p w14:paraId="06811D39" w14:textId="77777777" w:rsidR="007B40D7" w:rsidRPr="007B40D7" w:rsidRDefault="007B40D7" w:rsidP="00B37C74">
      <w:pPr>
        <w:pStyle w:val="NormalWeb"/>
        <w:spacing w:before="0" w:beforeAutospacing="0" w:after="0" w:afterAutospacing="0"/>
        <w:ind w:left="142"/>
        <w:jc w:val="both"/>
      </w:pPr>
      <w:r w:rsidRPr="007B40D7">
        <w:rPr>
          <w:rStyle w:val="FootnoteReference"/>
          <w:i/>
          <w:sz w:val="18"/>
          <w:szCs w:val="18"/>
        </w:rPr>
        <w:footnoteRef/>
      </w:r>
      <w:r w:rsidRPr="007B40D7">
        <w:rPr>
          <w:i/>
          <w:sz w:val="18"/>
          <w:szCs w:val="18"/>
        </w:rPr>
        <w:t xml:space="preserve">Предуслов за ову активност је поседовање е-налога електронске поште и електронског квалификованог сертификата овлашћеног службеног лица. </w:t>
      </w:r>
    </w:p>
  </w:footnote>
  <w:footnote w:id="4">
    <w:p w14:paraId="12A77546" w14:textId="73BAEE7E" w:rsidR="00F52E13" w:rsidRPr="007B40D7" w:rsidRDefault="00F52E13" w:rsidP="00F52E13">
      <w:pPr>
        <w:pStyle w:val="NormalWeb"/>
        <w:spacing w:before="0" w:beforeAutospacing="0" w:after="0" w:afterAutospacing="0"/>
        <w:ind w:left="142"/>
        <w:contextualSpacing/>
        <w:jc w:val="both"/>
        <w:rPr>
          <w:i/>
          <w:sz w:val="18"/>
          <w:szCs w:val="18"/>
        </w:rPr>
      </w:pPr>
      <w:r w:rsidRPr="007B40D7">
        <w:rPr>
          <w:rStyle w:val="FootnoteReference"/>
          <w:i/>
          <w:sz w:val="18"/>
          <w:szCs w:val="18"/>
        </w:rPr>
        <w:footnoteRef/>
      </w:r>
      <w:r w:rsidRPr="007B40D7">
        <w:rPr>
          <w:i/>
          <w:sz w:val="18"/>
          <w:szCs w:val="18"/>
        </w:rPr>
        <w:t>Предуслов за прибављање података путем е-ЗУП-а је приступање овом информационом систему, у складу са Упутством о примениУредбе о прибављању и уступању података о чињеницама о којима се води службена евиденција (</w:t>
      </w:r>
      <w:r w:rsidR="005F7269" w:rsidRPr="005F7269">
        <w:rPr>
          <w:rStyle w:val="Hyperlink"/>
          <w:i/>
          <w:sz w:val="18"/>
          <w:szCs w:val="18"/>
        </w:rPr>
        <w:t>http://mduls.gov.rs/reforma-javne-uprave/reforma-upravnog-postupka/podrska-zaposlenima-u-koriscenju-ezup-a/</w:t>
      </w:r>
      <w:r w:rsidRPr="007B40D7">
        <w:rPr>
          <w:i/>
          <w:sz w:val="18"/>
          <w:szCs w:val="18"/>
        </w:rPr>
        <w:t>).</w:t>
      </w:r>
    </w:p>
  </w:footnote>
  <w:footnote w:id="5">
    <w:p w14:paraId="3D4AB713" w14:textId="77777777" w:rsidR="00A94673" w:rsidRPr="00335136" w:rsidRDefault="00A94673" w:rsidP="00F52E13">
      <w:pPr>
        <w:pStyle w:val="NormalWeb"/>
        <w:spacing w:before="0" w:beforeAutospacing="0" w:after="0" w:afterAutospacing="0"/>
        <w:ind w:left="142"/>
        <w:jc w:val="both"/>
        <w:rPr>
          <w:i/>
          <w:sz w:val="18"/>
          <w:szCs w:val="18"/>
        </w:rPr>
      </w:pPr>
      <w:r w:rsidRPr="00335136">
        <w:rPr>
          <w:rStyle w:val="FootnoteReference"/>
          <w:i/>
          <w:sz w:val="18"/>
          <w:szCs w:val="18"/>
        </w:rPr>
        <w:footnoteRef/>
      </w:r>
      <w:r w:rsidRPr="00335136">
        <w:rPr>
          <w:i/>
          <w:sz w:val="18"/>
          <w:szCs w:val="18"/>
        </w:rPr>
        <w:t xml:space="preserve">Предуслов за ову активност је поседовање е-налога електронске поште и електронског квалификованог сертификата овлашћеног службеног лица. </w:t>
      </w:r>
    </w:p>
    <w:p w14:paraId="765E3A07" w14:textId="77777777" w:rsidR="00A94673" w:rsidRPr="00335136" w:rsidRDefault="00A94673" w:rsidP="00A94673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48C0492"/>
    <w:multiLevelType w:val="multilevel"/>
    <w:tmpl w:val="019E84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A3685"/>
    <w:multiLevelType w:val="hybridMultilevel"/>
    <w:tmpl w:val="A8E04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01C0F"/>
    <w:multiLevelType w:val="hybridMultilevel"/>
    <w:tmpl w:val="39C0E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8AD"/>
    <w:multiLevelType w:val="hybridMultilevel"/>
    <w:tmpl w:val="551A5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E063F"/>
    <w:multiLevelType w:val="hybridMultilevel"/>
    <w:tmpl w:val="C63C6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75BBB"/>
    <w:multiLevelType w:val="hybridMultilevel"/>
    <w:tmpl w:val="7C369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10E82"/>
    <w:multiLevelType w:val="multilevel"/>
    <w:tmpl w:val="80C8DF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FC50A00"/>
    <w:multiLevelType w:val="hybridMultilevel"/>
    <w:tmpl w:val="48707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E0D69"/>
    <w:multiLevelType w:val="hybridMultilevel"/>
    <w:tmpl w:val="740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703B7"/>
    <w:multiLevelType w:val="hybridMultilevel"/>
    <w:tmpl w:val="95FC8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56561"/>
    <w:multiLevelType w:val="hybridMultilevel"/>
    <w:tmpl w:val="E9003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BA7B53"/>
    <w:multiLevelType w:val="multilevel"/>
    <w:tmpl w:val="C616E976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hint="default"/>
      </w:rPr>
    </w:lvl>
  </w:abstractNum>
  <w:abstractNum w:abstractNumId="34" w15:restartNumberingAfterBreak="0">
    <w:nsid w:val="5DEF68E6"/>
    <w:multiLevelType w:val="multilevel"/>
    <w:tmpl w:val="170432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E4C59E8"/>
    <w:multiLevelType w:val="multilevel"/>
    <w:tmpl w:val="DA28E4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484EF1"/>
    <w:multiLevelType w:val="multilevel"/>
    <w:tmpl w:val="5BFE97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6"/>
  </w:num>
  <w:num w:numId="8">
    <w:abstractNumId w:val="21"/>
  </w:num>
  <w:num w:numId="9">
    <w:abstractNumId w:val="42"/>
  </w:num>
  <w:num w:numId="10">
    <w:abstractNumId w:val="38"/>
  </w:num>
  <w:num w:numId="11">
    <w:abstractNumId w:val="37"/>
  </w:num>
  <w:num w:numId="12">
    <w:abstractNumId w:val="36"/>
  </w:num>
  <w:num w:numId="13">
    <w:abstractNumId w:val="28"/>
  </w:num>
  <w:num w:numId="14">
    <w:abstractNumId w:val="39"/>
  </w:num>
  <w:num w:numId="15">
    <w:abstractNumId w:val="32"/>
  </w:num>
  <w:num w:numId="16">
    <w:abstractNumId w:val="22"/>
  </w:num>
  <w:num w:numId="17">
    <w:abstractNumId w:val="20"/>
  </w:num>
  <w:num w:numId="18">
    <w:abstractNumId w:val="44"/>
  </w:num>
  <w:num w:numId="19">
    <w:abstractNumId w:val="13"/>
  </w:num>
  <w:num w:numId="20">
    <w:abstractNumId w:val="48"/>
  </w:num>
  <w:num w:numId="21">
    <w:abstractNumId w:val="14"/>
  </w:num>
  <w:num w:numId="22">
    <w:abstractNumId w:val="11"/>
  </w:num>
  <w:num w:numId="23">
    <w:abstractNumId w:val="29"/>
  </w:num>
  <w:num w:numId="24">
    <w:abstractNumId w:val="0"/>
  </w:num>
  <w:num w:numId="25">
    <w:abstractNumId w:val="4"/>
  </w:num>
  <w:num w:numId="26">
    <w:abstractNumId w:val="6"/>
  </w:num>
  <w:num w:numId="27">
    <w:abstractNumId w:val="27"/>
  </w:num>
  <w:num w:numId="28">
    <w:abstractNumId w:val="10"/>
  </w:num>
  <w:num w:numId="29">
    <w:abstractNumId w:val="2"/>
  </w:num>
  <w:num w:numId="30">
    <w:abstractNumId w:val="45"/>
  </w:num>
  <w:num w:numId="31">
    <w:abstractNumId w:val="31"/>
  </w:num>
  <w:num w:numId="32">
    <w:abstractNumId w:val="1"/>
  </w:num>
  <w:num w:numId="33">
    <w:abstractNumId w:val="47"/>
  </w:num>
  <w:num w:numId="34">
    <w:abstractNumId w:val="15"/>
  </w:num>
  <w:num w:numId="35">
    <w:abstractNumId w:val="41"/>
  </w:num>
  <w:num w:numId="36">
    <w:abstractNumId w:val="3"/>
  </w:num>
  <w:num w:numId="37">
    <w:abstractNumId w:val="40"/>
  </w:num>
  <w:num w:numId="38">
    <w:abstractNumId w:val="16"/>
  </w:num>
  <w:num w:numId="39">
    <w:abstractNumId w:val="26"/>
  </w:num>
  <w:num w:numId="40">
    <w:abstractNumId w:val="18"/>
  </w:num>
  <w:num w:numId="41">
    <w:abstractNumId w:val="9"/>
  </w:num>
  <w:num w:numId="42">
    <w:abstractNumId w:val="23"/>
  </w:num>
  <w:num w:numId="43">
    <w:abstractNumId w:val="19"/>
  </w:num>
  <w:num w:numId="44">
    <w:abstractNumId w:val="33"/>
  </w:num>
  <w:num w:numId="45">
    <w:abstractNumId w:val="35"/>
  </w:num>
  <w:num w:numId="46">
    <w:abstractNumId w:val="43"/>
  </w:num>
  <w:num w:numId="47">
    <w:abstractNumId w:val="5"/>
  </w:num>
  <w:num w:numId="48">
    <w:abstractNumId w:val="34"/>
  </w:num>
  <w:num w:numId="49">
    <w:abstractNumId w:val="30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6E8"/>
    <w:rsid w:val="000050B3"/>
    <w:rsid w:val="00005304"/>
    <w:rsid w:val="000132D1"/>
    <w:rsid w:val="0001445B"/>
    <w:rsid w:val="000207A4"/>
    <w:rsid w:val="00022FBE"/>
    <w:rsid w:val="00023EF9"/>
    <w:rsid w:val="00026C2F"/>
    <w:rsid w:val="00027945"/>
    <w:rsid w:val="00030390"/>
    <w:rsid w:val="0003423A"/>
    <w:rsid w:val="00036812"/>
    <w:rsid w:val="00044298"/>
    <w:rsid w:val="00044F35"/>
    <w:rsid w:val="00044F63"/>
    <w:rsid w:val="00050616"/>
    <w:rsid w:val="00061070"/>
    <w:rsid w:val="000708F7"/>
    <w:rsid w:val="00074E78"/>
    <w:rsid w:val="00083993"/>
    <w:rsid w:val="0008675B"/>
    <w:rsid w:val="00092B84"/>
    <w:rsid w:val="00093FF1"/>
    <w:rsid w:val="0009542A"/>
    <w:rsid w:val="000A0EE0"/>
    <w:rsid w:val="000A53F3"/>
    <w:rsid w:val="000A5CDC"/>
    <w:rsid w:val="000B4F54"/>
    <w:rsid w:val="000B54D7"/>
    <w:rsid w:val="000B67CB"/>
    <w:rsid w:val="000D37D8"/>
    <w:rsid w:val="000D48C1"/>
    <w:rsid w:val="000D5029"/>
    <w:rsid w:val="000D505E"/>
    <w:rsid w:val="000E2036"/>
    <w:rsid w:val="000F423B"/>
    <w:rsid w:val="000F5E72"/>
    <w:rsid w:val="001136AA"/>
    <w:rsid w:val="00114A6A"/>
    <w:rsid w:val="001156BA"/>
    <w:rsid w:val="00117975"/>
    <w:rsid w:val="00125381"/>
    <w:rsid w:val="00132CA5"/>
    <w:rsid w:val="0014492D"/>
    <w:rsid w:val="0014577A"/>
    <w:rsid w:val="0015182D"/>
    <w:rsid w:val="00151EFE"/>
    <w:rsid w:val="00161847"/>
    <w:rsid w:val="00164C9C"/>
    <w:rsid w:val="00170CA7"/>
    <w:rsid w:val="001711C5"/>
    <w:rsid w:val="001751AF"/>
    <w:rsid w:val="0018547E"/>
    <w:rsid w:val="00185FA3"/>
    <w:rsid w:val="001A023F"/>
    <w:rsid w:val="001A361B"/>
    <w:rsid w:val="001A3FAC"/>
    <w:rsid w:val="001A6472"/>
    <w:rsid w:val="001C5538"/>
    <w:rsid w:val="001D0EDE"/>
    <w:rsid w:val="001D20E2"/>
    <w:rsid w:val="001D461A"/>
    <w:rsid w:val="001E38DE"/>
    <w:rsid w:val="001F7B31"/>
    <w:rsid w:val="0020171B"/>
    <w:rsid w:val="00204D6D"/>
    <w:rsid w:val="0020601F"/>
    <w:rsid w:val="00207BB1"/>
    <w:rsid w:val="00212DA5"/>
    <w:rsid w:val="0021347C"/>
    <w:rsid w:val="00216EE4"/>
    <w:rsid w:val="00225B13"/>
    <w:rsid w:val="002323AC"/>
    <w:rsid w:val="0023267A"/>
    <w:rsid w:val="00245E66"/>
    <w:rsid w:val="00255278"/>
    <w:rsid w:val="0025690B"/>
    <w:rsid w:val="00257257"/>
    <w:rsid w:val="00261404"/>
    <w:rsid w:val="00265307"/>
    <w:rsid w:val="00272CFE"/>
    <w:rsid w:val="002743CB"/>
    <w:rsid w:val="00275AEB"/>
    <w:rsid w:val="00275E2A"/>
    <w:rsid w:val="0027628C"/>
    <w:rsid w:val="00286D8B"/>
    <w:rsid w:val="002947B6"/>
    <w:rsid w:val="002947BA"/>
    <w:rsid w:val="00296938"/>
    <w:rsid w:val="002A202F"/>
    <w:rsid w:val="002B19B4"/>
    <w:rsid w:val="002B2081"/>
    <w:rsid w:val="002B3EF6"/>
    <w:rsid w:val="002B55C1"/>
    <w:rsid w:val="002B7080"/>
    <w:rsid w:val="002C1CC9"/>
    <w:rsid w:val="002C516B"/>
    <w:rsid w:val="002C5633"/>
    <w:rsid w:val="002D04B7"/>
    <w:rsid w:val="002E2BD8"/>
    <w:rsid w:val="002F1BEC"/>
    <w:rsid w:val="002F2897"/>
    <w:rsid w:val="002F4757"/>
    <w:rsid w:val="00307629"/>
    <w:rsid w:val="00322199"/>
    <w:rsid w:val="003223C7"/>
    <w:rsid w:val="00322D17"/>
    <w:rsid w:val="00326555"/>
    <w:rsid w:val="003324EC"/>
    <w:rsid w:val="00335136"/>
    <w:rsid w:val="003410E0"/>
    <w:rsid w:val="003427CD"/>
    <w:rsid w:val="00347CC1"/>
    <w:rsid w:val="003500A4"/>
    <w:rsid w:val="00350EAD"/>
    <w:rsid w:val="00351F7B"/>
    <w:rsid w:val="00362034"/>
    <w:rsid w:val="00364561"/>
    <w:rsid w:val="003651DB"/>
    <w:rsid w:val="00370CB7"/>
    <w:rsid w:val="003715A0"/>
    <w:rsid w:val="0037171F"/>
    <w:rsid w:val="00374A87"/>
    <w:rsid w:val="0037634D"/>
    <w:rsid w:val="00376DED"/>
    <w:rsid w:val="00376FD1"/>
    <w:rsid w:val="00377DB0"/>
    <w:rsid w:val="003809D8"/>
    <w:rsid w:val="003818C2"/>
    <w:rsid w:val="00383E0C"/>
    <w:rsid w:val="00386535"/>
    <w:rsid w:val="0039002C"/>
    <w:rsid w:val="00390FFE"/>
    <w:rsid w:val="00394489"/>
    <w:rsid w:val="00397C72"/>
    <w:rsid w:val="003A41B4"/>
    <w:rsid w:val="003A4C1F"/>
    <w:rsid w:val="003B44DB"/>
    <w:rsid w:val="003B4BC9"/>
    <w:rsid w:val="003B5D4B"/>
    <w:rsid w:val="003B6298"/>
    <w:rsid w:val="003B64C5"/>
    <w:rsid w:val="003C1FB9"/>
    <w:rsid w:val="003D2325"/>
    <w:rsid w:val="003E2EB1"/>
    <w:rsid w:val="003E3C16"/>
    <w:rsid w:val="003E3EB6"/>
    <w:rsid w:val="003E7C53"/>
    <w:rsid w:val="003F161C"/>
    <w:rsid w:val="00404792"/>
    <w:rsid w:val="00407D96"/>
    <w:rsid w:val="00414CAB"/>
    <w:rsid w:val="00432495"/>
    <w:rsid w:val="00437551"/>
    <w:rsid w:val="004375D4"/>
    <w:rsid w:val="00440EDE"/>
    <w:rsid w:val="00444DA7"/>
    <w:rsid w:val="00451775"/>
    <w:rsid w:val="0045183F"/>
    <w:rsid w:val="0045471F"/>
    <w:rsid w:val="00457882"/>
    <w:rsid w:val="004578D7"/>
    <w:rsid w:val="00463CC7"/>
    <w:rsid w:val="00465182"/>
    <w:rsid w:val="00476823"/>
    <w:rsid w:val="004809C4"/>
    <w:rsid w:val="00480F93"/>
    <w:rsid w:val="00483412"/>
    <w:rsid w:val="00483982"/>
    <w:rsid w:val="0048433C"/>
    <w:rsid w:val="004847B1"/>
    <w:rsid w:val="004914A1"/>
    <w:rsid w:val="00494A23"/>
    <w:rsid w:val="0049545B"/>
    <w:rsid w:val="00495619"/>
    <w:rsid w:val="004A11D9"/>
    <w:rsid w:val="004A368E"/>
    <w:rsid w:val="004A71B6"/>
    <w:rsid w:val="004C1D6A"/>
    <w:rsid w:val="004C6B1A"/>
    <w:rsid w:val="004D39FD"/>
    <w:rsid w:val="004D3BD0"/>
    <w:rsid w:val="004D45B1"/>
    <w:rsid w:val="004D68A7"/>
    <w:rsid w:val="004E29D1"/>
    <w:rsid w:val="004F31B1"/>
    <w:rsid w:val="004F6A22"/>
    <w:rsid w:val="004F6BF2"/>
    <w:rsid w:val="00500566"/>
    <w:rsid w:val="005073A3"/>
    <w:rsid w:val="00523608"/>
    <w:rsid w:val="00525C0A"/>
    <w:rsid w:val="00526016"/>
    <w:rsid w:val="0053147B"/>
    <w:rsid w:val="00535608"/>
    <w:rsid w:val="00556688"/>
    <w:rsid w:val="0056162B"/>
    <w:rsid w:val="0056707B"/>
    <w:rsid w:val="005716EF"/>
    <w:rsid w:val="00572D58"/>
    <w:rsid w:val="00581A9D"/>
    <w:rsid w:val="00582F97"/>
    <w:rsid w:val="00585BE2"/>
    <w:rsid w:val="00586035"/>
    <w:rsid w:val="005964D6"/>
    <w:rsid w:val="005A2503"/>
    <w:rsid w:val="005A79C6"/>
    <w:rsid w:val="005B39FE"/>
    <w:rsid w:val="005B4F04"/>
    <w:rsid w:val="005B7CB9"/>
    <w:rsid w:val="005C30D3"/>
    <w:rsid w:val="005C6319"/>
    <w:rsid w:val="005C70AB"/>
    <w:rsid w:val="005D0023"/>
    <w:rsid w:val="005D4B9D"/>
    <w:rsid w:val="005D699E"/>
    <w:rsid w:val="005E0956"/>
    <w:rsid w:val="005E21C4"/>
    <w:rsid w:val="005E5ADE"/>
    <w:rsid w:val="005F4D59"/>
    <w:rsid w:val="005F7269"/>
    <w:rsid w:val="0060001C"/>
    <w:rsid w:val="006003FF"/>
    <w:rsid w:val="00600D31"/>
    <w:rsid w:val="0060365F"/>
    <w:rsid w:val="00604889"/>
    <w:rsid w:val="0060786A"/>
    <w:rsid w:val="0061650F"/>
    <w:rsid w:val="00616642"/>
    <w:rsid w:val="006237FE"/>
    <w:rsid w:val="00627AF7"/>
    <w:rsid w:val="00632540"/>
    <w:rsid w:val="00633F73"/>
    <w:rsid w:val="0064071C"/>
    <w:rsid w:val="00641F41"/>
    <w:rsid w:val="00645199"/>
    <w:rsid w:val="00645850"/>
    <w:rsid w:val="00661ECF"/>
    <w:rsid w:val="0066276F"/>
    <w:rsid w:val="00664C56"/>
    <w:rsid w:val="006725B8"/>
    <w:rsid w:val="00675EA0"/>
    <w:rsid w:val="006773D5"/>
    <w:rsid w:val="006811EC"/>
    <w:rsid w:val="00681E7E"/>
    <w:rsid w:val="006868EE"/>
    <w:rsid w:val="00686B76"/>
    <w:rsid w:val="0068796A"/>
    <w:rsid w:val="00692071"/>
    <w:rsid w:val="00693D63"/>
    <w:rsid w:val="00694B28"/>
    <w:rsid w:val="006B06D7"/>
    <w:rsid w:val="006B1805"/>
    <w:rsid w:val="006B3CAD"/>
    <w:rsid w:val="006C4D5B"/>
    <w:rsid w:val="006C5349"/>
    <w:rsid w:val="006C5F2A"/>
    <w:rsid w:val="006C662C"/>
    <w:rsid w:val="006D3DA6"/>
    <w:rsid w:val="006E645C"/>
    <w:rsid w:val="006F4A5C"/>
    <w:rsid w:val="006F7605"/>
    <w:rsid w:val="006F76EA"/>
    <w:rsid w:val="00700539"/>
    <w:rsid w:val="00706407"/>
    <w:rsid w:val="00715F5C"/>
    <w:rsid w:val="007278C1"/>
    <w:rsid w:val="0073224A"/>
    <w:rsid w:val="00733493"/>
    <w:rsid w:val="00737F1D"/>
    <w:rsid w:val="0075212D"/>
    <w:rsid w:val="00754E40"/>
    <w:rsid w:val="00762F56"/>
    <w:rsid w:val="0077211A"/>
    <w:rsid w:val="00780820"/>
    <w:rsid w:val="00782816"/>
    <w:rsid w:val="00785A46"/>
    <w:rsid w:val="007861E3"/>
    <w:rsid w:val="007940D6"/>
    <w:rsid w:val="00797240"/>
    <w:rsid w:val="007A4904"/>
    <w:rsid w:val="007B053B"/>
    <w:rsid w:val="007B1740"/>
    <w:rsid w:val="007B40D7"/>
    <w:rsid w:val="007B6660"/>
    <w:rsid w:val="007C61B5"/>
    <w:rsid w:val="007D14C2"/>
    <w:rsid w:val="007D3889"/>
    <w:rsid w:val="007D39E4"/>
    <w:rsid w:val="007D43A7"/>
    <w:rsid w:val="007E03BF"/>
    <w:rsid w:val="007E1695"/>
    <w:rsid w:val="007E67F6"/>
    <w:rsid w:val="007F204C"/>
    <w:rsid w:val="007F56E6"/>
    <w:rsid w:val="00804060"/>
    <w:rsid w:val="0080474F"/>
    <w:rsid w:val="0081130A"/>
    <w:rsid w:val="008166C9"/>
    <w:rsid w:val="008240FC"/>
    <w:rsid w:val="00824E43"/>
    <w:rsid w:val="00833D8C"/>
    <w:rsid w:val="00834C9A"/>
    <w:rsid w:val="00835D56"/>
    <w:rsid w:val="00836FC5"/>
    <w:rsid w:val="00837D83"/>
    <w:rsid w:val="0084708C"/>
    <w:rsid w:val="008473D4"/>
    <w:rsid w:val="00850AD5"/>
    <w:rsid w:val="00852739"/>
    <w:rsid w:val="00860B2B"/>
    <w:rsid w:val="008629CC"/>
    <w:rsid w:val="0086346B"/>
    <w:rsid w:val="0086383D"/>
    <w:rsid w:val="008644CF"/>
    <w:rsid w:val="00865EBB"/>
    <w:rsid w:val="0087690B"/>
    <w:rsid w:val="00886C36"/>
    <w:rsid w:val="00887FD3"/>
    <w:rsid w:val="00896A5A"/>
    <w:rsid w:val="00897CDE"/>
    <w:rsid w:val="008A13A5"/>
    <w:rsid w:val="008A6AC8"/>
    <w:rsid w:val="008B5A7A"/>
    <w:rsid w:val="008C4068"/>
    <w:rsid w:val="008C5591"/>
    <w:rsid w:val="008C58E8"/>
    <w:rsid w:val="008C6FD9"/>
    <w:rsid w:val="008D04A6"/>
    <w:rsid w:val="008D48B6"/>
    <w:rsid w:val="008D4C1A"/>
    <w:rsid w:val="008D6258"/>
    <w:rsid w:val="008E7898"/>
    <w:rsid w:val="008F0867"/>
    <w:rsid w:val="008F172F"/>
    <w:rsid w:val="008F2044"/>
    <w:rsid w:val="008F2BE1"/>
    <w:rsid w:val="008F4DD1"/>
    <w:rsid w:val="009056DB"/>
    <w:rsid w:val="0090626E"/>
    <w:rsid w:val="009109D6"/>
    <w:rsid w:val="0094559C"/>
    <w:rsid w:val="00947592"/>
    <w:rsid w:val="00950280"/>
    <w:rsid w:val="009515A6"/>
    <w:rsid w:val="00957D07"/>
    <w:rsid w:val="009616AD"/>
    <w:rsid w:val="00963B5C"/>
    <w:rsid w:val="00965947"/>
    <w:rsid w:val="009717D2"/>
    <w:rsid w:val="0097683B"/>
    <w:rsid w:val="00981534"/>
    <w:rsid w:val="00991A18"/>
    <w:rsid w:val="00991C9D"/>
    <w:rsid w:val="00991F7C"/>
    <w:rsid w:val="00994A16"/>
    <w:rsid w:val="009A1F17"/>
    <w:rsid w:val="009A30D3"/>
    <w:rsid w:val="009A55CC"/>
    <w:rsid w:val="009B0D59"/>
    <w:rsid w:val="009B3845"/>
    <w:rsid w:val="009B4151"/>
    <w:rsid w:val="009B6602"/>
    <w:rsid w:val="009C6612"/>
    <w:rsid w:val="009C692E"/>
    <w:rsid w:val="009D03A7"/>
    <w:rsid w:val="009D420C"/>
    <w:rsid w:val="009E0479"/>
    <w:rsid w:val="009E5A17"/>
    <w:rsid w:val="009F4B65"/>
    <w:rsid w:val="009F57C9"/>
    <w:rsid w:val="00A005F0"/>
    <w:rsid w:val="00A0102E"/>
    <w:rsid w:val="00A029FC"/>
    <w:rsid w:val="00A06B1E"/>
    <w:rsid w:val="00A07D1D"/>
    <w:rsid w:val="00A1053A"/>
    <w:rsid w:val="00A12960"/>
    <w:rsid w:val="00A12F27"/>
    <w:rsid w:val="00A1570D"/>
    <w:rsid w:val="00A22386"/>
    <w:rsid w:val="00A34FA8"/>
    <w:rsid w:val="00A43465"/>
    <w:rsid w:val="00A472BA"/>
    <w:rsid w:val="00A560DA"/>
    <w:rsid w:val="00A56B75"/>
    <w:rsid w:val="00A6293D"/>
    <w:rsid w:val="00A71C04"/>
    <w:rsid w:val="00A746F8"/>
    <w:rsid w:val="00A80DF2"/>
    <w:rsid w:val="00A819EE"/>
    <w:rsid w:val="00A83634"/>
    <w:rsid w:val="00A87CB4"/>
    <w:rsid w:val="00A90986"/>
    <w:rsid w:val="00A94673"/>
    <w:rsid w:val="00AA0017"/>
    <w:rsid w:val="00AA0C57"/>
    <w:rsid w:val="00AA4BC5"/>
    <w:rsid w:val="00AB09B3"/>
    <w:rsid w:val="00AC02D1"/>
    <w:rsid w:val="00AC46DB"/>
    <w:rsid w:val="00AC7BDD"/>
    <w:rsid w:val="00AF0210"/>
    <w:rsid w:val="00B06019"/>
    <w:rsid w:val="00B07409"/>
    <w:rsid w:val="00B07875"/>
    <w:rsid w:val="00B1006E"/>
    <w:rsid w:val="00B178FB"/>
    <w:rsid w:val="00B20B09"/>
    <w:rsid w:val="00B21351"/>
    <w:rsid w:val="00B22DE6"/>
    <w:rsid w:val="00B27583"/>
    <w:rsid w:val="00B34BD8"/>
    <w:rsid w:val="00B35158"/>
    <w:rsid w:val="00B35CD7"/>
    <w:rsid w:val="00B37C74"/>
    <w:rsid w:val="00B5252A"/>
    <w:rsid w:val="00B5386F"/>
    <w:rsid w:val="00B5488E"/>
    <w:rsid w:val="00B55E8D"/>
    <w:rsid w:val="00B61F4B"/>
    <w:rsid w:val="00B63DB1"/>
    <w:rsid w:val="00B65C0B"/>
    <w:rsid w:val="00B65CB2"/>
    <w:rsid w:val="00B67138"/>
    <w:rsid w:val="00B6715C"/>
    <w:rsid w:val="00B67B16"/>
    <w:rsid w:val="00B71402"/>
    <w:rsid w:val="00B76431"/>
    <w:rsid w:val="00B819C7"/>
    <w:rsid w:val="00B81CFE"/>
    <w:rsid w:val="00B84C9B"/>
    <w:rsid w:val="00B87ABD"/>
    <w:rsid w:val="00B903AE"/>
    <w:rsid w:val="00B9157F"/>
    <w:rsid w:val="00B95225"/>
    <w:rsid w:val="00BA1A02"/>
    <w:rsid w:val="00BA55D3"/>
    <w:rsid w:val="00BA6759"/>
    <w:rsid w:val="00BA7204"/>
    <w:rsid w:val="00BB2637"/>
    <w:rsid w:val="00BC1B93"/>
    <w:rsid w:val="00BC6826"/>
    <w:rsid w:val="00BC71A3"/>
    <w:rsid w:val="00BD00D8"/>
    <w:rsid w:val="00BD4196"/>
    <w:rsid w:val="00BD4512"/>
    <w:rsid w:val="00BD471D"/>
    <w:rsid w:val="00BD4B0D"/>
    <w:rsid w:val="00BD6494"/>
    <w:rsid w:val="00BE53E4"/>
    <w:rsid w:val="00C019B1"/>
    <w:rsid w:val="00C0295C"/>
    <w:rsid w:val="00C03C06"/>
    <w:rsid w:val="00C052A6"/>
    <w:rsid w:val="00C121EC"/>
    <w:rsid w:val="00C12C65"/>
    <w:rsid w:val="00C14FFF"/>
    <w:rsid w:val="00C36C1A"/>
    <w:rsid w:val="00C445E2"/>
    <w:rsid w:val="00C464B8"/>
    <w:rsid w:val="00C50772"/>
    <w:rsid w:val="00C52328"/>
    <w:rsid w:val="00C56E62"/>
    <w:rsid w:val="00C6201E"/>
    <w:rsid w:val="00C70F1B"/>
    <w:rsid w:val="00C7129D"/>
    <w:rsid w:val="00C748D1"/>
    <w:rsid w:val="00C772DE"/>
    <w:rsid w:val="00C8675D"/>
    <w:rsid w:val="00C91014"/>
    <w:rsid w:val="00C9228F"/>
    <w:rsid w:val="00CA1CE9"/>
    <w:rsid w:val="00CA1E02"/>
    <w:rsid w:val="00CB1A4E"/>
    <w:rsid w:val="00CC29F6"/>
    <w:rsid w:val="00CD1071"/>
    <w:rsid w:val="00CD2287"/>
    <w:rsid w:val="00CD5BBB"/>
    <w:rsid w:val="00CE0685"/>
    <w:rsid w:val="00CE09CE"/>
    <w:rsid w:val="00CE775A"/>
    <w:rsid w:val="00CF2A8A"/>
    <w:rsid w:val="00CF3261"/>
    <w:rsid w:val="00CF47CA"/>
    <w:rsid w:val="00CF4E5A"/>
    <w:rsid w:val="00D00616"/>
    <w:rsid w:val="00D008C1"/>
    <w:rsid w:val="00D032E5"/>
    <w:rsid w:val="00D04073"/>
    <w:rsid w:val="00D10795"/>
    <w:rsid w:val="00D132E8"/>
    <w:rsid w:val="00D174D9"/>
    <w:rsid w:val="00D22E95"/>
    <w:rsid w:val="00D25539"/>
    <w:rsid w:val="00D30D65"/>
    <w:rsid w:val="00D351D6"/>
    <w:rsid w:val="00D37EA5"/>
    <w:rsid w:val="00D40295"/>
    <w:rsid w:val="00D43329"/>
    <w:rsid w:val="00D60E01"/>
    <w:rsid w:val="00D6293E"/>
    <w:rsid w:val="00D73628"/>
    <w:rsid w:val="00D73918"/>
    <w:rsid w:val="00D7431E"/>
    <w:rsid w:val="00D777E8"/>
    <w:rsid w:val="00D818BD"/>
    <w:rsid w:val="00D93A91"/>
    <w:rsid w:val="00D943B6"/>
    <w:rsid w:val="00D95137"/>
    <w:rsid w:val="00D967D7"/>
    <w:rsid w:val="00D96EC2"/>
    <w:rsid w:val="00DA125D"/>
    <w:rsid w:val="00DA1904"/>
    <w:rsid w:val="00DB19B9"/>
    <w:rsid w:val="00DB19CF"/>
    <w:rsid w:val="00DB3336"/>
    <w:rsid w:val="00DB47D4"/>
    <w:rsid w:val="00DC3A44"/>
    <w:rsid w:val="00DC4BC2"/>
    <w:rsid w:val="00DD3BA7"/>
    <w:rsid w:val="00DE057D"/>
    <w:rsid w:val="00DE5B20"/>
    <w:rsid w:val="00DF1813"/>
    <w:rsid w:val="00DF6D06"/>
    <w:rsid w:val="00E0020F"/>
    <w:rsid w:val="00E118C7"/>
    <w:rsid w:val="00E1427B"/>
    <w:rsid w:val="00E14E0D"/>
    <w:rsid w:val="00E1622C"/>
    <w:rsid w:val="00E22B8B"/>
    <w:rsid w:val="00E2714A"/>
    <w:rsid w:val="00E317D1"/>
    <w:rsid w:val="00E35610"/>
    <w:rsid w:val="00E40DF0"/>
    <w:rsid w:val="00E4267B"/>
    <w:rsid w:val="00E441C5"/>
    <w:rsid w:val="00E47DAC"/>
    <w:rsid w:val="00E5508E"/>
    <w:rsid w:val="00E61091"/>
    <w:rsid w:val="00E61FC1"/>
    <w:rsid w:val="00E63C8A"/>
    <w:rsid w:val="00E70BF6"/>
    <w:rsid w:val="00E76C00"/>
    <w:rsid w:val="00E82891"/>
    <w:rsid w:val="00E90E7E"/>
    <w:rsid w:val="00E912DE"/>
    <w:rsid w:val="00EA5861"/>
    <w:rsid w:val="00EA587A"/>
    <w:rsid w:val="00EB558D"/>
    <w:rsid w:val="00EC1917"/>
    <w:rsid w:val="00EC3FA3"/>
    <w:rsid w:val="00EC7E86"/>
    <w:rsid w:val="00ED4C3D"/>
    <w:rsid w:val="00EE0A25"/>
    <w:rsid w:val="00EE2F8B"/>
    <w:rsid w:val="00EF1EEB"/>
    <w:rsid w:val="00EF2D29"/>
    <w:rsid w:val="00EF3511"/>
    <w:rsid w:val="00EF3F76"/>
    <w:rsid w:val="00EF65CE"/>
    <w:rsid w:val="00F02C7A"/>
    <w:rsid w:val="00F11C98"/>
    <w:rsid w:val="00F12E47"/>
    <w:rsid w:val="00F16283"/>
    <w:rsid w:val="00F223B2"/>
    <w:rsid w:val="00F22BD1"/>
    <w:rsid w:val="00F246E5"/>
    <w:rsid w:val="00F25951"/>
    <w:rsid w:val="00F262EA"/>
    <w:rsid w:val="00F438D3"/>
    <w:rsid w:val="00F44717"/>
    <w:rsid w:val="00F50198"/>
    <w:rsid w:val="00F52E13"/>
    <w:rsid w:val="00F53211"/>
    <w:rsid w:val="00F53241"/>
    <w:rsid w:val="00F54ED6"/>
    <w:rsid w:val="00F603A7"/>
    <w:rsid w:val="00F608A1"/>
    <w:rsid w:val="00F627A5"/>
    <w:rsid w:val="00F642D5"/>
    <w:rsid w:val="00F67790"/>
    <w:rsid w:val="00F71E1F"/>
    <w:rsid w:val="00F73969"/>
    <w:rsid w:val="00F75D9A"/>
    <w:rsid w:val="00F87587"/>
    <w:rsid w:val="00F9633F"/>
    <w:rsid w:val="00FA2643"/>
    <w:rsid w:val="00FB1A1B"/>
    <w:rsid w:val="00FB645B"/>
    <w:rsid w:val="00FC09D6"/>
    <w:rsid w:val="00FC34EC"/>
    <w:rsid w:val="00FC3F69"/>
    <w:rsid w:val="00FC4B44"/>
    <w:rsid w:val="00FC5312"/>
    <w:rsid w:val="00FC5383"/>
    <w:rsid w:val="00FC5EA6"/>
    <w:rsid w:val="00FC6A0F"/>
    <w:rsid w:val="00FD3964"/>
    <w:rsid w:val="00FE6E9E"/>
    <w:rsid w:val="00FF3BE3"/>
    <w:rsid w:val="00FF4DB4"/>
    <w:rsid w:val="00FF4F53"/>
    <w:rsid w:val="00FF6CC3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3B14E"/>
  <w15:docId w15:val="{05796EFD-4C02-4DAC-A2E2-7421B897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53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B34BD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rs/sr/discov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B135-22AA-48B5-AEE0-A060B102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3652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16</cp:revision>
  <cp:lastPrinted>2018-12-12T07:47:00Z</cp:lastPrinted>
  <dcterms:created xsi:type="dcterms:W3CDTF">2019-04-06T11:54:00Z</dcterms:created>
  <dcterms:modified xsi:type="dcterms:W3CDTF">2019-07-12T15:14:00Z</dcterms:modified>
</cp:coreProperties>
</file>