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4CDC6" w14:textId="77777777" w:rsidR="00EC042A" w:rsidRDefault="00EC042A" w:rsidP="000E2036">
      <w:pPr>
        <w:pStyle w:val="NormalWeb"/>
        <w:spacing w:before="0" w:beforeAutospacing="0" w:after="0" w:afterAutospacing="0" w:line="336" w:lineRule="atLeast"/>
        <w:jc w:val="center"/>
        <w:rPr>
          <w:b/>
          <w:lang w:val="sr-Cyrl-RS"/>
        </w:rPr>
      </w:pPr>
      <w:bookmarkStart w:id="0" w:name="_GoBack"/>
      <w:bookmarkEnd w:id="0"/>
      <w:r w:rsidRPr="00EC042A">
        <w:rPr>
          <w:b/>
          <w:lang w:val="sr-Cyrl-RS"/>
        </w:rPr>
        <w:t>ПОЈЕДНОСТАВЉЕЊЕ ПОСТУПКА ИЗДАВАЊА ВОДНИХ УСЛОВА</w:t>
      </w:r>
      <w:r w:rsidRPr="00EC042A" w:rsidDel="00EC042A">
        <w:rPr>
          <w:b/>
          <w:lang w:val="sr-Cyrl-RS"/>
        </w:rPr>
        <w:t xml:space="preserve"> </w:t>
      </w:r>
    </w:p>
    <w:p w14:paraId="2C4CE133" w14:textId="77777777" w:rsidR="00B65B87" w:rsidRPr="00A92574" w:rsidRDefault="00B65B8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9"/>
        <w:gridCol w:w="5421"/>
      </w:tblGrid>
      <w:tr w:rsidR="00A8381E" w:rsidRPr="00A9257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9257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925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7A78CE2" w:rsidR="000E2036" w:rsidRPr="00A92574" w:rsidRDefault="00C359E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Водни услови</w:t>
            </w:r>
          </w:p>
        </w:tc>
      </w:tr>
      <w:tr w:rsidR="00A8381E" w:rsidRPr="00A9257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9257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D055883" w:rsidR="000E2036" w:rsidRPr="00A92574" w:rsidRDefault="00C066D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A92574">
              <w:rPr>
                <w:b/>
                <w:sz w:val="22"/>
                <w:szCs w:val="22"/>
                <w:lang w:val="sr-Latn-RS"/>
              </w:rPr>
              <w:t>16.13.0008</w:t>
            </w:r>
          </w:p>
        </w:tc>
      </w:tr>
      <w:tr w:rsidR="00A8381E" w:rsidRPr="00032BAB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925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925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77777777" w:rsidR="00092B84" w:rsidRPr="00A92574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92574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6B7570FF" w:rsidR="00A015A4" w:rsidRPr="00A92574" w:rsidRDefault="00A015A4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92574">
              <w:rPr>
                <w:sz w:val="22"/>
                <w:szCs w:val="22"/>
                <w:lang w:val="sr-Cyrl-RS"/>
              </w:rPr>
              <w:t>ЈВП „Србијаводе“</w:t>
            </w:r>
          </w:p>
        </w:tc>
      </w:tr>
      <w:tr w:rsidR="00A8381E" w:rsidRPr="00032BAB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925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9257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9257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2759E55" w:rsidR="0004005F" w:rsidRPr="00A92574" w:rsidRDefault="003F4736" w:rsidP="00F97D93">
            <w:pPr>
              <w:pStyle w:val="ListParagraph"/>
              <w:numPr>
                <w:ilvl w:val="3"/>
                <w:numId w:val="36"/>
              </w:numPr>
              <w:ind w:left="42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92574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планирању и изградњи  („Сл. Гласник РС“, бр. 72/2009-105, 81/2009-76 (исправка), 64/2010-66 (УС), 24/2011-3, 121/2012-14, 42/2013-37 (УС), 50/2013-23 (УС), 98/2013-258 (УС), 132/2014-3, 145/2014-72</w:t>
            </w:r>
            <w:r w:rsidR="00032BAB">
              <w:rPr>
                <w:rFonts w:ascii="Times New Roman" w:hAnsi="Times New Roman"/>
                <w:sz w:val="22"/>
                <w:szCs w:val="22"/>
                <w:lang w:val="sr-Cyrl-RS"/>
              </w:rPr>
              <w:t>, 83/2018</w:t>
            </w:r>
            <w:r w:rsidRPr="00A92574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A8381E" w:rsidRPr="00A9257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9257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A9257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92574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A9257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92574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A92574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FECA55F" w:rsidR="00D73918" w:rsidRPr="00A92574" w:rsidRDefault="00E84ED1" w:rsidP="00E84ED1">
            <w:pPr>
              <w:ind w:left="6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9257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A8381E" w:rsidRPr="00657B9B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9257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9257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922C13E" w:rsidR="00804060" w:rsidRPr="00A92574" w:rsidRDefault="00067F44" w:rsidP="0013544F">
            <w:pPr>
              <w:shd w:val="clear" w:color="auto" w:fill="FFFFFF"/>
              <w:spacing w:after="120"/>
              <w:ind w:left="33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A92574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Ч</w:t>
            </w:r>
            <w:r w:rsidR="0013544F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етврти квартал 2019. године.</w:t>
            </w:r>
          </w:p>
        </w:tc>
      </w:tr>
      <w:tr w:rsidR="00A8381E" w:rsidRPr="00A9257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9257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A8381E" w:rsidRPr="00032BAB" w14:paraId="4635A4BE" w14:textId="77777777" w:rsidTr="00CA1CE9">
        <w:tc>
          <w:tcPr>
            <w:tcW w:w="9060" w:type="dxa"/>
            <w:gridSpan w:val="2"/>
          </w:tcPr>
          <w:p w14:paraId="11257459" w14:textId="75D393FB" w:rsidR="00F668C4" w:rsidRPr="00A92574" w:rsidRDefault="00F86C5E" w:rsidP="00F668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F668C4"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оступак</w:t>
            </w:r>
            <w:r w:rsidR="00F668C4" w:rsidRPr="00A925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ствара значајно административно оптерећење и трошкове привредним друштвима и другим правним лицима, на шта указује непоштовање обавезе прибављања података које издају други јавни органи, по службеној дужности.</w:t>
            </w:r>
          </w:p>
          <w:p w14:paraId="54D7D974" w14:textId="1045BC19" w:rsidR="00FA5721" w:rsidRPr="00A92574" w:rsidRDefault="00F86C5E" w:rsidP="00FA572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</w:t>
            </w:r>
            <w:r w:rsidR="00FA5721"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77BE0789" w14:textId="77777777" w:rsidR="00FA5721" w:rsidRPr="00A92574" w:rsidRDefault="00FA5721" w:rsidP="00FA5721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92574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  <w:p w14:paraId="4BCB02C2" w14:textId="3291743F" w:rsidR="00FA5721" w:rsidRPr="00A92574" w:rsidRDefault="00FA5721" w:rsidP="00F668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381E" w:rsidRPr="00A9257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9257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A8381E" w:rsidRPr="00657B9B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2C3495AF" w:rsidR="00C70F1B" w:rsidRPr="00A92574" w:rsidRDefault="00C70F1B" w:rsidP="00657B9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A8381E" w:rsidRPr="00A9257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11996" w:type="dxa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  <w:gridCol w:w="1581"/>
              <w:gridCol w:w="1581"/>
            </w:tblGrid>
            <w:tr w:rsidR="00A8381E" w:rsidRPr="00032BAB" w14:paraId="30C2F8E8" w14:textId="77777777" w:rsidTr="003D3328">
              <w:trPr>
                <w:gridAfter w:val="2"/>
                <w:wAfter w:w="3162" w:type="dxa"/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925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925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925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A8381E" w:rsidRPr="00A92574" w14:paraId="2B15C487" w14:textId="77777777" w:rsidTr="003D3328">
              <w:trPr>
                <w:gridAfter w:val="2"/>
                <w:wAfter w:w="3162" w:type="dxa"/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A9257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A925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A9257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A9257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D3328" w:rsidRPr="00A92574" w14:paraId="1C4D8395" w14:textId="7B5F9EEC" w:rsidTr="003D33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BB77533" w14:textId="3A0E9E4D" w:rsidR="003D3328" w:rsidRPr="00A92574" w:rsidRDefault="003D3328" w:rsidP="003D332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</w:tcPr>
                <w:p w14:paraId="085F5D70" w14:textId="05F4E4D6" w:rsidR="003D3328" w:rsidRPr="00A92574" w:rsidRDefault="003D3328" w:rsidP="003D332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E6CA0BD" w14:textId="1EFBA44F" w:rsidR="003D3328" w:rsidRPr="00A92574" w:rsidRDefault="00544FF7" w:rsidP="003D332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</w:tcPr>
                <w:p w14:paraId="08180391" w14:textId="6C3C3FE8" w:rsidR="003D3328" w:rsidRPr="00A92574" w:rsidRDefault="003D3328" w:rsidP="003D332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81" w:type="dxa"/>
                </w:tcPr>
                <w:p w14:paraId="1E60CE21" w14:textId="77777777" w:rsidR="003D3328" w:rsidRPr="00A92574" w:rsidRDefault="003D3328" w:rsidP="003D3328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  <w:tc>
                <w:tcPr>
                  <w:tcW w:w="1581" w:type="dxa"/>
                </w:tcPr>
                <w:p w14:paraId="02D08E5A" w14:textId="77777777" w:rsidR="003D3328" w:rsidRPr="00A92574" w:rsidRDefault="003D3328" w:rsidP="003D3328">
                  <w:pPr>
                    <w:spacing w:after="200" w:line="276" w:lineRule="auto"/>
                    <w:jc w:val="left"/>
                    <w:rPr>
                      <w:rFonts w:ascii="Times New Roman" w:hAnsi="Times New Roman"/>
                      <w:szCs w:val="22"/>
                    </w:rPr>
                  </w:pPr>
                </w:p>
              </w:tc>
            </w:tr>
            <w:tr w:rsidR="003D3328" w:rsidRPr="00A92574" w14:paraId="57E988BC" w14:textId="77777777" w:rsidTr="003D3328">
              <w:trPr>
                <w:gridAfter w:val="2"/>
                <w:wAfter w:w="3162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3D3328" w:rsidRPr="00A92574" w:rsidRDefault="003D3328" w:rsidP="003D3328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</w:tcPr>
                <w:p w14:paraId="2E3C3C7E" w14:textId="77777777" w:rsidR="003D3328" w:rsidRPr="00A92574" w:rsidRDefault="003D3328" w:rsidP="003D332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3D3328" w:rsidRPr="00A92574" w14:paraId="1E77C85A" w14:textId="77777777" w:rsidTr="003D3328">
              <w:trPr>
                <w:gridAfter w:val="2"/>
                <w:wAfter w:w="3162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3D3328" w:rsidRPr="00A92574" w:rsidRDefault="003D3328" w:rsidP="003D3328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7DA93255" w14:textId="62923403" w:rsidR="003D3328" w:rsidRPr="00A92574" w:rsidRDefault="003D3328" w:rsidP="003D3328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1DE24935" w:rsidR="003D3328" w:rsidRPr="00A92574" w:rsidRDefault="00544FF7" w:rsidP="003D332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</w:tcPr>
                <w:p w14:paraId="24710273" w14:textId="77777777" w:rsidR="003D3328" w:rsidRPr="00A92574" w:rsidRDefault="003D3328" w:rsidP="003D3328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544FF7" w:rsidRPr="00A92574" w14:paraId="288B5D9E" w14:textId="77777777" w:rsidTr="0069560E">
              <w:trPr>
                <w:gridAfter w:val="2"/>
                <w:wAfter w:w="3162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81E238B" w14:textId="2B4D0B55" w:rsidR="00544FF7" w:rsidRPr="00A92574" w:rsidRDefault="00544FF7" w:rsidP="00544FF7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7465C44" w14:textId="77777777" w:rsidR="00544FF7" w:rsidRPr="00A92574" w:rsidRDefault="00544FF7" w:rsidP="00544FF7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14E9590" w14:textId="45B89232" w:rsidR="00544FF7" w:rsidRPr="00A92574" w:rsidRDefault="00544FF7" w:rsidP="00544FF7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88" w:type="dxa"/>
                </w:tcPr>
                <w:p w14:paraId="1ECC8EB4" w14:textId="77777777" w:rsidR="00544FF7" w:rsidRPr="00A92574" w:rsidRDefault="00544FF7" w:rsidP="00544FF7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FA5721" w:rsidRPr="00A92574" w14:paraId="0905FA53" w14:textId="77777777" w:rsidTr="00137F24">
              <w:trPr>
                <w:gridAfter w:val="2"/>
                <w:wAfter w:w="3162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75C1AA70" w14:textId="4A1E655A" w:rsidR="00FA5721" w:rsidRPr="00A92574" w:rsidRDefault="00FA5721" w:rsidP="00FA5721">
                  <w:pPr>
                    <w:jc w:val="left"/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48" w:type="dxa"/>
                </w:tcPr>
                <w:p w14:paraId="21B48A4B" w14:textId="77777777" w:rsidR="00FA5721" w:rsidRPr="00A92574" w:rsidRDefault="00FA5721" w:rsidP="00FA572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262A1F9D" w14:textId="0B23054A" w:rsidR="00FA5721" w:rsidRPr="00A92574" w:rsidRDefault="00FA5721" w:rsidP="00FA572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</w:tcPr>
                <w:p w14:paraId="390B7EA3" w14:textId="77777777" w:rsidR="00FA5721" w:rsidRPr="00A92574" w:rsidRDefault="00FA5721" w:rsidP="00FA572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8441DF" w:rsidRPr="00A92574" w14:paraId="6FBE1C0D" w14:textId="77777777" w:rsidTr="00A46880">
              <w:trPr>
                <w:gridAfter w:val="2"/>
                <w:wAfter w:w="3162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047FC5EA" w14:textId="054579A7" w:rsidR="008441DF" w:rsidRPr="00A92574" w:rsidRDefault="008441DF" w:rsidP="00BA103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8" w:type="dxa"/>
                  <w:gridSpan w:val="3"/>
                </w:tcPr>
                <w:p w14:paraId="73BB33C6" w14:textId="77777777" w:rsidR="008441DF" w:rsidRPr="00A92574" w:rsidRDefault="008441DF" w:rsidP="00BA103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BA103A" w:rsidRPr="00A92574" w14:paraId="07AB1CEF" w14:textId="77777777" w:rsidTr="00137F24">
              <w:trPr>
                <w:gridAfter w:val="2"/>
                <w:wAfter w:w="3162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E4555C3" w14:textId="5558BF7A" w:rsidR="00BA103A" w:rsidRPr="00A92574" w:rsidRDefault="00BA103A" w:rsidP="00BA103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A92574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</w:tcPr>
                <w:p w14:paraId="04F7E18D" w14:textId="77777777" w:rsidR="00BA103A" w:rsidRPr="00A92574" w:rsidRDefault="00BA103A" w:rsidP="00BA103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</w:tcPr>
                <w:p w14:paraId="34948B2E" w14:textId="48B693EC" w:rsidR="00BA103A" w:rsidRPr="00A92574" w:rsidRDefault="00BA103A" w:rsidP="00BA103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A92574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</w:tcPr>
                <w:p w14:paraId="41AC3CF3" w14:textId="77777777" w:rsidR="00BA103A" w:rsidRPr="00A92574" w:rsidRDefault="00BA103A" w:rsidP="00BA103A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346EDC26" w:rsidR="00CA1CE9" w:rsidRPr="00A9257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A8381E" w:rsidRPr="00A9257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9257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A8381E" w:rsidRPr="00032BAB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CB861A6" w14:textId="77777777" w:rsidR="005569C6" w:rsidRPr="00A92574" w:rsidRDefault="005569C6" w:rsidP="005569C6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199F64C9" w14:textId="3072C4AB" w:rsidR="003D3328" w:rsidRPr="00A92574" w:rsidRDefault="003D3328" w:rsidP="003D3328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ind w:left="459" w:hanging="432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12EA3E40" w14:textId="4BEB5E17" w:rsidR="003D3328" w:rsidRPr="00A92574" w:rsidRDefault="003D3328" w:rsidP="003D332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92574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</w:t>
            </w:r>
            <w:r w:rsidR="00032BAB">
              <w:rPr>
                <w:sz w:val="22"/>
                <w:szCs w:val="22"/>
                <w:lang w:val="sr-Cyrl-RS"/>
              </w:rPr>
              <w:t>/</w:t>
            </w:r>
            <w:r w:rsidRPr="00A92574">
              <w:rPr>
                <w:sz w:val="22"/>
                <w:szCs w:val="22"/>
                <w:lang w:val="sr-Cyrl-RS"/>
              </w:rPr>
              <w:t>2016</w:t>
            </w:r>
            <w:r w:rsidR="00032BAB">
              <w:rPr>
                <w:sz w:val="22"/>
                <w:szCs w:val="22"/>
                <w:lang w:val="sr-Cyrl-RS"/>
              </w:rPr>
              <w:t>, 95/2018-аутентично тумачење</w:t>
            </w:r>
            <w:r w:rsidRPr="00A92574">
              <w:rPr>
                <w:sz w:val="22"/>
                <w:szCs w:val="22"/>
                <w:lang w:val="sr-Cyrl-RS"/>
              </w:rPr>
              <w:t>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F62DED0" w14:textId="0E09FA31" w:rsidR="003D3328" w:rsidRPr="00A92574" w:rsidRDefault="003D3328" w:rsidP="003D3328">
            <w:pPr>
              <w:pStyle w:val="ListParagraph"/>
              <w:numPr>
                <w:ilvl w:val="0"/>
                <w:numId w:val="34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Извод из катастра непокретности</w:t>
            </w:r>
          </w:p>
          <w:p w14:paraId="3ACA18BA" w14:textId="77777777" w:rsidR="00F27F2D" w:rsidRPr="00A92574" w:rsidRDefault="00F27F2D" w:rsidP="00F27F2D">
            <w:pPr>
              <w:pStyle w:val="ListParagraph"/>
              <w:ind w:left="108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507DEDC" w14:textId="5AC824FD" w:rsidR="00F27F2D" w:rsidRPr="00A92574" w:rsidRDefault="00F27F2D" w:rsidP="00CE336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Извод из катастра непокретности</w:t>
            </w:r>
            <w:r w:rsidR="003D3328" w:rsidRPr="00A925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3D3328" w:rsidRPr="00A925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потражује од подносиоца захтева ради утврђивања </w:t>
            </w:r>
            <w:r w:rsidR="00CE3361" w:rsidRPr="00A92574">
              <w:rPr>
                <w:rFonts w:ascii="Times New Roman" w:hAnsi="Times New Roman"/>
                <w:sz w:val="22"/>
                <w:szCs w:val="22"/>
                <w:lang w:val="sr-Cyrl-RS"/>
              </w:rPr>
              <w:t>б</w:t>
            </w:r>
            <w:r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роја парцеле и власништво над парцелом</w:t>
            </w:r>
            <w:r w:rsidR="00CE3361"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28D29BE" w14:textId="7B97E202" w:rsidR="00CE3361" w:rsidRDefault="00CE3361" w:rsidP="00CE3361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92574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подаци проверити увидом у Катастар непокретности Републичког геодетског завода.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презиме, бр. катастарске парцеле, листа непокретности).</w:t>
            </w:r>
          </w:p>
          <w:p w14:paraId="6883C574" w14:textId="56F9B696" w:rsidR="009A63F6" w:rsidRPr="00A92574" w:rsidRDefault="009A63F6" w:rsidP="009A63F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62357">
              <w:rPr>
                <w:sz w:val="22"/>
                <w:szCs w:val="22"/>
                <w:lang w:val="sr-Cyrl-RS"/>
              </w:rPr>
              <w:t>Ради реализације препоруке потреб</w:t>
            </w:r>
            <w:r>
              <w:rPr>
                <w:sz w:val="22"/>
                <w:szCs w:val="22"/>
                <w:lang w:val="sr-Cyrl-RS"/>
              </w:rPr>
              <w:t>но је побољшати техничке услове код власника података.</w:t>
            </w:r>
          </w:p>
          <w:p w14:paraId="7385855A" w14:textId="77777777" w:rsidR="003D3328" w:rsidRPr="00A92574" w:rsidRDefault="003D3328" w:rsidP="001D4266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925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459B5EB" w14:textId="77777777" w:rsidR="003D3328" w:rsidRPr="00A92574" w:rsidRDefault="003D3328" w:rsidP="003D3328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1A1840E" w14:textId="77777777" w:rsidR="003D3328" w:rsidRPr="00A92574" w:rsidRDefault="003D3328" w:rsidP="003D3328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5C53F0BD" w14:textId="77777777" w:rsidR="003D3328" w:rsidRPr="00A92574" w:rsidRDefault="003D3328" w:rsidP="003D3328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4772FB" w14:textId="77777777" w:rsidR="003D3328" w:rsidRPr="00A92574" w:rsidRDefault="003D3328" w:rsidP="003D3328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у слободној форми, односно стандардан образац захтева не постоји. 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1ECF39EF" w14:textId="77777777" w:rsidR="00EC042A" w:rsidRPr="00EC042A" w:rsidRDefault="00EC042A" w:rsidP="00EC042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EEE3D0D" w14:textId="77777777" w:rsidR="00EC042A" w:rsidRPr="00EC042A" w:rsidRDefault="00EC042A" w:rsidP="00EC042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EC042A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64A8CA2D" w14:textId="77777777" w:rsidR="00EC042A" w:rsidRPr="00EC042A" w:rsidRDefault="00EC042A" w:rsidP="00EC042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A6111DD" w14:textId="77777777" w:rsidR="00EC042A" w:rsidRPr="00EC042A" w:rsidRDefault="00EC042A" w:rsidP="00EC042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C042A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38F72C3E" w14:textId="77777777" w:rsidR="00EC042A" w:rsidRPr="00EC042A" w:rsidRDefault="00EC042A" w:rsidP="00EC042A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C042A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7D692202" w14:textId="77777777" w:rsidR="00EC042A" w:rsidRPr="00EC042A" w:rsidRDefault="00EC042A" w:rsidP="00EC042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454A9E9D" w14:textId="77777777" w:rsidR="00EC042A" w:rsidRPr="00EC042A" w:rsidRDefault="00EC042A" w:rsidP="00EC042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5AB3B87D" w14:textId="77777777" w:rsidR="00EC042A" w:rsidRPr="00EC042A" w:rsidRDefault="00EC042A" w:rsidP="00EC042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EC042A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3BB969E1" w14:textId="77777777" w:rsidR="00EC042A" w:rsidRPr="00EC042A" w:rsidRDefault="00EC042A" w:rsidP="00EC042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531FA7BE" w14:textId="77777777" w:rsidR="00EC042A" w:rsidRPr="00EC042A" w:rsidRDefault="00EC042A" w:rsidP="00EC042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C042A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EC042A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072F70C" w14:textId="77777777" w:rsidR="00EC042A" w:rsidRPr="00EC042A" w:rsidRDefault="00EC042A" w:rsidP="00EC042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57C44BA" w14:textId="77777777" w:rsidR="00EC042A" w:rsidRPr="00EC042A" w:rsidRDefault="00EC042A" w:rsidP="00EC042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1B656459" w14:textId="77777777" w:rsidR="00EC042A" w:rsidRPr="00EC042A" w:rsidRDefault="00EC042A" w:rsidP="00EC042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1BC761EE" w14:textId="77777777" w:rsidR="00EC042A" w:rsidRPr="00EC042A" w:rsidRDefault="00EC042A" w:rsidP="00EC042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B04B8C2" w14:textId="77777777" w:rsidR="00EC042A" w:rsidRPr="00EC042A" w:rsidRDefault="00EC042A" w:rsidP="00EC042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F30C764" w14:textId="77777777" w:rsidR="00EC042A" w:rsidRPr="00EC042A" w:rsidRDefault="00EC042A" w:rsidP="00EC042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D5E03CB" w14:textId="77777777" w:rsidR="00EC042A" w:rsidRPr="00EC042A" w:rsidRDefault="00EC042A" w:rsidP="00EC042A">
            <w:pPr>
              <w:numPr>
                <w:ilvl w:val="1"/>
                <w:numId w:val="28"/>
              </w:numPr>
              <w:ind w:left="885"/>
              <w:rPr>
                <w:sz w:val="22"/>
                <w:lang w:val="ru-RU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7AC472FC" w14:textId="77777777" w:rsidR="00EC042A" w:rsidRPr="00EC042A" w:rsidRDefault="00EC042A" w:rsidP="00EC042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D7C317E" w14:textId="77777777" w:rsidR="00EC042A" w:rsidRPr="00EC042A" w:rsidRDefault="00EC042A" w:rsidP="00EC042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083AA09" w14:textId="77777777" w:rsidR="00EC042A" w:rsidRPr="00EC042A" w:rsidRDefault="00EC042A" w:rsidP="00EC042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561EC707" w14:textId="77777777" w:rsidR="00EC042A" w:rsidRPr="00EC042A" w:rsidRDefault="00EC042A" w:rsidP="00EC042A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5C63461" w14:textId="77777777" w:rsidR="00EC042A" w:rsidRPr="00EC042A" w:rsidRDefault="00EC042A" w:rsidP="00EC042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4FD45490" w14:textId="77777777" w:rsidR="00EC042A" w:rsidRPr="00EC042A" w:rsidRDefault="00EC042A" w:rsidP="00EC042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1FBD04BC" w14:textId="77777777" w:rsidR="00EC042A" w:rsidRPr="00EC042A" w:rsidRDefault="00EC042A" w:rsidP="00EC042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316B73C5" w14:textId="77777777" w:rsidR="00EC042A" w:rsidRPr="00EC042A" w:rsidRDefault="00EC042A" w:rsidP="00EC042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02450D62" w14:textId="77777777" w:rsidR="00EC042A" w:rsidRPr="00EC042A" w:rsidRDefault="00EC042A" w:rsidP="00EC042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2E1F20A6" w14:textId="77777777" w:rsidR="00EC042A" w:rsidRPr="00EC042A" w:rsidRDefault="00EC042A" w:rsidP="00EC042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7B34550C" w14:textId="77777777" w:rsidR="00EC042A" w:rsidRPr="00EC042A" w:rsidRDefault="00EC042A" w:rsidP="00EC042A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C042A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3BE6E9CB" w14:textId="77777777" w:rsidR="003D3328" w:rsidRPr="00A92574" w:rsidRDefault="003D3328" w:rsidP="003D3328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4A3D947" w14:textId="77777777" w:rsidR="003D3328" w:rsidRPr="00A92574" w:rsidRDefault="003D3328" w:rsidP="001D4266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925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99899EC" w14:textId="77777777" w:rsidR="00544FF7" w:rsidRPr="00A92574" w:rsidRDefault="00544FF7" w:rsidP="003D3328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EA7515A" w14:textId="3033FE70" w:rsidR="00544FF7" w:rsidRPr="00A92574" w:rsidRDefault="00FC79D9" w:rsidP="00FC79D9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03E8BEAB" w14:textId="1835359F" w:rsidR="00544FF7" w:rsidRPr="00A92574" w:rsidRDefault="00544FF7" w:rsidP="00544FF7">
            <w:pPr>
              <w:pStyle w:val="NormalWeb"/>
              <w:jc w:val="both"/>
              <w:rPr>
                <w:sz w:val="22"/>
                <w:szCs w:val="22"/>
                <w:lang w:val="sr-Latn-RS"/>
              </w:rPr>
            </w:pPr>
            <w:r w:rsidRPr="00A92574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</w:t>
            </w:r>
            <w:r w:rsidRPr="00A92574">
              <w:rPr>
                <w:sz w:val="22"/>
                <w:szCs w:val="22"/>
                <w:lang w:val="sr-Cyrl-RS"/>
              </w:rPr>
              <w:lastRenderedPageBreak/>
              <w:t>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FC79D9" w:rsidRPr="00A92574">
              <w:rPr>
                <w:sz w:val="22"/>
                <w:szCs w:val="22"/>
                <w:lang w:val="sr-Latn-RS"/>
              </w:rPr>
              <w:t>.</w:t>
            </w:r>
          </w:p>
          <w:p w14:paraId="47B44E73" w14:textId="77777777" w:rsidR="00282726" w:rsidRPr="00A92574" w:rsidRDefault="00282726" w:rsidP="0028272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92574">
              <w:rPr>
                <w:sz w:val="22"/>
                <w:szCs w:val="22"/>
                <w:lang w:val="sr-Cyrl-RS"/>
              </w:rPr>
              <w:t>Ради реализације препоруке потребно је побољшати техничке услове.</w:t>
            </w:r>
          </w:p>
          <w:p w14:paraId="18C62096" w14:textId="77777777" w:rsidR="00FA5721" w:rsidRPr="00A92574" w:rsidRDefault="00FA5721" w:rsidP="00FA5721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08B767C" w14:textId="14D23D46" w:rsidR="00FA5721" w:rsidRPr="00A92574" w:rsidRDefault="00FA5721" w:rsidP="00FA5721">
            <w:pPr>
              <w:pStyle w:val="ListParagraph"/>
              <w:numPr>
                <w:ilvl w:val="1"/>
                <w:numId w:val="3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114D5E33" w14:textId="77777777" w:rsidR="00FA5721" w:rsidRPr="00A92574" w:rsidRDefault="00FA5721" w:rsidP="00FA5721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AECF162" w14:textId="77777777" w:rsidR="00CA1CE9" w:rsidRPr="00A92574" w:rsidRDefault="00FA5721" w:rsidP="00F97D93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92574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051A8A1A" w14:textId="77777777" w:rsidR="001D4266" w:rsidRPr="00A92574" w:rsidRDefault="001D4266" w:rsidP="001D426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EF50B5A" w14:textId="77777777" w:rsidR="00BA103A" w:rsidRPr="00A92574" w:rsidRDefault="00BA103A" w:rsidP="00F97D93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9C151DC" w14:textId="165977E7" w:rsidR="00BA103A" w:rsidRPr="00A92574" w:rsidRDefault="00BA103A" w:rsidP="00BA103A">
            <w:pPr>
              <w:pStyle w:val="ListParagraph"/>
              <w:numPr>
                <w:ilvl w:val="1"/>
                <w:numId w:val="33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086E60C8" w14:textId="77777777" w:rsidR="00BA103A" w:rsidRPr="00A92574" w:rsidRDefault="00BA103A" w:rsidP="00BA103A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D8395E0" w14:textId="77777777" w:rsidR="00BA103A" w:rsidRPr="00A92574" w:rsidRDefault="00BA103A" w:rsidP="00BA103A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925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документа у форми оригинала следећа документа:</w:t>
            </w:r>
          </w:p>
          <w:p w14:paraId="0C197537" w14:textId="77777777" w:rsidR="00BA103A" w:rsidRPr="00A92574" w:rsidRDefault="00BA103A" w:rsidP="00BA103A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47B2735B" w14:textId="77777777" w:rsidR="00BA103A" w:rsidRPr="00A92574" w:rsidRDefault="00BA103A" w:rsidP="00BA103A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9257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Доказ о плаћању финансијског издатка – уместо  оригинала, копија, односно извод са пословног рачуна странке без печата банке, у складу са мишљењем Мнистарства финансија бр. 434-01-7/07-04 од 25.05.2009. године у коме се наводи да је извод са пословног рачуна странке без печата банке валидан доказ о уплати таксе.  </w:t>
            </w:r>
          </w:p>
          <w:p w14:paraId="240042A0" w14:textId="77777777" w:rsidR="00BA103A" w:rsidRPr="00A92574" w:rsidRDefault="00BA103A" w:rsidP="00BA103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A92574">
              <w:rPr>
                <w:sz w:val="22"/>
                <w:szCs w:val="22"/>
                <w:lang w:val="sr-Cyrl-RS"/>
              </w:rPr>
              <w:t>Како форма документа не утиче на веродостојност података, предлаже се свођење форме на ниво копије.</w:t>
            </w:r>
          </w:p>
          <w:p w14:paraId="3908C26D" w14:textId="77777777" w:rsidR="00BA103A" w:rsidRPr="00A92574" w:rsidRDefault="00BA103A" w:rsidP="00BA103A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9257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551A3A0" w:rsidR="00BA103A" w:rsidRPr="00A92574" w:rsidRDefault="00BA103A" w:rsidP="00F97D93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A8381E" w:rsidRPr="00032BAB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92574" w:rsidRDefault="00CA1CE9" w:rsidP="00FA572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A8381E" w:rsidRPr="00032BA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32739DA" w14:textId="77777777" w:rsidR="002C152F" w:rsidRPr="00A92574" w:rsidRDefault="002C152F" w:rsidP="002C152F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7ACBBAAD" w14:textId="77777777" w:rsidR="002C152F" w:rsidRPr="00A92574" w:rsidRDefault="002C152F" w:rsidP="002C152F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9257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  <w:r w:rsidRPr="00A9257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39763933" w14:textId="65FD8B9E" w:rsidR="00F954EB" w:rsidRPr="00A92574" w:rsidRDefault="00F954EB" w:rsidP="00342B57">
            <w:pPr>
              <w:ind w:left="454" w:right="452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A8381E" w:rsidRPr="00032BA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92574" w:rsidRDefault="00CA1CE9" w:rsidP="00FA572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8381E" w:rsidRPr="00032BA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4C6E10" w14:textId="77777777" w:rsidR="002C152F" w:rsidRPr="00A92574" w:rsidRDefault="002C152F" w:rsidP="002C152F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74C568A5" w14:textId="77777777" w:rsidR="002C152F" w:rsidRPr="00A92574" w:rsidRDefault="002C152F" w:rsidP="002C152F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9257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  <w:r w:rsidRPr="00A92574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1506ADFF" w14:textId="77777777" w:rsidR="00CA1CE9" w:rsidRPr="00A9257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A8381E" w:rsidRPr="00A9257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92574" w:rsidRDefault="00CA1CE9" w:rsidP="00FA5721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257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57B9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3D7679D" w14:textId="77777777" w:rsidR="00657B9B" w:rsidRPr="00657B9B" w:rsidRDefault="00657B9B" w:rsidP="00657B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9DC3DA3" w14:textId="77777777" w:rsidR="0079644E" w:rsidRPr="006C00E9" w:rsidRDefault="0079644E" w:rsidP="00657B9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C00E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 w:eastAsia="sr-Latn-RS"/>
              </w:rPr>
              <w:t>Усвајањем препоруке постижу се значајне уштеде у времену потребном за спровођење административног поступка</w:t>
            </w:r>
            <w:r w:rsidRPr="006C00E9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73544740" w14:textId="1F857F02" w:rsidR="00657B9B" w:rsidRPr="00657B9B" w:rsidRDefault="00657B9B" w:rsidP="00657B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792611AD" w:rsidR="00657B9B" w:rsidRPr="00A92574" w:rsidRDefault="00657B9B" w:rsidP="00657B9B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57B9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смањењу документације,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A9257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A9257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7E33F" w14:textId="77777777" w:rsidR="00032422" w:rsidRDefault="00032422" w:rsidP="002A202F">
      <w:r>
        <w:separator/>
      </w:r>
    </w:p>
  </w:endnote>
  <w:endnote w:type="continuationSeparator" w:id="0">
    <w:p w14:paraId="7904EA5D" w14:textId="77777777" w:rsidR="00032422" w:rsidRDefault="0003242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9FC73F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6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3C81F" w14:textId="77777777" w:rsidR="00032422" w:rsidRDefault="00032422" w:rsidP="002A202F">
      <w:r>
        <w:separator/>
      </w:r>
    </w:p>
  </w:footnote>
  <w:footnote w:type="continuationSeparator" w:id="0">
    <w:p w14:paraId="35681E6D" w14:textId="77777777" w:rsidR="00032422" w:rsidRDefault="0003242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384"/>
    <w:multiLevelType w:val="hybridMultilevel"/>
    <w:tmpl w:val="5FF468A2"/>
    <w:lvl w:ilvl="0" w:tplc="BA2475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D1C3C"/>
    <w:multiLevelType w:val="hybridMultilevel"/>
    <w:tmpl w:val="311EA80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3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94538"/>
    <w:multiLevelType w:val="multilevel"/>
    <w:tmpl w:val="1256B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4752A48"/>
    <w:multiLevelType w:val="hybridMultilevel"/>
    <w:tmpl w:val="1BF02BB6"/>
    <w:lvl w:ilvl="0" w:tplc="3E54AB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31553"/>
    <w:multiLevelType w:val="hybridMultilevel"/>
    <w:tmpl w:val="FD5E9004"/>
    <w:lvl w:ilvl="0" w:tplc="06846EA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82D8C"/>
    <w:multiLevelType w:val="hybridMultilevel"/>
    <w:tmpl w:val="3950F9F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8" w15:restartNumberingAfterBreak="0">
    <w:nsid w:val="41D13BF8"/>
    <w:multiLevelType w:val="hybridMultilevel"/>
    <w:tmpl w:val="BD725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8785D57"/>
    <w:multiLevelType w:val="hybridMultilevel"/>
    <w:tmpl w:val="293C5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362EE"/>
    <w:multiLevelType w:val="hybridMultilevel"/>
    <w:tmpl w:val="B3240F20"/>
    <w:lvl w:ilvl="0" w:tplc="874CF2B6">
      <w:start w:val="5"/>
      <w:numFmt w:val="bullet"/>
      <w:lvlText w:val="-"/>
      <w:lvlJc w:val="left"/>
      <w:pPr>
        <w:ind w:left="33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35" w15:restartNumberingAfterBreak="0">
    <w:nsid w:val="7A2658F5"/>
    <w:multiLevelType w:val="hybridMultilevel"/>
    <w:tmpl w:val="FB4066AA"/>
    <w:lvl w:ilvl="0" w:tplc="83BA1E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C424E"/>
    <w:multiLevelType w:val="hybridMultilevel"/>
    <w:tmpl w:val="6544658C"/>
    <w:lvl w:ilvl="0" w:tplc="00E493F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8"/>
  </w:num>
  <w:num w:numId="5">
    <w:abstractNumId w:val="5"/>
  </w:num>
  <w:num w:numId="6">
    <w:abstractNumId w:val="22"/>
  </w:num>
  <w:num w:numId="7">
    <w:abstractNumId w:val="36"/>
  </w:num>
  <w:num w:numId="8">
    <w:abstractNumId w:val="19"/>
  </w:num>
  <w:num w:numId="9">
    <w:abstractNumId w:val="32"/>
  </w:num>
  <w:num w:numId="10">
    <w:abstractNumId w:val="30"/>
  </w:num>
  <w:num w:numId="11">
    <w:abstractNumId w:val="29"/>
  </w:num>
  <w:num w:numId="12">
    <w:abstractNumId w:val="28"/>
  </w:num>
  <w:num w:numId="13">
    <w:abstractNumId w:val="25"/>
  </w:num>
  <w:num w:numId="14">
    <w:abstractNumId w:val="31"/>
  </w:num>
  <w:num w:numId="15">
    <w:abstractNumId w:val="27"/>
  </w:num>
  <w:num w:numId="16">
    <w:abstractNumId w:val="20"/>
  </w:num>
  <w:num w:numId="17">
    <w:abstractNumId w:val="16"/>
  </w:num>
  <w:num w:numId="18">
    <w:abstractNumId w:val="33"/>
  </w:num>
  <w:num w:numId="19">
    <w:abstractNumId w:val="9"/>
  </w:num>
  <w:num w:numId="20">
    <w:abstractNumId w:val="38"/>
  </w:num>
  <w:num w:numId="21">
    <w:abstractNumId w:val="10"/>
  </w:num>
  <w:num w:numId="22">
    <w:abstractNumId w:val="6"/>
  </w:num>
  <w:num w:numId="23">
    <w:abstractNumId w:val="26"/>
  </w:num>
  <w:num w:numId="24">
    <w:abstractNumId w:val="3"/>
  </w:num>
  <w:num w:numId="25">
    <w:abstractNumId w:val="14"/>
  </w:num>
  <w:num w:numId="26">
    <w:abstractNumId w:val="34"/>
  </w:num>
  <w:num w:numId="27">
    <w:abstractNumId w:val="12"/>
  </w:num>
  <w:num w:numId="28">
    <w:abstractNumId w:val="24"/>
  </w:num>
  <w:num w:numId="29">
    <w:abstractNumId w:val="4"/>
  </w:num>
  <w:num w:numId="30">
    <w:abstractNumId w:val="0"/>
  </w:num>
  <w:num w:numId="31">
    <w:abstractNumId w:val="37"/>
  </w:num>
  <w:num w:numId="32">
    <w:abstractNumId w:val="11"/>
  </w:num>
  <w:num w:numId="33">
    <w:abstractNumId w:val="2"/>
  </w:num>
  <w:num w:numId="34">
    <w:abstractNumId w:val="35"/>
  </w:num>
  <w:num w:numId="35">
    <w:abstractNumId w:val="7"/>
  </w:num>
  <w:num w:numId="36">
    <w:abstractNumId w:val="1"/>
  </w:num>
  <w:num w:numId="37">
    <w:abstractNumId w:val="17"/>
  </w:num>
  <w:num w:numId="38">
    <w:abstractNumId w:val="18"/>
  </w:num>
  <w:num w:numId="39">
    <w:abstractNumId w:val="1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17315"/>
    <w:rsid w:val="00023EF9"/>
    <w:rsid w:val="00026C2F"/>
    <w:rsid w:val="00027945"/>
    <w:rsid w:val="00032422"/>
    <w:rsid w:val="00032BAB"/>
    <w:rsid w:val="00036812"/>
    <w:rsid w:val="0004005F"/>
    <w:rsid w:val="00044F35"/>
    <w:rsid w:val="00044F63"/>
    <w:rsid w:val="00045A0E"/>
    <w:rsid w:val="00050616"/>
    <w:rsid w:val="00061070"/>
    <w:rsid w:val="00067F44"/>
    <w:rsid w:val="00083993"/>
    <w:rsid w:val="0009225F"/>
    <w:rsid w:val="00092B84"/>
    <w:rsid w:val="0009542A"/>
    <w:rsid w:val="000A53F3"/>
    <w:rsid w:val="000A5CDC"/>
    <w:rsid w:val="000B123B"/>
    <w:rsid w:val="000B54D7"/>
    <w:rsid w:val="000C56C3"/>
    <w:rsid w:val="000D3DD6"/>
    <w:rsid w:val="000D5029"/>
    <w:rsid w:val="000E2036"/>
    <w:rsid w:val="000E4C5A"/>
    <w:rsid w:val="000F5E72"/>
    <w:rsid w:val="001156BA"/>
    <w:rsid w:val="0013544F"/>
    <w:rsid w:val="0015182D"/>
    <w:rsid w:val="00161847"/>
    <w:rsid w:val="00170CA7"/>
    <w:rsid w:val="001711C5"/>
    <w:rsid w:val="00180DD6"/>
    <w:rsid w:val="001A023F"/>
    <w:rsid w:val="001A3FAC"/>
    <w:rsid w:val="001A6472"/>
    <w:rsid w:val="001C5538"/>
    <w:rsid w:val="001D0EDE"/>
    <w:rsid w:val="001D20E2"/>
    <w:rsid w:val="001D4266"/>
    <w:rsid w:val="001E38DE"/>
    <w:rsid w:val="001F7B31"/>
    <w:rsid w:val="002016F2"/>
    <w:rsid w:val="0020601F"/>
    <w:rsid w:val="002101D6"/>
    <w:rsid w:val="00212DA5"/>
    <w:rsid w:val="0021347C"/>
    <w:rsid w:val="00216418"/>
    <w:rsid w:val="002323AC"/>
    <w:rsid w:val="00240C8C"/>
    <w:rsid w:val="00261404"/>
    <w:rsid w:val="002673B0"/>
    <w:rsid w:val="00275E2A"/>
    <w:rsid w:val="00282726"/>
    <w:rsid w:val="00296938"/>
    <w:rsid w:val="002A202F"/>
    <w:rsid w:val="002B19B4"/>
    <w:rsid w:val="002C152F"/>
    <w:rsid w:val="002E3732"/>
    <w:rsid w:val="002F1BEC"/>
    <w:rsid w:val="002F4757"/>
    <w:rsid w:val="003125BF"/>
    <w:rsid w:val="00322199"/>
    <w:rsid w:val="003223C7"/>
    <w:rsid w:val="00326555"/>
    <w:rsid w:val="003410E0"/>
    <w:rsid w:val="00342B57"/>
    <w:rsid w:val="00350EAD"/>
    <w:rsid w:val="003651DB"/>
    <w:rsid w:val="003715A0"/>
    <w:rsid w:val="0037171F"/>
    <w:rsid w:val="00376FD1"/>
    <w:rsid w:val="0039002C"/>
    <w:rsid w:val="003967E4"/>
    <w:rsid w:val="003A24CD"/>
    <w:rsid w:val="003B44DB"/>
    <w:rsid w:val="003B4BC9"/>
    <w:rsid w:val="003B6298"/>
    <w:rsid w:val="003D3328"/>
    <w:rsid w:val="003E2EB1"/>
    <w:rsid w:val="003E3C16"/>
    <w:rsid w:val="003F4736"/>
    <w:rsid w:val="00407D96"/>
    <w:rsid w:val="00432495"/>
    <w:rsid w:val="00444DA7"/>
    <w:rsid w:val="00457882"/>
    <w:rsid w:val="00463CC7"/>
    <w:rsid w:val="004658C5"/>
    <w:rsid w:val="004809C4"/>
    <w:rsid w:val="0048433C"/>
    <w:rsid w:val="004847B1"/>
    <w:rsid w:val="00487361"/>
    <w:rsid w:val="0049545B"/>
    <w:rsid w:val="004C051D"/>
    <w:rsid w:val="004D3BD0"/>
    <w:rsid w:val="004D45B1"/>
    <w:rsid w:val="004D68A7"/>
    <w:rsid w:val="004E29D1"/>
    <w:rsid w:val="004F7FE0"/>
    <w:rsid w:val="00500566"/>
    <w:rsid w:val="005073A3"/>
    <w:rsid w:val="00517780"/>
    <w:rsid w:val="00523608"/>
    <w:rsid w:val="00525C0A"/>
    <w:rsid w:val="00531033"/>
    <w:rsid w:val="00532317"/>
    <w:rsid w:val="00535608"/>
    <w:rsid w:val="00544FF7"/>
    <w:rsid w:val="00554815"/>
    <w:rsid w:val="00556688"/>
    <w:rsid w:val="00556802"/>
    <w:rsid w:val="005569C6"/>
    <w:rsid w:val="00560C19"/>
    <w:rsid w:val="0056162B"/>
    <w:rsid w:val="00564731"/>
    <w:rsid w:val="0056707B"/>
    <w:rsid w:val="00581A9D"/>
    <w:rsid w:val="00584DC2"/>
    <w:rsid w:val="005A18FE"/>
    <w:rsid w:val="005A2503"/>
    <w:rsid w:val="005B4F04"/>
    <w:rsid w:val="005B7CB9"/>
    <w:rsid w:val="005D0023"/>
    <w:rsid w:val="005E21C4"/>
    <w:rsid w:val="005E6F84"/>
    <w:rsid w:val="005F0BF3"/>
    <w:rsid w:val="005F4D59"/>
    <w:rsid w:val="0060001C"/>
    <w:rsid w:val="00600D31"/>
    <w:rsid w:val="0060786A"/>
    <w:rsid w:val="006237FE"/>
    <w:rsid w:val="00627AF7"/>
    <w:rsid w:val="00632540"/>
    <w:rsid w:val="00633F73"/>
    <w:rsid w:val="00636EBD"/>
    <w:rsid w:val="00645199"/>
    <w:rsid w:val="00645850"/>
    <w:rsid w:val="00657B9B"/>
    <w:rsid w:val="00661ECF"/>
    <w:rsid w:val="00673A66"/>
    <w:rsid w:val="00692071"/>
    <w:rsid w:val="00694B28"/>
    <w:rsid w:val="006A5408"/>
    <w:rsid w:val="006A5A50"/>
    <w:rsid w:val="006C00E9"/>
    <w:rsid w:val="006C5349"/>
    <w:rsid w:val="006C5F2A"/>
    <w:rsid w:val="006C662C"/>
    <w:rsid w:val="006F4A5C"/>
    <w:rsid w:val="00715F5C"/>
    <w:rsid w:val="0071703E"/>
    <w:rsid w:val="007278C1"/>
    <w:rsid w:val="00733493"/>
    <w:rsid w:val="00737F1D"/>
    <w:rsid w:val="00744033"/>
    <w:rsid w:val="007770C3"/>
    <w:rsid w:val="00782816"/>
    <w:rsid w:val="00785A46"/>
    <w:rsid w:val="007861E3"/>
    <w:rsid w:val="007940D6"/>
    <w:rsid w:val="0079644E"/>
    <w:rsid w:val="007A73BC"/>
    <w:rsid w:val="007B1740"/>
    <w:rsid w:val="007B36FC"/>
    <w:rsid w:val="007C61B5"/>
    <w:rsid w:val="007D3889"/>
    <w:rsid w:val="007D39E4"/>
    <w:rsid w:val="007D43A7"/>
    <w:rsid w:val="007D7D3E"/>
    <w:rsid w:val="007E1695"/>
    <w:rsid w:val="007F204C"/>
    <w:rsid w:val="00800D07"/>
    <w:rsid w:val="00804060"/>
    <w:rsid w:val="0081141A"/>
    <w:rsid w:val="00814516"/>
    <w:rsid w:val="008166C9"/>
    <w:rsid w:val="00824E43"/>
    <w:rsid w:val="00833D8C"/>
    <w:rsid w:val="00834C9A"/>
    <w:rsid w:val="008364FE"/>
    <w:rsid w:val="00843470"/>
    <w:rsid w:val="008441DF"/>
    <w:rsid w:val="0084605B"/>
    <w:rsid w:val="0084708C"/>
    <w:rsid w:val="00847403"/>
    <w:rsid w:val="00850AD5"/>
    <w:rsid w:val="00852739"/>
    <w:rsid w:val="008629CC"/>
    <w:rsid w:val="00865EBB"/>
    <w:rsid w:val="008737EE"/>
    <w:rsid w:val="00877B16"/>
    <w:rsid w:val="00883414"/>
    <w:rsid w:val="00886C36"/>
    <w:rsid w:val="008A6AC8"/>
    <w:rsid w:val="008C5591"/>
    <w:rsid w:val="008C6F05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30656"/>
    <w:rsid w:val="00947592"/>
    <w:rsid w:val="00950280"/>
    <w:rsid w:val="00980638"/>
    <w:rsid w:val="00981D22"/>
    <w:rsid w:val="00991A18"/>
    <w:rsid w:val="00994A16"/>
    <w:rsid w:val="009A30D3"/>
    <w:rsid w:val="009A4AB7"/>
    <w:rsid w:val="009A63F6"/>
    <w:rsid w:val="009B558D"/>
    <w:rsid w:val="009C1871"/>
    <w:rsid w:val="009D03A7"/>
    <w:rsid w:val="009D23D4"/>
    <w:rsid w:val="009D2F9A"/>
    <w:rsid w:val="009E0479"/>
    <w:rsid w:val="009E54C2"/>
    <w:rsid w:val="00A0102E"/>
    <w:rsid w:val="00A015A4"/>
    <w:rsid w:val="00A12960"/>
    <w:rsid w:val="00A1570D"/>
    <w:rsid w:val="00A21C9A"/>
    <w:rsid w:val="00A22386"/>
    <w:rsid w:val="00A56B75"/>
    <w:rsid w:val="00A71C04"/>
    <w:rsid w:val="00A8381E"/>
    <w:rsid w:val="00A92574"/>
    <w:rsid w:val="00AA0017"/>
    <w:rsid w:val="00AA4BC5"/>
    <w:rsid w:val="00AA7622"/>
    <w:rsid w:val="00AB09B3"/>
    <w:rsid w:val="00AC02D1"/>
    <w:rsid w:val="00AE536A"/>
    <w:rsid w:val="00AF1260"/>
    <w:rsid w:val="00B06019"/>
    <w:rsid w:val="00B07409"/>
    <w:rsid w:val="00B1006E"/>
    <w:rsid w:val="00B178FB"/>
    <w:rsid w:val="00B2589A"/>
    <w:rsid w:val="00B51FFC"/>
    <w:rsid w:val="00B5252A"/>
    <w:rsid w:val="00B60BFF"/>
    <w:rsid w:val="00B62B4A"/>
    <w:rsid w:val="00B63DB1"/>
    <w:rsid w:val="00B65B87"/>
    <w:rsid w:val="00B67138"/>
    <w:rsid w:val="00B6715C"/>
    <w:rsid w:val="00B81CFE"/>
    <w:rsid w:val="00B903AE"/>
    <w:rsid w:val="00B9157F"/>
    <w:rsid w:val="00B95225"/>
    <w:rsid w:val="00BA103A"/>
    <w:rsid w:val="00BA55D3"/>
    <w:rsid w:val="00BA6759"/>
    <w:rsid w:val="00BA7204"/>
    <w:rsid w:val="00BB2C8C"/>
    <w:rsid w:val="00BC6826"/>
    <w:rsid w:val="00BF391C"/>
    <w:rsid w:val="00C0295C"/>
    <w:rsid w:val="00C03C06"/>
    <w:rsid w:val="00C066D6"/>
    <w:rsid w:val="00C121EC"/>
    <w:rsid w:val="00C12C65"/>
    <w:rsid w:val="00C130A0"/>
    <w:rsid w:val="00C275F1"/>
    <w:rsid w:val="00C359E5"/>
    <w:rsid w:val="00C445E2"/>
    <w:rsid w:val="00C44D2A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C4FFF"/>
    <w:rsid w:val="00CD2287"/>
    <w:rsid w:val="00CD5BBB"/>
    <w:rsid w:val="00CE0685"/>
    <w:rsid w:val="00CE3361"/>
    <w:rsid w:val="00CF1646"/>
    <w:rsid w:val="00D37EA5"/>
    <w:rsid w:val="00D42ADC"/>
    <w:rsid w:val="00D61A14"/>
    <w:rsid w:val="00D667D7"/>
    <w:rsid w:val="00D73628"/>
    <w:rsid w:val="00D73918"/>
    <w:rsid w:val="00D967D7"/>
    <w:rsid w:val="00DA125D"/>
    <w:rsid w:val="00DB19B9"/>
    <w:rsid w:val="00DB5B4D"/>
    <w:rsid w:val="00DC4BC2"/>
    <w:rsid w:val="00DE057D"/>
    <w:rsid w:val="00DE53AB"/>
    <w:rsid w:val="00DF7A3D"/>
    <w:rsid w:val="00E0020F"/>
    <w:rsid w:val="00E06BD9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57E19"/>
    <w:rsid w:val="00E63C8A"/>
    <w:rsid w:val="00E70BF6"/>
    <w:rsid w:val="00E75C64"/>
    <w:rsid w:val="00E84ED1"/>
    <w:rsid w:val="00E879EB"/>
    <w:rsid w:val="00EA35C0"/>
    <w:rsid w:val="00EC042A"/>
    <w:rsid w:val="00EC773D"/>
    <w:rsid w:val="00ED6397"/>
    <w:rsid w:val="00EF0294"/>
    <w:rsid w:val="00EF468B"/>
    <w:rsid w:val="00F03F24"/>
    <w:rsid w:val="00F11C98"/>
    <w:rsid w:val="00F12E47"/>
    <w:rsid w:val="00F223B2"/>
    <w:rsid w:val="00F22BD5"/>
    <w:rsid w:val="00F23F16"/>
    <w:rsid w:val="00F27F2D"/>
    <w:rsid w:val="00F42806"/>
    <w:rsid w:val="00F53241"/>
    <w:rsid w:val="00F56C7A"/>
    <w:rsid w:val="00F668C4"/>
    <w:rsid w:val="00F67790"/>
    <w:rsid w:val="00F86C5E"/>
    <w:rsid w:val="00F954EB"/>
    <w:rsid w:val="00F97D93"/>
    <w:rsid w:val="00FA4D94"/>
    <w:rsid w:val="00FA5721"/>
    <w:rsid w:val="00FB1A1B"/>
    <w:rsid w:val="00FB645B"/>
    <w:rsid w:val="00FC00F9"/>
    <w:rsid w:val="00FC09D6"/>
    <w:rsid w:val="00FC34EC"/>
    <w:rsid w:val="00FC3F69"/>
    <w:rsid w:val="00FC5312"/>
    <w:rsid w:val="00FC79D9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D332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79644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CF965-F128-4E39-8822-339344C9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4</cp:revision>
  <cp:lastPrinted>2018-09-05T12:48:00Z</cp:lastPrinted>
  <dcterms:created xsi:type="dcterms:W3CDTF">2019-04-06T11:29:00Z</dcterms:created>
  <dcterms:modified xsi:type="dcterms:W3CDTF">2019-07-12T15:19:00Z</dcterms:modified>
</cp:coreProperties>
</file>