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ED22" w14:textId="4D1C2A85" w:rsidR="00CA01F6" w:rsidRPr="00842E76" w:rsidRDefault="00271430" w:rsidP="000E2036">
      <w:pPr>
        <w:pStyle w:val="NormalWeb"/>
        <w:spacing w:before="0" w:beforeAutospacing="0" w:after="0" w:afterAutospacing="0" w:line="336" w:lineRule="atLeast"/>
        <w:jc w:val="center"/>
        <w:rPr>
          <w:b/>
          <w:sz w:val="22"/>
          <w:szCs w:val="22"/>
          <w:lang w:val="sr-Cyrl-RS"/>
        </w:rPr>
      </w:pPr>
      <w:r w:rsidRPr="00842E76">
        <w:rPr>
          <w:b/>
          <w:sz w:val="22"/>
          <w:szCs w:val="22"/>
          <w:lang w:val="sr-Cyrl-RS"/>
        </w:rPr>
        <w:t>ПОЈЕДНОСТАВЉЕЊЕ ПОСТУПКА</w:t>
      </w:r>
      <w:r w:rsidR="0014142B" w:rsidRPr="00842E76">
        <w:rPr>
          <w:b/>
          <w:sz w:val="22"/>
          <w:szCs w:val="22"/>
          <w:lang w:val="sr-Cyrl-RS"/>
        </w:rPr>
        <w:t xml:space="preserve"> </w:t>
      </w:r>
      <w:r w:rsidR="00450651" w:rsidRPr="00842E76">
        <w:rPr>
          <w:b/>
          <w:sz w:val="22"/>
          <w:szCs w:val="22"/>
          <w:lang w:val="sr-Cyrl-RS"/>
        </w:rPr>
        <w:t xml:space="preserve">ДАВАЊЕ </w:t>
      </w:r>
      <w:r w:rsidR="00581B92" w:rsidRPr="00842E76">
        <w:rPr>
          <w:b/>
          <w:sz w:val="22"/>
          <w:szCs w:val="22"/>
          <w:lang w:val="sr-Cyrl-RS"/>
        </w:rPr>
        <w:t>САГЛАСНОСТИ УПРАВЉАЧА ЗА СПРОВОЂЕЊЕ АКТИВНОСТИ У ЗАШТИЋЕНИМ ПОДРУЧЈИМА</w:t>
      </w:r>
    </w:p>
    <w:p w14:paraId="0B7B7F19" w14:textId="77777777" w:rsidR="00271430" w:rsidRPr="00842E76" w:rsidRDefault="00271430" w:rsidP="000E2036">
      <w:pPr>
        <w:pStyle w:val="NormalWeb"/>
        <w:spacing w:before="0" w:beforeAutospacing="0" w:after="0" w:afterAutospacing="0" w:line="336" w:lineRule="atLeast"/>
        <w:jc w:val="center"/>
        <w:rPr>
          <w:b/>
          <w:sz w:val="22"/>
          <w:szCs w:val="22"/>
          <w:lang w:val="sr-Latn-RS"/>
        </w:rPr>
      </w:pPr>
    </w:p>
    <w:tbl>
      <w:tblPr>
        <w:tblStyle w:val="TableGrid"/>
        <w:tblW w:w="0" w:type="auto"/>
        <w:tblLook w:val="04A0" w:firstRow="1" w:lastRow="0" w:firstColumn="1" w:lastColumn="0" w:noHBand="0" w:noVBand="1"/>
      </w:tblPr>
      <w:tblGrid>
        <w:gridCol w:w="2689"/>
        <w:gridCol w:w="6371"/>
      </w:tblGrid>
      <w:tr w:rsidR="00CA01F6" w:rsidRPr="00842E76" w14:paraId="1976FB87" w14:textId="77777777" w:rsidTr="00850AD5">
        <w:trPr>
          <w:trHeight w:val="888"/>
        </w:trPr>
        <w:tc>
          <w:tcPr>
            <w:tcW w:w="2689" w:type="dxa"/>
            <w:shd w:val="clear" w:color="auto" w:fill="DBE5F1" w:themeFill="accent1" w:themeFillTint="33"/>
            <w:vAlign w:val="center"/>
          </w:tcPr>
          <w:p w14:paraId="11F785D1" w14:textId="77777777" w:rsidR="000E2036" w:rsidRPr="00842E76" w:rsidRDefault="000E2036" w:rsidP="00850AD5">
            <w:pPr>
              <w:jc w:val="left"/>
              <w:rPr>
                <w:rFonts w:ascii="Times New Roman" w:hAnsi="Times New Roman"/>
                <w:b/>
                <w:sz w:val="22"/>
                <w:szCs w:val="22"/>
                <w:lang w:val="sr-Cyrl-RS"/>
              </w:rPr>
            </w:pPr>
            <w:r w:rsidRPr="00842E76">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318D5DE5" w:rsidR="000E2036" w:rsidRPr="00842E76" w:rsidRDefault="00581B92" w:rsidP="00850AD5">
            <w:pPr>
              <w:pStyle w:val="NormalWeb"/>
              <w:spacing w:before="120" w:beforeAutospacing="0" w:after="120" w:afterAutospacing="0"/>
              <w:rPr>
                <w:b/>
                <w:sz w:val="22"/>
                <w:szCs w:val="22"/>
                <w:lang w:val="sr-Cyrl-RS"/>
              </w:rPr>
            </w:pPr>
            <w:r w:rsidRPr="00842E76">
              <w:rPr>
                <w:b/>
                <w:sz w:val="22"/>
                <w:szCs w:val="22"/>
                <w:lang w:val="sr-Cyrl-RS"/>
              </w:rPr>
              <w:t>Сагласност управљача за спровођење активности у заштићеним подручјима</w:t>
            </w:r>
          </w:p>
        </w:tc>
      </w:tr>
      <w:tr w:rsidR="00CA01F6" w:rsidRPr="00842E76" w14:paraId="7A6AA442" w14:textId="77777777" w:rsidTr="00850AD5">
        <w:trPr>
          <w:trHeight w:val="418"/>
        </w:trPr>
        <w:tc>
          <w:tcPr>
            <w:tcW w:w="2689" w:type="dxa"/>
            <w:shd w:val="clear" w:color="auto" w:fill="DBE5F1" w:themeFill="accent1" w:themeFillTint="33"/>
            <w:vAlign w:val="center"/>
          </w:tcPr>
          <w:p w14:paraId="049C2EAE" w14:textId="77777777" w:rsidR="000E2036" w:rsidRPr="00842E76" w:rsidRDefault="000E2036" w:rsidP="00850AD5">
            <w:pPr>
              <w:pStyle w:val="NormalWeb"/>
              <w:spacing w:before="0" w:beforeAutospacing="0" w:after="0" w:afterAutospacing="0"/>
              <w:rPr>
                <w:b/>
                <w:sz w:val="22"/>
                <w:szCs w:val="22"/>
                <w:lang w:val="sr-Cyrl-RS"/>
              </w:rPr>
            </w:pPr>
            <w:r w:rsidRPr="00842E76">
              <w:rPr>
                <w:b/>
                <w:sz w:val="22"/>
                <w:szCs w:val="22"/>
                <w:lang w:val="sr-Cyrl-RS"/>
              </w:rPr>
              <w:t>Шифра поступка</w:t>
            </w:r>
          </w:p>
        </w:tc>
        <w:tc>
          <w:tcPr>
            <w:tcW w:w="6371" w:type="dxa"/>
            <w:vAlign w:val="center"/>
          </w:tcPr>
          <w:p w14:paraId="76B78B5F" w14:textId="3093D719" w:rsidR="00450651" w:rsidRPr="00842E76" w:rsidRDefault="00581B92" w:rsidP="00850AD5">
            <w:pPr>
              <w:pStyle w:val="NormalWeb"/>
              <w:spacing w:before="120" w:beforeAutospacing="0" w:after="120" w:afterAutospacing="0"/>
              <w:rPr>
                <w:b/>
                <w:sz w:val="22"/>
                <w:szCs w:val="22"/>
                <w:lang w:val="sr-Cyrl-RS"/>
              </w:rPr>
            </w:pPr>
            <w:r w:rsidRPr="00842E76">
              <w:rPr>
                <w:b/>
                <w:sz w:val="22"/>
                <w:szCs w:val="22"/>
                <w:lang w:val="sr-Cyrl-RS"/>
              </w:rPr>
              <w:t>202.01.0004</w:t>
            </w:r>
          </w:p>
        </w:tc>
      </w:tr>
      <w:tr w:rsidR="00CA01F6" w:rsidRPr="00842E76" w14:paraId="2CEE52A6" w14:textId="77777777" w:rsidTr="00850AD5">
        <w:tc>
          <w:tcPr>
            <w:tcW w:w="2689" w:type="dxa"/>
            <w:shd w:val="clear" w:color="auto" w:fill="DBE5F1" w:themeFill="accent1" w:themeFillTint="33"/>
            <w:vAlign w:val="center"/>
          </w:tcPr>
          <w:p w14:paraId="682C75C7" w14:textId="77777777" w:rsidR="00275E2A" w:rsidRPr="00842E76" w:rsidRDefault="00275E2A" w:rsidP="00850AD5">
            <w:pPr>
              <w:pStyle w:val="NormalWeb"/>
              <w:spacing w:before="0" w:beforeAutospacing="0" w:after="0" w:afterAutospacing="0"/>
              <w:rPr>
                <w:b/>
                <w:sz w:val="22"/>
                <w:szCs w:val="22"/>
                <w:lang w:val="sr-Cyrl-RS"/>
              </w:rPr>
            </w:pPr>
            <w:r w:rsidRPr="00842E76">
              <w:rPr>
                <w:b/>
                <w:sz w:val="22"/>
                <w:szCs w:val="22"/>
                <w:lang w:val="sr-Cyrl-RS"/>
              </w:rPr>
              <w:t>Регулаторно тело</w:t>
            </w:r>
          </w:p>
          <w:p w14:paraId="0CAF5299" w14:textId="77777777" w:rsidR="00275E2A" w:rsidRPr="00842E76" w:rsidRDefault="00275E2A" w:rsidP="00850AD5">
            <w:pPr>
              <w:pStyle w:val="NormalWeb"/>
              <w:spacing w:before="0" w:beforeAutospacing="0" w:after="0" w:afterAutospacing="0"/>
              <w:rPr>
                <w:b/>
                <w:sz w:val="22"/>
                <w:szCs w:val="22"/>
                <w:lang w:val="sr-Cyrl-RS"/>
              </w:rPr>
            </w:pPr>
            <w:r w:rsidRPr="00842E76">
              <w:rPr>
                <w:b/>
                <w:sz w:val="22"/>
                <w:szCs w:val="22"/>
                <w:lang w:val="sr-Cyrl-RS"/>
              </w:rPr>
              <w:t>(надлежно за спровођење препоруке)</w:t>
            </w:r>
          </w:p>
        </w:tc>
        <w:tc>
          <w:tcPr>
            <w:tcW w:w="6371" w:type="dxa"/>
            <w:vAlign w:val="center"/>
          </w:tcPr>
          <w:p w14:paraId="6E3DA50A" w14:textId="77777777" w:rsidR="00F356E8" w:rsidRPr="00842E76" w:rsidRDefault="00F356E8" w:rsidP="00850AD5">
            <w:pPr>
              <w:pStyle w:val="NormalWeb"/>
              <w:spacing w:before="120" w:beforeAutospacing="0" w:after="120" w:afterAutospacing="0"/>
              <w:rPr>
                <w:sz w:val="22"/>
                <w:szCs w:val="22"/>
                <w:lang w:val="sr-Cyrl-RS"/>
              </w:rPr>
            </w:pPr>
            <w:r w:rsidRPr="00842E76">
              <w:rPr>
                <w:sz w:val="22"/>
                <w:szCs w:val="22"/>
                <w:lang w:val="sr-Cyrl-RS"/>
              </w:rPr>
              <w:t>Јавно предузеће „Војводинашуме”, Петроварадин</w:t>
            </w:r>
          </w:p>
          <w:p w14:paraId="5795E7E6" w14:textId="29E9B6E4" w:rsidR="00E45BE5" w:rsidRPr="00842E76" w:rsidRDefault="00E45BE5" w:rsidP="00850AD5">
            <w:pPr>
              <w:pStyle w:val="NormalWeb"/>
              <w:spacing w:before="120" w:beforeAutospacing="0" w:after="120" w:afterAutospacing="0"/>
              <w:rPr>
                <w:sz w:val="22"/>
                <w:szCs w:val="22"/>
                <w:lang w:val="sr-Cyrl-RS"/>
              </w:rPr>
            </w:pPr>
            <w:r w:rsidRPr="00842E76">
              <w:rPr>
                <w:sz w:val="22"/>
                <w:szCs w:val="22"/>
                <w:lang w:val="sr-Cyrl-RS"/>
              </w:rPr>
              <w:t>Покрајински секретаријат за пољопривреду, водопривреду и шумарство</w:t>
            </w:r>
          </w:p>
        </w:tc>
      </w:tr>
      <w:tr w:rsidR="00CA01F6" w:rsidRPr="00842E76" w14:paraId="10DA1CD3" w14:textId="77777777" w:rsidTr="00850AD5">
        <w:tc>
          <w:tcPr>
            <w:tcW w:w="2689" w:type="dxa"/>
            <w:shd w:val="clear" w:color="auto" w:fill="DBE5F1" w:themeFill="accent1" w:themeFillTint="33"/>
            <w:vAlign w:val="center"/>
          </w:tcPr>
          <w:p w14:paraId="4DE579F4" w14:textId="77777777" w:rsidR="00275E2A" w:rsidRPr="00842E76" w:rsidRDefault="00275E2A" w:rsidP="00850AD5">
            <w:pPr>
              <w:pStyle w:val="NormalWeb"/>
              <w:spacing w:before="0" w:beforeAutospacing="0" w:after="0" w:afterAutospacing="0"/>
              <w:rPr>
                <w:b/>
                <w:sz w:val="22"/>
                <w:szCs w:val="22"/>
                <w:lang w:val="sr-Cyrl-RS"/>
              </w:rPr>
            </w:pPr>
            <w:r w:rsidRPr="00842E76">
              <w:rPr>
                <w:b/>
                <w:sz w:val="22"/>
                <w:szCs w:val="22"/>
                <w:lang w:val="sr-Cyrl-RS"/>
              </w:rPr>
              <w:t>Правни о</w:t>
            </w:r>
            <w:r w:rsidR="00B903AE" w:rsidRPr="00842E76">
              <w:rPr>
                <w:b/>
                <w:sz w:val="22"/>
                <w:szCs w:val="22"/>
                <w:lang w:val="sr-Cyrl-RS"/>
              </w:rPr>
              <w:t>квир</w:t>
            </w:r>
            <w:r w:rsidR="00DC4BC2" w:rsidRPr="00842E76">
              <w:rPr>
                <w:b/>
                <w:sz w:val="22"/>
                <w:szCs w:val="22"/>
                <w:lang w:val="sr-Cyrl-RS"/>
              </w:rPr>
              <w:t xml:space="preserve"> којим је уређен административни поступак</w:t>
            </w:r>
          </w:p>
        </w:tc>
        <w:tc>
          <w:tcPr>
            <w:tcW w:w="6371" w:type="dxa"/>
            <w:vAlign w:val="center"/>
          </w:tcPr>
          <w:p w14:paraId="2CCB5DCC" w14:textId="20A1E16B" w:rsidR="0004005F" w:rsidRPr="00842E76" w:rsidRDefault="00450651" w:rsidP="00A75CA7">
            <w:pPr>
              <w:pStyle w:val="ListParagraph"/>
              <w:numPr>
                <w:ilvl w:val="0"/>
                <w:numId w:val="3"/>
              </w:numPr>
              <w:spacing w:before="120" w:after="120"/>
              <w:rPr>
                <w:rFonts w:ascii="Times New Roman" w:hAnsi="Times New Roman"/>
                <w:sz w:val="22"/>
                <w:szCs w:val="22"/>
                <w:lang w:val="sr-Cyrl-RS"/>
              </w:rPr>
            </w:pPr>
            <w:r w:rsidRPr="00842E76">
              <w:rPr>
                <w:rFonts w:ascii="Times New Roman" w:hAnsi="Times New Roman"/>
                <w:sz w:val="22"/>
                <w:szCs w:val="22"/>
                <w:lang w:val="sr-Cyrl-RS"/>
              </w:rPr>
              <w:t xml:space="preserve">Закон о заштити природе („Сл. гласник РС“, бр. </w:t>
            </w:r>
            <w:r w:rsidR="00A75CA7" w:rsidRPr="00842E76">
              <w:rPr>
                <w:rFonts w:ascii="Times New Roman" w:hAnsi="Times New Roman"/>
                <w:sz w:val="22"/>
                <w:szCs w:val="22"/>
                <w:lang w:val="sr-Cyrl-RS"/>
              </w:rPr>
              <w:t>36/09, 88/10, 91/10, 14/16, 95/18</w:t>
            </w:r>
            <w:r w:rsidRPr="00842E76">
              <w:rPr>
                <w:rFonts w:ascii="Times New Roman" w:hAnsi="Times New Roman"/>
                <w:sz w:val="22"/>
                <w:szCs w:val="22"/>
                <w:lang w:val="sr-Cyrl-RS"/>
              </w:rPr>
              <w:t>)</w:t>
            </w:r>
          </w:p>
        </w:tc>
      </w:tr>
      <w:tr w:rsidR="00CA01F6" w:rsidRPr="00842E76" w14:paraId="724CF23D" w14:textId="77777777" w:rsidTr="00850AD5">
        <w:tc>
          <w:tcPr>
            <w:tcW w:w="2689" w:type="dxa"/>
            <w:shd w:val="clear" w:color="auto" w:fill="DBE5F1" w:themeFill="accent1" w:themeFillTint="33"/>
            <w:vAlign w:val="center"/>
          </w:tcPr>
          <w:p w14:paraId="1A908998" w14:textId="11A1AF2D" w:rsidR="00D73918" w:rsidRPr="00842E76" w:rsidRDefault="00D73918" w:rsidP="00850AD5">
            <w:pPr>
              <w:pStyle w:val="NormalWeb"/>
              <w:spacing w:before="0" w:beforeAutospacing="0" w:after="0" w:afterAutospacing="0"/>
              <w:rPr>
                <w:rFonts w:eastAsiaTheme="minorHAnsi"/>
                <w:b/>
                <w:bCs/>
                <w:sz w:val="22"/>
                <w:szCs w:val="22"/>
                <w:lang w:val="sr-Cyrl-RS" w:eastAsia="en-GB"/>
              </w:rPr>
            </w:pPr>
            <w:r w:rsidRPr="00842E76">
              <w:rPr>
                <w:rFonts w:eastAsiaTheme="minorHAnsi"/>
                <w:b/>
                <w:bCs/>
                <w:sz w:val="22"/>
                <w:szCs w:val="22"/>
                <w:lang w:val="sr-Cyrl-RS" w:eastAsia="en-GB"/>
              </w:rPr>
              <w:t>Прописи које треба променити</w:t>
            </w:r>
            <w:r w:rsidR="00804060" w:rsidRPr="00842E76">
              <w:rPr>
                <w:rFonts w:eastAsiaTheme="minorHAnsi"/>
                <w:b/>
                <w:bCs/>
                <w:sz w:val="22"/>
                <w:szCs w:val="22"/>
                <w:lang w:val="sr-Latn-RS" w:eastAsia="en-GB"/>
              </w:rPr>
              <w:t xml:space="preserve"> </w:t>
            </w:r>
            <w:r w:rsidR="00804060" w:rsidRPr="00842E76">
              <w:rPr>
                <w:rFonts w:eastAsiaTheme="minorHAnsi"/>
                <w:b/>
                <w:bCs/>
                <w:sz w:val="22"/>
                <w:szCs w:val="22"/>
                <w:lang w:val="sr-Cyrl-RS" w:eastAsia="en-GB"/>
              </w:rPr>
              <w:t>/донети/укинути</w:t>
            </w:r>
            <w:r w:rsidR="00804060" w:rsidRPr="00842E76">
              <w:rPr>
                <w:rFonts w:eastAsiaTheme="minorHAnsi"/>
                <w:b/>
                <w:bCs/>
                <w:sz w:val="22"/>
                <w:szCs w:val="22"/>
                <w:lang w:val="sr-Latn-RS" w:eastAsia="en-GB"/>
              </w:rPr>
              <w:t xml:space="preserve"> </w:t>
            </w:r>
            <w:r w:rsidRPr="00842E76">
              <w:rPr>
                <w:rFonts w:eastAsiaTheme="minorHAnsi"/>
                <w:b/>
                <w:bCs/>
                <w:sz w:val="22"/>
                <w:szCs w:val="22"/>
                <w:lang w:val="sr-Cyrl-RS" w:eastAsia="en-GB"/>
              </w:rPr>
              <w:t>да би се спровеле препоруке</w:t>
            </w:r>
          </w:p>
        </w:tc>
        <w:tc>
          <w:tcPr>
            <w:tcW w:w="6371" w:type="dxa"/>
            <w:vAlign w:val="center"/>
          </w:tcPr>
          <w:p w14:paraId="55CB4618" w14:textId="40F8EC68" w:rsidR="00D73918" w:rsidRPr="00842E76" w:rsidRDefault="003D18C8" w:rsidP="003D18C8">
            <w:pPr>
              <w:spacing w:before="120" w:after="120"/>
              <w:rPr>
                <w:rFonts w:ascii="Times New Roman" w:hAnsi="Times New Roman"/>
                <w:sz w:val="22"/>
                <w:szCs w:val="22"/>
                <w:lang w:val="sr-Cyrl-RS"/>
              </w:rPr>
            </w:pPr>
            <w:r w:rsidRPr="00842E76">
              <w:rPr>
                <w:rFonts w:ascii="Times New Roman" w:hAnsi="Times New Roman"/>
                <w:sz w:val="22"/>
                <w:szCs w:val="22"/>
                <w:lang w:val="sr-Cyrl-RS"/>
              </w:rPr>
              <w:t>Није потребна измена прописа</w:t>
            </w:r>
          </w:p>
        </w:tc>
      </w:tr>
      <w:tr w:rsidR="00CA01F6" w:rsidRPr="00842E76" w14:paraId="58812BCA" w14:textId="77777777" w:rsidTr="00850AD5">
        <w:tc>
          <w:tcPr>
            <w:tcW w:w="2689" w:type="dxa"/>
            <w:shd w:val="clear" w:color="auto" w:fill="DBE5F1" w:themeFill="accent1" w:themeFillTint="33"/>
            <w:vAlign w:val="center"/>
          </w:tcPr>
          <w:p w14:paraId="0CF6011B" w14:textId="0E1BBDD3" w:rsidR="00275E2A" w:rsidRPr="00842E76" w:rsidRDefault="00275E2A" w:rsidP="00850AD5">
            <w:pPr>
              <w:pStyle w:val="NormalWeb"/>
              <w:spacing w:before="0" w:beforeAutospacing="0" w:after="0" w:afterAutospacing="0"/>
              <w:rPr>
                <w:b/>
                <w:sz w:val="22"/>
                <w:szCs w:val="22"/>
                <w:lang w:val="sr-Cyrl-RS"/>
              </w:rPr>
            </w:pPr>
            <w:r w:rsidRPr="00842E76">
              <w:rPr>
                <w:b/>
                <w:sz w:val="22"/>
                <w:szCs w:val="22"/>
                <w:lang w:val="sr-Cyrl-RS"/>
              </w:rPr>
              <w:t>Рок за спровођење препорук</w:t>
            </w:r>
            <w:r w:rsidR="00D73918" w:rsidRPr="00842E76">
              <w:rPr>
                <w:b/>
                <w:sz w:val="22"/>
                <w:szCs w:val="22"/>
                <w:lang w:val="sr-Cyrl-RS"/>
              </w:rPr>
              <w:t>а</w:t>
            </w:r>
          </w:p>
        </w:tc>
        <w:tc>
          <w:tcPr>
            <w:tcW w:w="6371" w:type="dxa"/>
            <w:vAlign w:val="center"/>
          </w:tcPr>
          <w:p w14:paraId="19A48B50" w14:textId="242B5130" w:rsidR="00804060" w:rsidRPr="00842E76" w:rsidRDefault="00F617E2" w:rsidP="00E4353D">
            <w:pPr>
              <w:pStyle w:val="NormalWeb"/>
              <w:spacing w:before="120" w:beforeAutospacing="0" w:after="120" w:afterAutospacing="0"/>
              <w:rPr>
                <w:sz w:val="22"/>
                <w:szCs w:val="22"/>
                <w:lang w:val="sr-Cyrl-RS"/>
              </w:rPr>
            </w:pPr>
            <w:r w:rsidRPr="00F617E2">
              <w:rPr>
                <w:sz w:val="22"/>
                <w:szCs w:val="22"/>
                <w:lang w:val="sr-Cyrl-RS"/>
              </w:rPr>
              <w:t>Трећи квартал 2020. године</w:t>
            </w:r>
            <w:bookmarkStart w:id="0" w:name="_GoBack"/>
            <w:bookmarkEnd w:id="0"/>
          </w:p>
        </w:tc>
      </w:tr>
      <w:tr w:rsidR="00CA01F6" w:rsidRPr="00842E76" w14:paraId="539113B1" w14:textId="77777777" w:rsidTr="00CA1CE9">
        <w:trPr>
          <w:trHeight w:val="409"/>
        </w:trPr>
        <w:tc>
          <w:tcPr>
            <w:tcW w:w="9060" w:type="dxa"/>
            <w:gridSpan w:val="2"/>
            <w:shd w:val="clear" w:color="auto" w:fill="DBE5F1" w:themeFill="accent1" w:themeFillTint="33"/>
            <w:vAlign w:val="center"/>
          </w:tcPr>
          <w:p w14:paraId="6E79D945" w14:textId="77777777" w:rsidR="00275E2A" w:rsidRPr="00842E76" w:rsidRDefault="00275E2A" w:rsidP="00EA680B">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t>КРАТАК ОПИС ПРОБЛЕМА</w:t>
            </w:r>
          </w:p>
        </w:tc>
      </w:tr>
      <w:tr w:rsidR="00CA01F6" w:rsidRPr="00842E76" w14:paraId="4635A4BE" w14:textId="77777777" w:rsidTr="00CA1CE9">
        <w:tc>
          <w:tcPr>
            <w:tcW w:w="9060" w:type="dxa"/>
            <w:gridSpan w:val="2"/>
          </w:tcPr>
          <w:p w14:paraId="4BCB02C2" w14:textId="0BFAC315" w:rsidR="00E4353D" w:rsidRPr="00842E76" w:rsidRDefault="00F034A5" w:rsidP="00F356E8">
            <w:pPr>
              <w:pStyle w:val="NormalWeb"/>
              <w:jc w:val="both"/>
              <w:rPr>
                <w:sz w:val="22"/>
                <w:szCs w:val="22"/>
                <w:lang w:val="sr-Cyrl-RS"/>
              </w:rPr>
            </w:pPr>
            <w:r w:rsidRPr="00842E76">
              <w:rPr>
                <w:sz w:val="22"/>
                <w:szCs w:val="22"/>
                <w:lang w:val="sr-Cyrl-RS"/>
              </w:rPr>
              <w:t xml:space="preserve">У пракси се </w:t>
            </w:r>
            <w:r w:rsidR="00D72F46" w:rsidRPr="00842E76">
              <w:rPr>
                <w:sz w:val="22"/>
                <w:szCs w:val="22"/>
                <w:lang w:val="sr-Cyrl-RS"/>
              </w:rPr>
              <w:t xml:space="preserve"> поједини подаци не прибављају по службеној дужности, услед чега долази до непотребног административног оптерећења подносиоца захтева, </w:t>
            </w:r>
            <w:r w:rsidRPr="00842E76">
              <w:rPr>
                <w:sz w:val="22"/>
                <w:szCs w:val="22"/>
                <w:lang w:val="sr-Cyrl-RS"/>
              </w:rPr>
              <w:t>чиме је</w:t>
            </w:r>
            <w:r w:rsidR="00D72F46" w:rsidRPr="00842E76">
              <w:rPr>
                <w:sz w:val="22"/>
                <w:szCs w:val="22"/>
                <w:lang w:val="sr-Cyrl-RS"/>
              </w:rPr>
              <w:t xml:space="preserve"> нарушено једно од начела управног поступка - начело делотворности и економичности, по коме се поступак води уз што мање трошкова по странку. </w:t>
            </w:r>
          </w:p>
        </w:tc>
      </w:tr>
      <w:tr w:rsidR="00CA01F6" w:rsidRPr="00842E76" w14:paraId="31663FC5" w14:textId="77777777" w:rsidTr="00E4353D">
        <w:trPr>
          <w:trHeight w:val="1119"/>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842E76" w:rsidRDefault="00275E2A" w:rsidP="00EA680B">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t>САЖЕТАК ПРЕПОРУКА</w:t>
            </w:r>
          </w:p>
        </w:tc>
      </w:tr>
      <w:tr w:rsidR="00CA01F6" w:rsidRPr="00842E76" w14:paraId="3010E605" w14:textId="77777777" w:rsidTr="00C70F1B">
        <w:trPr>
          <w:trHeight w:val="454"/>
        </w:trPr>
        <w:tc>
          <w:tcPr>
            <w:tcW w:w="9060" w:type="dxa"/>
            <w:gridSpan w:val="2"/>
            <w:tcBorders>
              <w:top w:val="nil"/>
            </w:tcBorders>
            <w:shd w:val="clear" w:color="auto" w:fill="auto"/>
            <w:vAlign w:val="center"/>
          </w:tcPr>
          <w:p w14:paraId="6E28D8C5" w14:textId="558227FD" w:rsidR="00CA1CE9" w:rsidRPr="00842E76" w:rsidRDefault="00E4353D" w:rsidP="00F356E8">
            <w:pPr>
              <w:spacing w:before="225" w:after="225"/>
              <w:rPr>
                <w:rFonts w:ascii="Times New Roman" w:hAnsi="Times New Roman"/>
                <w:sz w:val="22"/>
                <w:szCs w:val="22"/>
                <w:lang w:val="sr-Cyrl-RS"/>
              </w:rPr>
            </w:pPr>
            <w:r w:rsidRPr="00842E76">
              <w:rPr>
                <w:rFonts w:ascii="Times New Roman" w:eastAsia="Times New Roman" w:hAnsi="Times New Roman"/>
                <w:sz w:val="22"/>
                <w:szCs w:val="22"/>
                <w:lang w:val="sr-Cyrl-RS"/>
              </w:rPr>
              <w:t xml:space="preserve">Потребно је </w:t>
            </w:r>
            <w:r w:rsidR="00450651" w:rsidRPr="00842E76">
              <w:rPr>
                <w:rFonts w:ascii="Times New Roman" w:eastAsia="Times New Roman" w:hAnsi="Times New Roman"/>
                <w:sz w:val="22"/>
                <w:szCs w:val="22"/>
                <w:lang w:val="sr-Cyrl-RS"/>
              </w:rPr>
              <w:t xml:space="preserve">Законом о заштити природе прописати </w:t>
            </w:r>
            <w:r w:rsidR="00F034A5" w:rsidRPr="00842E76">
              <w:rPr>
                <w:rFonts w:ascii="Times New Roman" w:eastAsia="Times New Roman" w:hAnsi="Times New Roman"/>
                <w:sz w:val="22"/>
                <w:szCs w:val="22"/>
                <w:lang w:val="sr-Cyrl-RS"/>
              </w:rPr>
              <w:t xml:space="preserve">које податке надлежни орган прибавља по службеној </w:t>
            </w:r>
            <w:commentRangeStart w:id="1"/>
            <w:r w:rsidR="00F034A5" w:rsidRPr="00842E76">
              <w:rPr>
                <w:rFonts w:ascii="Times New Roman" w:eastAsia="Times New Roman" w:hAnsi="Times New Roman"/>
                <w:sz w:val="22"/>
                <w:szCs w:val="22"/>
                <w:lang w:val="sr-Cyrl-RS"/>
              </w:rPr>
              <w:t>дужности</w:t>
            </w:r>
            <w:commentRangeEnd w:id="1"/>
            <w:r w:rsidR="00066B47" w:rsidRPr="00842E76">
              <w:rPr>
                <w:rStyle w:val="CommentReference"/>
                <w:sz w:val="22"/>
                <w:szCs w:val="22"/>
              </w:rPr>
              <w:commentReference w:id="1"/>
            </w:r>
            <w:r w:rsidR="00F034A5" w:rsidRPr="00842E76">
              <w:rPr>
                <w:rFonts w:ascii="Times New Roman" w:eastAsia="Times New Roman" w:hAnsi="Times New Roman"/>
                <w:sz w:val="22"/>
                <w:szCs w:val="22"/>
                <w:lang w:val="sr-Cyrl-RS"/>
              </w:rPr>
              <w:t>.</w:t>
            </w:r>
          </w:p>
        </w:tc>
      </w:tr>
      <w:tr w:rsidR="00CA01F6" w:rsidRPr="00842E76" w14:paraId="0B4EEBB8" w14:textId="77777777" w:rsidTr="00C70F1B">
        <w:trPr>
          <w:trHeight w:val="454"/>
        </w:trPr>
        <w:tc>
          <w:tcPr>
            <w:tcW w:w="9060" w:type="dxa"/>
            <w:gridSpan w:val="2"/>
            <w:shd w:val="clear" w:color="auto" w:fill="DBE5F1" w:themeFill="accent1" w:themeFillTint="33"/>
            <w:vAlign w:val="center"/>
          </w:tcPr>
          <w:p w14:paraId="30CB88E1" w14:textId="18030B78" w:rsidR="00CA1CE9" w:rsidRPr="00842E76" w:rsidRDefault="00CA1CE9" w:rsidP="00EA680B">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t>ОБРАЗЛОЖЕЊЕ</w:t>
            </w:r>
          </w:p>
        </w:tc>
      </w:tr>
      <w:tr w:rsidR="00CA01F6" w:rsidRPr="00842E76" w14:paraId="4C67EFD3" w14:textId="77777777" w:rsidTr="00DB19B9">
        <w:trPr>
          <w:trHeight w:val="454"/>
        </w:trPr>
        <w:tc>
          <w:tcPr>
            <w:tcW w:w="9060" w:type="dxa"/>
            <w:gridSpan w:val="2"/>
            <w:shd w:val="clear" w:color="auto" w:fill="auto"/>
          </w:tcPr>
          <w:p w14:paraId="1C5FF9AA" w14:textId="49E1C30A" w:rsidR="00CA01F6" w:rsidRPr="00842E76" w:rsidRDefault="00D72F46" w:rsidP="00F034A5">
            <w:pPr>
              <w:ind w:left="596" w:right="593"/>
              <w:rPr>
                <w:rFonts w:ascii="Times New Roman" w:eastAsia="Times New Roman" w:hAnsi="Times New Roman"/>
                <w:sz w:val="22"/>
                <w:szCs w:val="22"/>
                <w:lang w:val="sr-Cyrl-RS"/>
              </w:rPr>
            </w:pPr>
            <w:r w:rsidRPr="00842E76">
              <w:rPr>
                <w:rFonts w:ascii="Times New Roman" w:eastAsia="Times New Roman" w:hAnsi="Times New Roman"/>
                <w:sz w:val="22"/>
                <w:szCs w:val="22"/>
                <w:lang w:val="sr-Cyrl-RS"/>
              </w:rPr>
              <w:t xml:space="preserve"> </w:t>
            </w:r>
          </w:p>
          <w:p w14:paraId="6CF80ED3" w14:textId="3D043DCB" w:rsidR="00CA01F6" w:rsidRPr="00842E76" w:rsidRDefault="00CA01F6" w:rsidP="00EA680B">
            <w:pPr>
              <w:pStyle w:val="NormalWeb"/>
              <w:numPr>
                <w:ilvl w:val="1"/>
                <w:numId w:val="6"/>
              </w:numPr>
              <w:spacing w:before="0" w:beforeAutospacing="0" w:after="0" w:afterAutospacing="0"/>
              <w:rPr>
                <w:b/>
                <w:sz w:val="22"/>
                <w:szCs w:val="22"/>
                <w:lang w:val="sr-Cyrl-RS"/>
              </w:rPr>
            </w:pPr>
            <w:r w:rsidRPr="00842E76">
              <w:rPr>
                <w:b/>
                <w:sz w:val="22"/>
                <w:szCs w:val="22"/>
                <w:lang w:val="sr-Cyrl-RS"/>
              </w:rPr>
              <w:t>Прибављање података по службеној дужности</w:t>
            </w:r>
          </w:p>
          <w:p w14:paraId="3EEEC6CB" w14:textId="77777777" w:rsidR="00C276EA" w:rsidRPr="00842E76" w:rsidRDefault="00C276EA" w:rsidP="00C276EA">
            <w:pPr>
              <w:pStyle w:val="NormalWeb"/>
              <w:spacing w:before="0" w:beforeAutospacing="0" w:after="0" w:afterAutospacing="0"/>
              <w:ind w:left="459"/>
              <w:rPr>
                <w:b/>
                <w:sz w:val="22"/>
                <w:szCs w:val="22"/>
                <w:lang w:val="sr-Cyrl-RS"/>
              </w:rPr>
            </w:pPr>
          </w:p>
          <w:p w14:paraId="4201F059" w14:textId="77777777" w:rsidR="00C276EA" w:rsidRPr="00842E76" w:rsidRDefault="00C276EA" w:rsidP="00C276EA">
            <w:pPr>
              <w:rPr>
                <w:rFonts w:ascii="Times New Roman" w:eastAsia="Times New Roman" w:hAnsi="Times New Roman"/>
                <w:sz w:val="22"/>
                <w:szCs w:val="22"/>
                <w:lang w:val="sr-Cyrl-RS"/>
              </w:rPr>
            </w:pPr>
            <w:r w:rsidRPr="00842E76">
              <w:rPr>
                <w:rFonts w:ascii="Times New Roman" w:eastAsia="Times New Roman" w:hAnsi="Times New Roman"/>
                <w:sz w:val="22"/>
                <w:szCs w:val="22"/>
                <w:lang w:val="sr-Cyrl-RS"/>
              </w:rPr>
              <w:t>Предлаже се елиминација подношења следећих докумената од стране подносиоца захтева, јер je надлежни орган дужан да, у складу са чл. 9. и 103. ЗОУП-а („Службени гласник РС”, број 18/16 и 95/2018), Законом о електронском документу, електронској идентификацији и услугама од поверења у електронском пословању („Службени гласник РС”, број 94/17.), Законом о електронској управи („Службени гласник РС”, број 27/18) и Правилником о 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 по службеној дужности прибави потребне податке од надлежног органа – „власника“ потребних података:</w:t>
            </w:r>
          </w:p>
          <w:p w14:paraId="5F6E54A1" w14:textId="4EDA1094" w:rsidR="00C276EA" w:rsidRPr="00842E76" w:rsidRDefault="00C276EA" w:rsidP="00D805D9">
            <w:pPr>
              <w:ind w:firstLine="60"/>
              <w:rPr>
                <w:rFonts w:ascii="Times New Roman" w:eastAsia="Times New Roman" w:hAnsi="Times New Roman"/>
                <w:sz w:val="22"/>
                <w:szCs w:val="22"/>
                <w:lang w:val="sr-Cyrl-RS"/>
              </w:rPr>
            </w:pPr>
          </w:p>
          <w:p w14:paraId="7AEF1D04" w14:textId="12C5B991" w:rsidR="00F034A5" w:rsidRPr="00842E76" w:rsidRDefault="00450651" w:rsidP="00F356E8">
            <w:pPr>
              <w:pStyle w:val="ListParagraph"/>
              <w:numPr>
                <w:ilvl w:val="0"/>
                <w:numId w:val="3"/>
              </w:numPr>
              <w:rPr>
                <w:rFonts w:ascii="Times New Roman" w:eastAsia="Times New Roman" w:hAnsi="Times New Roman"/>
                <w:sz w:val="22"/>
                <w:szCs w:val="22"/>
                <w:lang w:val="sr-Cyrl-RS"/>
              </w:rPr>
            </w:pPr>
            <w:r w:rsidRPr="00842E76">
              <w:rPr>
                <w:rFonts w:ascii="Times New Roman" w:eastAsia="Times New Roman" w:hAnsi="Times New Roman"/>
                <w:b/>
                <w:sz w:val="22"/>
                <w:szCs w:val="22"/>
                <w:lang w:val="sr-Cyrl-RS"/>
              </w:rPr>
              <w:lastRenderedPageBreak/>
              <w:t>Документ:</w:t>
            </w:r>
            <w:r w:rsidRPr="00842E76">
              <w:rPr>
                <w:rFonts w:ascii="Times New Roman" w:eastAsia="Times New Roman" w:hAnsi="Times New Roman"/>
                <w:sz w:val="22"/>
                <w:szCs w:val="22"/>
                <w:lang w:val="sr-Cyrl-RS"/>
              </w:rPr>
              <w:t xml:space="preserve"> </w:t>
            </w:r>
            <w:r w:rsidR="00F356E8" w:rsidRPr="00842E76">
              <w:rPr>
                <w:rFonts w:ascii="Times New Roman" w:eastAsia="Times New Roman" w:hAnsi="Times New Roman"/>
                <w:sz w:val="22"/>
                <w:szCs w:val="22"/>
                <w:lang w:val="sr-Cyrl-RS"/>
              </w:rPr>
              <w:t>Решење о условима заштите природе</w:t>
            </w:r>
          </w:p>
          <w:p w14:paraId="269C7DC9" w14:textId="72051D03" w:rsidR="00DF4C08" w:rsidRPr="00842E76" w:rsidRDefault="00DF4C08" w:rsidP="00F356E8">
            <w:pPr>
              <w:pStyle w:val="ListParagraph"/>
              <w:spacing w:before="120" w:line="276" w:lineRule="auto"/>
              <w:ind w:left="691"/>
              <w:rPr>
                <w:rFonts w:ascii="Times New Roman" w:eastAsia="Times New Roman" w:hAnsi="Times New Roman"/>
                <w:sz w:val="22"/>
                <w:szCs w:val="22"/>
                <w:lang w:val="sr-Cyrl-RS"/>
              </w:rPr>
            </w:pPr>
            <w:r w:rsidRPr="00842E76">
              <w:rPr>
                <w:rFonts w:ascii="Times New Roman" w:eastAsia="Times New Roman" w:hAnsi="Times New Roman"/>
                <w:b/>
                <w:sz w:val="22"/>
                <w:szCs w:val="22"/>
                <w:lang w:val="sr-Cyrl-RS"/>
              </w:rPr>
              <w:t>Орган од кога је потребно прибавити податке</w:t>
            </w:r>
            <w:r w:rsidRPr="00842E76">
              <w:rPr>
                <w:rFonts w:ascii="Times New Roman" w:eastAsia="Times New Roman" w:hAnsi="Times New Roman"/>
                <w:sz w:val="22"/>
                <w:szCs w:val="22"/>
                <w:lang w:val="sr-Cyrl-RS"/>
              </w:rPr>
              <w:t xml:space="preserve">: </w:t>
            </w:r>
            <w:r w:rsidR="00F356E8" w:rsidRPr="00842E76">
              <w:rPr>
                <w:rFonts w:ascii="Times New Roman" w:eastAsia="Times New Roman" w:hAnsi="Times New Roman"/>
                <w:sz w:val="22"/>
                <w:szCs w:val="22"/>
                <w:lang w:val="sr-Cyrl-RS"/>
              </w:rPr>
              <w:t xml:space="preserve">Покрајински завод за заштиту природе </w:t>
            </w:r>
          </w:p>
          <w:p w14:paraId="4936FEFD" w14:textId="2DDBA601" w:rsidR="00F356E8" w:rsidRPr="00842E76" w:rsidRDefault="00F356E8" w:rsidP="00F356E8">
            <w:pPr>
              <w:spacing w:before="120" w:line="276" w:lineRule="auto"/>
              <w:rPr>
                <w:rFonts w:ascii="Times New Roman" w:eastAsia="Times New Roman" w:hAnsi="Times New Roman"/>
                <w:sz w:val="22"/>
                <w:szCs w:val="22"/>
                <w:lang w:val="sr-Cyrl-RS"/>
              </w:rPr>
            </w:pPr>
          </w:p>
          <w:p w14:paraId="62ABE7B6" w14:textId="77777777" w:rsidR="00DF4C08" w:rsidRPr="00842E76" w:rsidRDefault="00DF4C08" w:rsidP="00DF4C08">
            <w:pPr>
              <w:shd w:val="clear" w:color="auto" w:fill="FFFFFF"/>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77E51B4A" w14:textId="77777777" w:rsidR="00DF4C08" w:rsidRPr="00842E76" w:rsidRDefault="00DF4C08" w:rsidP="00DF4C08">
            <w:pPr>
              <w:shd w:val="clear" w:color="auto" w:fill="FFFFFF"/>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 </w:t>
            </w:r>
          </w:p>
          <w:p w14:paraId="2B54CE7C" w14:textId="77777777" w:rsidR="00DF4C08" w:rsidRPr="00842E76"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Путем Информационог система за размену података из регистара преко Сервисне магистрале органа; </w:t>
            </w:r>
          </w:p>
          <w:p w14:paraId="6F823466" w14:textId="77777777" w:rsidR="00DF4C08" w:rsidRPr="00842E76"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Прибављањем података упитом ка регистру и уписивањем у софтверско решење органа који води поступак преко Сервисне магистрале органа.</w:t>
            </w:r>
          </w:p>
          <w:p w14:paraId="71212696" w14:textId="77777777" w:rsidR="00DF4C08" w:rsidRPr="00842E76" w:rsidRDefault="00DF4C08" w:rsidP="00DF4C08">
            <w:pPr>
              <w:shd w:val="clear" w:color="auto" w:fill="FFFFFF"/>
              <w:contextualSpacing/>
              <w:rPr>
                <w:rFonts w:ascii="Times New Roman" w:eastAsia="Times New Roman" w:hAnsi="Times New Roman"/>
                <w:sz w:val="22"/>
                <w:szCs w:val="22"/>
                <w:lang w:val="ru-RU"/>
              </w:rPr>
            </w:pPr>
          </w:p>
          <w:p w14:paraId="1FD23A29" w14:textId="77777777" w:rsidR="00DF4C08" w:rsidRPr="00842E76" w:rsidRDefault="00DF4C08" w:rsidP="00DF4C08">
            <w:pPr>
              <w:shd w:val="clear" w:color="auto" w:fill="FFFFFF"/>
              <w:contextualSpacing/>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Изузетно, орган може на захтев прибавити скуп података из регистра и уписати их у сопствено софтверско решење.</w:t>
            </w:r>
          </w:p>
          <w:p w14:paraId="5F0DFF80" w14:textId="77777777" w:rsidR="00DF4C08" w:rsidRPr="00842E76" w:rsidRDefault="00DF4C08" w:rsidP="00DF4C08">
            <w:pPr>
              <w:shd w:val="clear" w:color="auto" w:fill="FFFFFF"/>
              <w:contextualSpacing/>
              <w:rPr>
                <w:rFonts w:ascii="Times New Roman" w:eastAsia="Times New Roman" w:hAnsi="Times New Roman"/>
                <w:sz w:val="22"/>
                <w:szCs w:val="22"/>
                <w:lang w:val="ru-RU"/>
              </w:rPr>
            </w:pPr>
          </w:p>
          <w:p w14:paraId="370FABB7" w14:textId="77777777" w:rsidR="00DF4C08" w:rsidRPr="00842E76" w:rsidRDefault="00DF4C08" w:rsidP="00DF4C08">
            <w:pPr>
              <w:rPr>
                <w:rFonts w:ascii="Times New Roman" w:eastAsia="Times New Roman" w:hAnsi="Times New Roman"/>
                <w:sz w:val="22"/>
                <w:szCs w:val="22"/>
                <w:lang w:val="ru-RU"/>
              </w:rPr>
            </w:pPr>
            <w:r w:rsidRPr="00842E76">
              <w:rPr>
                <w:rFonts w:ascii="Times New Roman" w:eastAsia="Times New Roman" w:hAnsi="Times New Roman"/>
                <w:sz w:val="22"/>
                <w:szCs w:val="22"/>
                <w:lang w:val="ru-RU"/>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 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 орган може да прибави тражене податке и путем мејла.</w:t>
            </w:r>
          </w:p>
          <w:p w14:paraId="6F3B59A1" w14:textId="77777777" w:rsidR="00DF4C08" w:rsidRPr="00842E76" w:rsidRDefault="00DF4C08" w:rsidP="00DF4C08">
            <w:pPr>
              <w:pStyle w:val="odluka-zakon"/>
              <w:shd w:val="clear" w:color="auto" w:fill="FFFFFF"/>
              <w:spacing w:before="0" w:beforeAutospacing="0" w:after="0" w:afterAutospacing="0"/>
              <w:jc w:val="both"/>
              <w:rPr>
                <w:sz w:val="22"/>
                <w:szCs w:val="22"/>
                <w:lang w:val="ru-RU" w:eastAsia="en-US"/>
              </w:rPr>
            </w:pPr>
          </w:p>
          <w:p w14:paraId="48C0FE30" w14:textId="16559F61" w:rsidR="00F5282E" w:rsidRPr="00842E76" w:rsidRDefault="00DF4C08" w:rsidP="00F5282E">
            <w:pPr>
              <w:rPr>
                <w:rFonts w:ascii="Times New Roman" w:eastAsia="Times New Roman" w:hAnsi="Times New Roman"/>
                <w:sz w:val="22"/>
                <w:szCs w:val="22"/>
                <w:lang w:val="sr-Cyrl-RS"/>
              </w:rPr>
            </w:pPr>
            <w:r w:rsidRPr="00842E76">
              <w:rPr>
                <w:rFonts w:ascii="Times New Roman" w:eastAsia="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Број и датум издавања </w:t>
            </w:r>
            <w:r w:rsidR="00F356E8" w:rsidRPr="00842E76">
              <w:rPr>
                <w:rFonts w:ascii="Times New Roman" w:eastAsia="Times New Roman" w:hAnsi="Times New Roman"/>
                <w:sz w:val="22"/>
                <w:szCs w:val="22"/>
              </w:rPr>
              <w:t>Р</w:t>
            </w:r>
            <w:r w:rsidR="00F356E8" w:rsidRPr="00842E76">
              <w:rPr>
                <w:rFonts w:ascii="Times New Roman" w:eastAsia="Times New Roman" w:hAnsi="Times New Roman"/>
                <w:sz w:val="22"/>
                <w:szCs w:val="22"/>
                <w:lang w:val="sr-Cyrl-RS"/>
              </w:rPr>
              <w:t>е</w:t>
            </w:r>
            <w:r w:rsidR="00F356E8" w:rsidRPr="00842E76">
              <w:rPr>
                <w:rFonts w:ascii="Times New Roman" w:eastAsia="Times New Roman" w:hAnsi="Times New Roman"/>
                <w:sz w:val="22"/>
                <w:szCs w:val="22"/>
              </w:rPr>
              <w:t>шењ</w:t>
            </w:r>
            <w:r w:rsidR="00F356E8" w:rsidRPr="00842E76">
              <w:rPr>
                <w:rFonts w:ascii="Times New Roman" w:eastAsia="Times New Roman" w:hAnsi="Times New Roman"/>
                <w:sz w:val="22"/>
                <w:szCs w:val="22"/>
                <w:lang w:val="sr-Cyrl-RS"/>
              </w:rPr>
              <w:t>а</w:t>
            </w:r>
            <w:r w:rsidR="00E45BE5" w:rsidRPr="00842E76">
              <w:rPr>
                <w:rFonts w:ascii="Times New Roman" w:eastAsia="Times New Roman" w:hAnsi="Times New Roman"/>
                <w:sz w:val="22"/>
                <w:szCs w:val="22"/>
                <w:lang w:val="sr-Cyrl-RS"/>
              </w:rPr>
              <w:t>.</w:t>
            </w:r>
            <w:r w:rsidR="00450651" w:rsidRPr="00842E76">
              <w:rPr>
                <w:rFonts w:ascii="Times New Roman" w:eastAsia="Times New Roman" w:hAnsi="Times New Roman"/>
                <w:sz w:val="22"/>
                <w:szCs w:val="22"/>
                <w:lang w:val="sr-Cyrl-RS"/>
              </w:rPr>
              <w:t xml:space="preserve"> </w:t>
            </w:r>
          </w:p>
          <w:p w14:paraId="4ED2C714" w14:textId="77777777" w:rsidR="00DF4C08" w:rsidRPr="00842E76" w:rsidRDefault="00DF4C08" w:rsidP="00DF4C08">
            <w:pPr>
              <w:pStyle w:val="odluka-zakon"/>
              <w:shd w:val="clear" w:color="auto" w:fill="FFFFFF"/>
              <w:spacing w:before="0" w:beforeAutospacing="0" w:after="0" w:afterAutospacing="0"/>
              <w:jc w:val="both"/>
              <w:rPr>
                <w:sz w:val="22"/>
                <w:szCs w:val="22"/>
                <w:lang w:val="ru-RU" w:eastAsia="en-US"/>
              </w:rPr>
            </w:pPr>
          </w:p>
          <w:p w14:paraId="180B30F4" w14:textId="1B15F18A" w:rsidR="00FE13A9" w:rsidRPr="00842E76" w:rsidRDefault="00E45BE5" w:rsidP="00FE13A9">
            <w:pPr>
              <w:spacing w:before="225" w:after="225"/>
              <w:rPr>
                <w:rFonts w:ascii="Times New Roman" w:hAnsi="Times New Roman"/>
                <w:b/>
                <w:color w:val="000000"/>
                <w:sz w:val="22"/>
                <w:szCs w:val="22"/>
                <w:lang w:val="sr-Cyrl-RS"/>
              </w:rPr>
            </w:pPr>
            <w:r w:rsidRPr="00842E76">
              <w:rPr>
                <w:rFonts w:ascii="Times New Roman" w:eastAsia="Times New Roman" w:hAnsi="Times New Roman"/>
                <w:b/>
                <w:sz w:val="22"/>
                <w:szCs w:val="22"/>
                <w:lang w:val="sr-Cyrl-RS"/>
              </w:rPr>
              <w:t>За примену ове препоруке није потребна измена прописа</w:t>
            </w:r>
            <w:r w:rsidR="00FE13A9" w:rsidRPr="00842E76">
              <w:rPr>
                <w:rFonts w:ascii="Times New Roman" w:eastAsia="Times New Roman" w:hAnsi="Times New Roman"/>
                <w:b/>
                <w:sz w:val="22"/>
                <w:szCs w:val="22"/>
                <w:lang w:val="sr-Cyrl-RS"/>
              </w:rPr>
              <w:t xml:space="preserve">.  </w:t>
            </w:r>
          </w:p>
          <w:p w14:paraId="3EAB4AF8" w14:textId="11514FF9" w:rsidR="008B76A0" w:rsidRPr="00842E76" w:rsidRDefault="008B76A0" w:rsidP="00E45BE5">
            <w:pPr>
              <w:spacing w:before="120" w:line="276" w:lineRule="auto"/>
              <w:rPr>
                <w:rFonts w:ascii="Times New Roman" w:hAnsi="Times New Roman"/>
                <w:b/>
                <w:sz w:val="22"/>
                <w:szCs w:val="22"/>
                <w:lang w:val="ru-RU"/>
              </w:rPr>
            </w:pPr>
          </w:p>
        </w:tc>
      </w:tr>
      <w:tr w:rsidR="00CA01F6" w:rsidRPr="00842E76" w14:paraId="52C990E5" w14:textId="77777777" w:rsidTr="00C70F1B">
        <w:trPr>
          <w:trHeight w:val="454"/>
        </w:trPr>
        <w:tc>
          <w:tcPr>
            <w:tcW w:w="9060" w:type="dxa"/>
            <w:gridSpan w:val="2"/>
            <w:shd w:val="clear" w:color="auto" w:fill="DBE5F1" w:themeFill="accent1" w:themeFillTint="33"/>
            <w:vAlign w:val="center"/>
          </w:tcPr>
          <w:p w14:paraId="493D6146" w14:textId="7E30E1D1" w:rsidR="00CA1CE9" w:rsidRPr="00842E76" w:rsidRDefault="00CA1CE9" w:rsidP="00842E76">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01F6" w:rsidRPr="00842E76" w14:paraId="077D3505" w14:textId="77777777" w:rsidTr="00DB19B9">
        <w:trPr>
          <w:trHeight w:val="454"/>
        </w:trPr>
        <w:tc>
          <w:tcPr>
            <w:tcW w:w="9060" w:type="dxa"/>
            <w:gridSpan w:val="2"/>
            <w:shd w:val="clear" w:color="auto" w:fill="auto"/>
          </w:tcPr>
          <w:p w14:paraId="3DBAFF63" w14:textId="77777777" w:rsidR="00271430" w:rsidRPr="00842E76" w:rsidRDefault="00271430" w:rsidP="00B44460">
            <w:pPr>
              <w:rPr>
                <w:rFonts w:ascii="Times New Roman" w:hAnsi="Times New Roman"/>
                <w:color w:val="222222"/>
                <w:sz w:val="22"/>
                <w:szCs w:val="22"/>
                <w:shd w:val="clear" w:color="auto" w:fill="FFFFFF"/>
                <w:lang w:val="ru-RU"/>
              </w:rPr>
            </w:pPr>
          </w:p>
          <w:p w14:paraId="1ABAFD28" w14:textId="27C7F97D" w:rsidR="00B44460" w:rsidRPr="00842E76" w:rsidRDefault="00271430" w:rsidP="00B44460">
            <w:pPr>
              <w:rPr>
                <w:rFonts w:ascii="Times New Roman" w:hAnsi="Times New Roman"/>
                <w:sz w:val="22"/>
                <w:szCs w:val="22"/>
                <w:lang w:val="sr-Cyrl-RS"/>
              </w:rPr>
            </w:pPr>
            <w:r w:rsidRPr="00842E76">
              <w:rPr>
                <w:rFonts w:ascii="Times New Roman" w:hAnsi="Times New Roman"/>
                <w:color w:val="222222"/>
                <w:sz w:val="22"/>
                <w:szCs w:val="22"/>
                <w:shd w:val="clear" w:color="auto" w:fill="FFFFFF"/>
                <w:lang w:val="ru-RU"/>
              </w:rPr>
              <w:t>Усвојене препоруке не подразумевају измене прописа.</w:t>
            </w:r>
          </w:p>
          <w:p w14:paraId="39763933" w14:textId="1A9A6494" w:rsidR="006422C7" w:rsidRPr="00842E76" w:rsidRDefault="006422C7" w:rsidP="00C65CF8">
            <w:pPr>
              <w:rPr>
                <w:rFonts w:ascii="Times New Roman" w:eastAsia="Times New Roman" w:hAnsi="Times New Roman"/>
                <w:b/>
                <w:sz w:val="22"/>
                <w:szCs w:val="22"/>
                <w:lang w:val="sr-Cyrl-RS"/>
              </w:rPr>
            </w:pPr>
          </w:p>
        </w:tc>
      </w:tr>
      <w:tr w:rsidR="00CA01F6" w:rsidRPr="00842E76" w14:paraId="0489C5FC" w14:textId="77777777" w:rsidTr="00C70F1B">
        <w:trPr>
          <w:trHeight w:val="454"/>
        </w:trPr>
        <w:tc>
          <w:tcPr>
            <w:tcW w:w="9060" w:type="dxa"/>
            <w:gridSpan w:val="2"/>
            <w:shd w:val="clear" w:color="auto" w:fill="DBE5F1" w:themeFill="accent1" w:themeFillTint="33"/>
            <w:vAlign w:val="center"/>
          </w:tcPr>
          <w:p w14:paraId="6DA2404D" w14:textId="1F3F0197" w:rsidR="00CA1CE9" w:rsidRPr="00842E76" w:rsidRDefault="00CA1CE9" w:rsidP="00842E76">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t>ПРЕГЛЕД ОДРЕДБИ ПРОПИСА ЧИЈА СЕ ИЗМЕНА ПРЕДЛАЖЕ</w:t>
            </w:r>
          </w:p>
        </w:tc>
      </w:tr>
      <w:tr w:rsidR="00CA01F6" w:rsidRPr="00842E76" w14:paraId="3C4DDA6A" w14:textId="77777777" w:rsidTr="00DB19B9">
        <w:trPr>
          <w:trHeight w:val="454"/>
        </w:trPr>
        <w:tc>
          <w:tcPr>
            <w:tcW w:w="9060" w:type="dxa"/>
            <w:gridSpan w:val="2"/>
            <w:shd w:val="clear" w:color="auto" w:fill="auto"/>
          </w:tcPr>
          <w:p w14:paraId="541EDEFA" w14:textId="77777777" w:rsidR="00271430" w:rsidRPr="00842E76" w:rsidRDefault="00271430" w:rsidP="00271430">
            <w:pPr>
              <w:rPr>
                <w:rFonts w:ascii="Times New Roman" w:hAnsi="Times New Roman"/>
                <w:color w:val="222222"/>
                <w:sz w:val="22"/>
                <w:szCs w:val="22"/>
                <w:shd w:val="clear" w:color="auto" w:fill="FFFFFF"/>
                <w:lang w:val="ru-RU"/>
              </w:rPr>
            </w:pPr>
          </w:p>
          <w:p w14:paraId="49E43DAC" w14:textId="77777777" w:rsidR="00271430" w:rsidRPr="00842E76" w:rsidRDefault="00271430" w:rsidP="00271430">
            <w:pPr>
              <w:rPr>
                <w:rFonts w:ascii="Times New Roman" w:hAnsi="Times New Roman"/>
                <w:sz w:val="22"/>
                <w:szCs w:val="22"/>
                <w:lang w:val="sr-Cyrl-RS"/>
              </w:rPr>
            </w:pPr>
            <w:r w:rsidRPr="00842E76">
              <w:rPr>
                <w:rFonts w:ascii="Times New Roman" w:hAnsi="Times New Roman"/>
                <w:sz w:val="22"/>
                <w:szCs w:val="22"/>
                <w:shd w:val="clear" w:color="auto" w:fill="FFFFFF"/>
                <w:lang w:val="ru-RU"/>
              </w:rPr>
              <w:t>Усвојене препоруке не подразумевају измене прописа.</w:t>
            </w:r>
          </w:p>
          <w:p w14:paraId="1506ADFF" w14:textId="77777777" w:rsidR="00CA1CE9" w:rsidRPr="00842E76" w:rsidRDefault="00CA1CE9" w:rsidP="00DB19B9">
            <w:pPr>
              <w:jc w:val="left"/>
              <w:rPr>
                <w:rFonts w:ascii="Times New Roman" w:eastAsia="Times New Roman" w:hAnsi="Times New Roman"/>
                <w:b/>
                <w:sz w:val="22"/>
                <w:szCs w:val="22"/>
                <w:lang w:val="sr-Cyrl-RS"/>
              </w:rPr>
            </w:pPr>
          </w:p>
        </w:tc>
      </w:tr>
      <w:tr w:rsidR="00CA01F6" w:rsidRPr="00842E76" w14:paraId="429F5407" w14:textId="77777777" w:rsidTr="00C70F1B">
        <w:trPr>
          <w:trHeight w:val="454"/>
        </w:trPr>
        <w:tc>
          <w:tcPr>
            <w:tcW w:w="9060" w:type="dxa"/>
            <w:gridSpan w:val="2"/>
            <w:shd w:val="clear" w:color="auto" w:fill="DBE5F1" w:themeFill="accent1" w:themeFillTint="33"/>
            <w:vAlign w:val="center"/>
          </w:tcPr>
          <w:p w14:paraId="033C7D4B" w14:textId="7099FA8B" w:rsidR="00CA1CE9" w:rsidRPr="00842E76" w:rsidRDefault="00CA1CE9" w:rsidP="00842E76">
            <w:pPr>
              <w:pStyle w:val="NormalWeb"/>
              <w:numPr>
                <w:ilvl w:val="0"/>
                <w:numId w:val="1"/>
              </w:numPr>
              <w:spacing w:before="120" w:beforeAutospacing="0" w:after="120" w:afterAutospacing="0"/>
              <w:jc w:val="center"/>
              <w:rPr>
                <w:b/>
                <w:sz w:val="22"/>
                <w:szCs w:val="22"/>
                <w:lang w:val="sr-Cyrl-RS"/>
              </w:rPr>
            </w:pPr>
            <w:r w:rsidRPr="00842E76">
              <w:rPr>
                <w:b/>
                <w:sz w:val="22"/>
                <w:szCs w:val="22"/>
                <w:lang w:val="sr-Cyrl-RS"/>
              </w:rPr>
              <w:t>АНАЛИЗА ЕФЕКАТА ПРЕПОРУКЕ (АЕП)</w:t>
            </w:r>
          </w:p>
        </w:tc>
      </w:tr>
      <w:tr w:rsidR="00CA01F6" w:rsidRPr="00842E76" w14:paraId="72BD2239" w14:textId="77777777" w:rsidTr="00DB19B9">
        <w:trPr>
          <w:trHeight w:val="454"/>
        </w:trPr>
        <w:tc>
          <w:tcPr>
            <w:tcW w:w="9060" w:type="dxa"/>
            <w:gridSpan w:val="2"/>
            <w:shd w:val="clear" w:color="auto" w:fill="auto"/>
          </w:tcPr>
          <w:p w14:paraId="331CCBA4" w14:textId="01C85121" w:rsidR="009814D8" w:rsidRPr="00842E76" w:rsidRDefault="004372E1" w:rsidP="004372E1">
            <w:pPr>
              <w:rPr>
                <w:rFonts w:ascii="Times New Roman" w:eastAsia="Times New Roman" w:hAnsi="Times New Roman"/>
                <w:sz w:val="22"/>
                <w:szCs w:val="22"/>
                <w:lang w:val="sr-Cyrl-RS"/>
              </w:rPr>
            </w:pPr>
            <w:r w:rsidRPr="00842E76">
              <w:rPr>
                <w:rFonts w:ascii="Times New Roman" w:eastAsia="Times New Roman" w:hAnsi="Times New Roman"/>
                <w:bCs/>
                <w:sz w:val="22"/>
                <w:szCs w:val="22"/>
                <w:lang w:val="sr-Cyrl-RS"/>
              </w:rPr>
              <w:t>Препоруке ће допринети истоветности поступања, транспарентности поступка, правној сигурности привредних субјеката</w:t>
            </w:r>
            <w:r w:rsidRPr="00842E76">
              <w:rPr>
                <w:rFonts w:ascii="Times New Roman" w:eastAsia="Times New Roman" w:hAnsi="Times New Roman"/>
                <w:bCs/>
                <w:sz w:val="22"/>
                <w:szCs w:val="22"/>
                <w:lang w:val="sr-Latn-RS"/>
              </w:rPr>
              <w:t xml:space="preserve"> </w:t>
            </w:r>
            <w:r w:rsidRPr="00842E76">
              <w:rPr>
                <w:rFonts w:ascii="Times New Roman" w:eastAsia="Times New Roman" w:hAnsi="Times New Roman"/>
                <w:bCs/>
                <w:sz w:val="22"/>
                <w:szCs w:val="22"/>
                <w:lang w:val="sr-Cyrl-RS"/>
              </w:rPr>
              <w:t>и поједностављењу поступка за привредне субјекте.</w:t>
            </w:r>
          </w:p>
        </w:tc>
      </w:tr>
    </w:tbl>
    <w:p w14:paraId="5CE5710A" w14:textId="1C5B3A41" w:rsidR="003E3C16" w:rsidRPr="00842E76" w:rsidRDefault="003E3C16" w:rsidP="003E3C16">
      <w:pPr>
        <w:rPr>
          <w:rFonts w:ascii="Times New Roman" w:eastAsia="Times New Roman" w:hAnsi="Times New Roman"/>
          <w:lang w:val="sr-Cyrl-RS"/>
        </w:rPr>
      </w:pPr>
    </w:p>
    <w:p w14:paraId="70E76077" w14:textId="77777777" w:rsidR="00C65CF8" w:rsidRPr="00842E76" w:rsidRDefault="00C65CF8">
      <w:pPr>
        <w:rPr>
          <w:rFonts w:ascii="Times New Roman" w:eastAsia="Times New Roman" w:hAnsi="Times New Roman"/>
          <w:lang w:val="sr-Cyrl-RS"/>
        </w:rPr>
      </w:pPr>
    </w:p>
    <w:sectPr w:rsidR="00C65CF8" w:rsidRPr="00842E76" w:rsidSect="00C121EC">
      <w:footerReference w:type="default" r:id="rId11"/>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indows User" w:date="2019-11-12T12:36:00Z" w:initials="WU">
    <w:p w14:paraId="1E248358" w14:textId="2C6EA423" w:rsidR="00066B47" w:rsidRPr="00066B47" w:rsidRDefault="00066B47">
      <w:pPr>
        <w:pStyle w:val="CommentText"/>
        <w:rPr>
          <w:lang w:val="sr-Latn-RS"/>
        </w:rPr>
      </w:pPr>
      <w:r>
        <w:rPr>
          <w:rStyle w:val="CommentReference"/>
        </w:rPr>
        <w:annotationRef/>
      </w:r>
      <w:r>
        <w:t xml:space="preserve">Nije mi jasan komentar iy obrasca e popisa u polju </w:t>
      </w:r>
      <w:r>
        <w:rPr>
          <w:lang w:val="sr-Latn-RS"/>
        </w:rPr>
        <w:t>Ž5, ako vam je jasno o cemu se radi potrebno ga je ugraditi u preporuku.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2483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48358" w16cid:durableId="21E407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97E4E" w14:textId="77777777" w:rsidR="002D140A" w:rsidRDefault="002D140A" w:rsidP="002A202F">
      <w:r>
        <w:separator/>
      </w:r>
    </w:p>
  </w:endnote>
  <w:endnote w:type="continuationSeparator" w:id="0">
    <w:p w14:paraId="4E9A120D" w14:textId="77777777" w:rsidR="002D140A" w:rsidRDefault="002D140A"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3BCFABD4" w:rsidR="00DF4C08" w:rsidRDefault="00DF4C08">
        <w:pPr>
          <w:pStyle w:val="Footer"/>
          <w:jc w:val="right"/>
        </w:pPr>
        <w:r>
          <w:fldChar w:fldCharType="begin"/>
        </w:r>
        <w:r>
          <w:instrText xml:space="preserve"> PAGE   \* MERGEFORMAT </w:instrText>
        </w:r>
        <w:r>
          <w:fldChar w:fldCharType="separate"/>
        </w:r>
        <w:r w:rsidR="00066B47">
          <w:rPr>
            <w:noProof/>
          </w:rPr>
          <w:t>1</w:t>
        </w:r>
        <w:r>
          <w:rPr>
            <w:noProof/>
          </w:rPr>
          <w:fldChar w:fldCharType="end"/>
        </w:r>
      </w:p>
    </w:sdtContent>
  </w:sdt>
  <w:p w14:paraId="7110971E" w14:textId="77777777" w:rsidR="00DF4C08" w:rsidRDefault="00DF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38DA2" w14:textId="77777777" w:rsidR="002D140A" w:rsidRDefault="002D140A" w:rsidP="002A202F">
      <w:r>
        <w:separator/>
      </w:r>
    </w:p>
  </w:footnote>
  <w:footnote w:type="continuationSeparator" w:id="0">
    <w:p w14:paraId="6679D975" w14:textId="77777777" w:rsidR="002D140A" w:rsidRDefault="002D140A"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F93"/>
    <w:multiLevelType w:val="multilevel"/>
    <w:tmpl w:val="D9563B74"/>
    <w:lvl w:ilvl="0">
      <w:start w:val="3"/>
      <w:numFmt w:val="decimal"/>
      <w:lvlText w:val="%1."/>
      <w:lvlJc w:val="left"/>
      <w:pPr>
        <w:ind w:left="360" w:hanging="360"/>
      </w:pPr>
      <w:rPr>
        <w:sz w:val="20"/>
      </w:rPr>
    </w:lvl>
    <w:lvl w:ilvl="1">
      <w:start w:val="1"/>
      <w:numFmt w:val="decimal"/>
      <w:lvlText w:val="%1.%2."/>
      <w:lvlJc w:val="left"/>
      <w:pPr>
        <w:ind w:left="360" w:hanging="360"/>
      </w:pPr>
      <w:rPr>
        <w:b/>
        <w:sz w:val="22"/>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1" w15:restartNumberingAfterBreak="0">
    <w:nsid w:val="09A47840"/>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12D4050E"/>
    <w:multiLevelType w:val="hybridMultilevel"/>
    <w:tmpl w:val="455EBD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7BF2CCB"/>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B0E2DAB"/>
    <w:multiLevelType w:val="hybridMultilevel"/>
    <w:tmpl w:val="736435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BAA7731"/>
    <w:multiLevelType w:val="hybridMultilevel"/>
    <w:tmpl w:val="DEDC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B1C7C"/>
    <w:multiLevelType w:val="hybridMultilevel"/>
    <w:tmpl w:val="206C22AC"/>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7" w15:restartNumberingAfterBreak="0">
    <w:nsid w:val="21D4770B"/>
    <w:multiLevelType w:val="hybridMultilevel"/>
    <w:tmpl w:val="3ED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159F1"/>
    <w:multiLevelType w:val="multilevel"/>
    <w:tmpl w:val="841A6708"/>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2D914350"/>
    <w:multiLevelType w:val="hybridMultilevel"/>
    <w:tmpl w:val="3DD0E256"/>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0" w15:restartNumberingAfterBreak="0">
    <w:nsid w:val="3CE85E15"/>
    <w:multiLevelType w:val="hybridMultilevel"/>
    <w:tmpl w:val="6DDC07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E8953B8"/>
    <w:multiLevelType w:val="multilevel"/>
    <w:tmpl w:val="DE865182"/>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98A46EC"/>
    <w:multiLevelType w:val="hybridMultilevel"/>
    <w:tmpl w:val="895E60D0"/>
    <w:lvl w:ilvl="0" w:tplc="D6EEEBF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ADB540E"/>
    <w:multiLevelType w:val="hybridMultilevel"/>
    <w:tmpl w:val="A392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920EB"/>
    <w:multiLevelType w:val="hybridMultilevel"/>
    <w:tmpl w:val="3ED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88615B"/>
    <w:multiLevelType w:val="hybridMultilevel"/>
    <w:tmpl w:val="6A4413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A26A4A"/>
    <w:multiLevelType w:val="multilevel"/>
    <w:tmpl w:val="C1707F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6E5A9B"/>
    <w:multiLevelType w:val="hybridMultilevel"/>
    <w:tmpl w:val="49C6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20810"/>
    <w:multiLevelType w:val="hybridMultilevel"/>
    <w:tmpl w:val="BE766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FDE29AD"/>
    <w:multiLevelType w:val="hybridMultilevel"/>
    <w:tmpl w:val="F19ED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8"/>
  </w:num>
  <w:num w:numId="5">
    <w:abstractNumId w:val="16"/>
  </w:num>
  <w:num w:numId="6">
    <w:abstractNumId w:val="11"/>
  </w:num>
  <w:num w:numId="7">
    <w:abstractNumId w:val="3"/>
  </w:num>
  <w:num w:numId="8">
    <w:abstractNumId w:val="1"/>
  </w:num>
  <w:num w:numId="9">
    <w:abstractNumId w:val="8"/>
  </w:num>
  <w:num w:numId="10">
    <w:abstractNumId w:val="14"/>
  </w:num>
  <w:num w:numId="11">
    <w:abstractNumId w:val="5"/>
  </w:num>
  <w:num w:numId="12">
    <w:abstractNumId w:val="4"/>
  </w:num>
  <w:num w:numId="13">
    <w:abstractNumId w:val="10"/>
  </w:num>
  <w:num w:numId="14">
    <w:abstractNumId w:val="10"/>
  </w:num>
  <w:num w:numId="15">
    <w:abstractNumId w:val="17"/>
  </w:num>
  <w:num w:numId="16">
    <w:abstractNumId w:val="12"/>
  </w:num>
  <w:num w:numId="17">
    <w:abstractNumId w:val="2"/>
  </w:num>
  <w:num w:numId="18">
    <w:abstractNumId w:val="7"/>
  </w:num>
  <w:num w:numId="19">
    <w:abstractNumId w:val="15"/>
  </w:num>
  <w:num w:numId="20">
    <w:abstractNumId w:val="6"/>
  </w:num>
  <w:num w:numId="2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50B3"/>
    <w:rsid w:val="00010E7F"/>
    <w:rsid w:val="0001445B"/>
    <w:rsid w:val="00023EF9"/>
    <w:rsid w:val="00026363"/>
    <w:rsid w:val="00026C2F"/>
    <w:rsid w:val="00027945"/>
    <w:rsid w:val="00036812"/>
    <w:rsid w:val="0004005F"/>
    <w:rsid w:val="00042606"/>
    <w:rsid w:val="000430AC"/>
    <w:rsid w:val="0004469C"/>
    <w:rsid w:val="00044F35"/>
    <w:rsid w:val="00044F63"/>
    <w:rsid w:val="00045A0E"/>
    <w:rsid w:val="00050616"/>
    <w:rsid w:val="00052BFD"/>
    <w:rsid w:val="0005487D"/>
    <w:rsid w:val="00061070"/>
    <w:rsid w:val="000625AE"/>
    <w:rsid w:val="00066B47"/>
    <w:rsid w:val="00077C33"/>
    <w:rsid w:val="00083993"/>
    <w:rsid w:val="0009225F"/>
    <w:rsid w:val="00092B84"/>
    <w:rsid w:val="000951BB"/>
    <w:rsid w:val="0009542A"/>
    <w:rsid w:val="000A53F3"/>
    <w:rsid w:val="000A5CDC"/>
    <w:rsid w:val="000B54D7"/>
    <w:rsid w:val="000C3E63"/>
    <w:rsid w:val="000D5029"/>
    <w:rsid w:val="000E2036"/>
    <w:rsid w:val="000E71A8"/>
    <w:rsid w:val="000F5E72"/>
    <w:rsid w:val="001002EF"/>
    <w:rsid w:val="0010055C"/>
    <w:rsid w:val="00106007"/>
    <w:rsid w:val="001156BA"/>
    <w:rsid w:val="0014142B"/>
    <w:rsid w:val="001416C0"/>
    <w:rsid w:val="0014646A"/>
    <w:rsid w:val="00150AAC"/>
    <w:rsid w:val="0015182D"/>
    <w:rsid w:val="00157A3E"/>
    <w:rsid w:val="00161847"/>
    <w:rsid w:val="0016599E"/>
    <w:rsid w:val="00170CA7"/>
    <w:rsid w:val="001711C5"/>
    <w:rsid w:val="00173EF3"/>
    <w:rsid w:val="00180DD6"/>
    <w:rsid w:val="0018309E"/>
    <w:rsid w:val="00185675"/>
    <w:rsid w:val="001A023F"/>
    <w:rsid w:val="001A3FAC"/>
    <w:rsid w:val="001A6472"/>
    <w:rsid w:val="001B05DF"/>
    <w:rsid w:val="001C30DA"/>
    <w:rsid w:val="001C5538"/>
    <w:rsid w:val="001D0EDE"/>
    <w:rsid w:val="001D20E2"/>
    <w:rsid w:val="001D21A3"/>
    <w:rsid w:val="001E2CE2"/>
    <w:rsid w:val="001E38DE"/>
    <w:rsid w:val="001E5D7F"/>
    <w:rsid w:val="001F7B31"/>
    <w:rsid w:val="002016F2"/>
    <w:rsid w:val="0020601F"/>
    <w:rsid w:val="00210BD1"/>
    <w:rsid w:val="00212DA5"/>
    <w:rsid w:val="0021347C"/>
    <w:rsid w:val="00214DE1"/>
    <w:rsid w:val="00216418"/>
    <w:rsid w:val="00227FC7"/>
    <w:rsid w:val="00230603"/>
    <w:rsid w:val="002323AC"/>
    <w:rsid w:val="00246445"/>
    <w:rsid w:val="0025097E"/>
    <w:rsid w:val="00261404"/>
    <w:rsid w:val="002673B0"/>
    <w:rsid w:val="00271430"/>
    <w:rsid w:val="00275E2A"/>
    <w:rsid w:val="00296938"/>
    <w:rsid w:val="002A0322"/>
    <w:rsid w:val="002A202F"/>
    <w:rsid w:val="002B19B4"/>
    <w:rsid w:val="002B6D4A"/>
    <w:rsid w:val="002C18C2"/>
    <w:rsid w:val="002D140A"/>
    <w:rsid w:val="002E6FB7"/>
    <w:rsid w:val="002E7A8D"/>
    <w:rsid w:val="002F1BEC"/>
    <w:rsid w:val="002F4757"/>
    <w:rsid w:val="0031486C"/>
    <w:rsid w:val="00322199"/>
    <w:rsid w:val="003223C7"/>
    <w:rsid w:val="00326555"/>
    <w:rsid w:val="003410E0"/>
    <w:rsid w:val="0034622A"/>
    <w:rsid w:val="00350EAD"/>
    <w:rsid w:val="003651DB"/>
    <w:rsid w:val="003715A0"/>
    <w:rsid w:val="0037171F"/>
    <w:rsid w:val="00375EEC"/>
    <w:rsid w:val="003769DB"/>
    <w:rsid w:val="00376FD1"/>
    <w:rsid w:val="00386D49"/>
    <w:rsid w:val="0039002C"/>
    <w:rsid w:val="00390817"/>
    <w:rsid w:val="003A6BD4"/>
    <w:rsid w:val="003B44DB"/>
    <w:rsid w:val="003B4BC9"/>
    <w:rsid w:val="003B6298"/>
    <w:rsid w:val="003C198D"/>
    <w:rsid w:val="003D18C8"/>
    <w:rsid w:val="003D4762"/>
    <w:rsid w:val="003E2EB1"/>
    <w:rsid w:val="003E3C16"/>
    <w:rsid w:val="003F294A"/>
    <w:rsid w:val="00400190"/>
    <w:rsid w:val="00407D96"/>
    <w:rsid w:val="00431BC5"/>
    <w:rsid w:val="00432495"/>
    <w:rsid w:val="004372E1"/>
    <w:rsid w:val="00444DA7"/>
    <w:rsid w:val="00447B13"/>
    <w:rsid w:val="00450651"/>
    <w:rsid w:val="00457882"/>
    <w:rsid w:val="00463CC7"/>
    <w:rsid w:val="00464E44"/>
    <w:rsid w:val="004775D6"/>
    <w:rsid w:val="004809C4"/>
    <w:rsid w:val="0048433C"/>
    <w:rsid w:val="004847B1"/>
    <w:rsid w:val="00485A92"/>
    <w:rsid w:val="00487361"/>
    <w:rsid w:val="0049545B"/>
    <w:rsid w:val="004D3BD0"/>
    <w:rsid w:val="004D45B1"/>
    <w:rsid w:val="004D68A7"/>
    <w:rsid w:val="004E29D1"/>
    <w:rsid w:val="00500566"/>
    <w:rsid w:val="005073A3"/>
    <w:rsid w:val="00517780"/>
    <w:rsid w:val="00517AE2"/>
    <w:rsid w:val="00523608"/>
    <w:rsid w:val="00525C0A"/>
    <w:rsid w:val="00532317"/>
    <w:rsid w:val="00535608"/>
    <w:rsid w:val="005442B1"/>
    <w:rsid w:val="005527CC"/>
    <w:rsid w:val="00554088"/>
    <w:rsid w:val="00554815"/>
    <w:rsid w:val="00556688"/>
    <w:rsid w:val="0056162B"/>
    <w:rsid w:val="0056707B"/>
    <w:rsid w:val="00581A9D"/>
    <w:rsid w:val="00581B92"/>
    <w:rsid w:val="005A1047"/>
    <w:rsid w:val="005A2503"/>
    <w:rsid w:val="005B4F04"/>
    <w:rsid w:val="005B7CB9"/>
    <w:rsid w:val="005C0B24"/>
    <w:rsid w:val="005C3155"/>
    <w:rsid w:val="005C3772"/>
    <w:rsid w:val="005C7601"/>
    <w:rsid w:val="005D0023"/>
    <w:rsid w:val="005D6A7E"/>
    <w:rsid w:val="005E1A3E"/>
    <w:rsid w:val="005E21C4"/>
    <w:rsid w:val="005F4D59"/>
    <w:rsid w:val="0060001C"/>
    <w:rsid w:val="00600D31"/>
    <w:rsid w:val="0060786A"/>
    <w:rsid w:val="00617FF2"/>
    <w:rsid w:val="00622AD9"/>
    <w:rsid w:val="006237FE"/>
    <w:rsid w:val="00627AF7"/>
    <w:rsid w:val="00632540"/>
    <w:rsid w:val="0063298C"/>
    <w:rsid w:val="00633143"/>
    <w:rsid w:val="00633F73"/>
    <w:rsid w:val="00635F5B"/>
    <w:rsid w:val="0063683D"/>
    <w:rsid w:val="006422C7"/>
    <w:rsid w:val="00645199"/>
    <w:rsid w:val="00645850"/>
    <w:rsid w:val="006504D1"/>
    <w:rsid w:val="00661ECF"/>
    <w:rsid w:val="00665024"/>
    <w:rsid w:val="00682FEF"/>
    <w:rsid w:val="006870DE"/>
    <w:rsid w:val="00692071"/>
    <w:rsid w:val="00694B28"/>
    <w:rsid w:val="006A5408"/>
    <w:rsid w:val="006B5C3B"/>
    <w:rsid w:val="006C5349"/>
    <w:rsid w:val="006C5F2A"/>
    <w:rsid w:val="006C662C"/>
    <w:rsid w:val="006F4A5C"/>
    <w:rsid w:val="00715F5C"/>
    <w:rsid w:val="007278C1"/>
    <w:rsid w:val="00733493"/>
    <w:rsid w:val="00734452"/>
    <w:rsid w:val="00737F1D"/>
    <w:rsid w:val="00776722"/>
    <w:rsid w:val="00781928"/>
    <w:rsid w:val="00782816"/>
    <w:rsid w:val="00785A46"/>
    <w:rsid w:val="007861E3"/>
    <w:rsid w:val="007940D6"/>
    <w:rsid w:val="007A73BC"/>
    <w:rsid w:val="007B1740"/>
    <w:rsid w:val="007B1EF7"/>
    <w:rsid w:val="007C61B5"/>
    <w:rsid w:val="007D3889"/>
    <w:rsid w:val="007D39E4"/>
    <w:rsid w:val="007D43A7"/>
    <w:rsid w:val="007E1695"/>
    <w:rsid w:val="007F204C"/>
    <w:rsid w:val="00800D07"/>
    <w:rsid w:val="00804060"/>
    <w:rsid w:val="00814516"/>
    <w:rsid w:val="008166C9"/>
    <w:rsid w:val="00816A18"/>
    <w:rsid w:val="00817FBF"/>
    <w:rsid w:val="00823625"/>
    <w:rsid w:val="00824E43"/>
    <w:rsid w:val="00833D8C"/>
    <w:rsid w:val="00834C9A"/>
    <w:rsid w:val="00835AA4"/>
    <w:rsid w:val="008364FE"/>
    <w:rsid w:val="00842E76"/>
    <w:rsid w:val="0084708C"/>
    <w:rsid w:val="00847403"/>
    <w:rsid w:val="00850AD5"/>
    <w:rsid w:val="00852739"/>
    <w:rsid w:val="008629CC"/>
    <w:rsid w:val="00865EBB"/>
    <w:rsid w:val="0087292A"/>
    <w:rsid w:val="008732ED"/>
    <w:rsid w:val="00877B16"/>
    <w:rsid w:val="0088539D"/>
    <w:rsid w:val="00886C36"/>
    <w:rsid w:val="0089053A"/>
    <w:rsid w:val="008A3CFA"/>
    <w:rsid w:val="008A5F07"/>
    <w:rsid w:val="008A6AC8"/>
    <w:rsid w:val="008B76A0"/>
    <w:rsid w:val="008C0DE7"/>
    <w:rsid w:val="008C31D0"/>
    <w:rsid w:val="008C5591"/>
    <w:rsid w:val="008D04A6"/>
    <w:rsid w:val="008D1F96"/>
    <w:rsid w:val="008D4C1A"/>
    <w:rsid w:val="008E4F85"/>
    <w:rsid w:val="008F0867"/>
    <w:rsid w:val="008F172F"/>
    <w:rsid w:val="008F2044"/>
    <w:rsid w:val="008F2BE1"/>
    <w:rsid w:val="008F2EBB"/>
    <w:rsid w:val="008F4DD1"/>
    <w:rsid w:val="009056DB"/>
    <w:rsid w:val="009066B4"/>
    <w:rsid w:val="00921721"/>
    <w:rsid w:val="00925688"/>
    <w:rsid w:val="00933A42"/>
    <w:rsid w:val="00943C8C"/>
    <w:rsid w:val="00947592"/>
    <w:rsid w:val="00950280"/>
    <w:rsid w:val="0095051A"/>
    <w:rsid w:val="00973F97"/>
    <w:rsid w:val="009764E5"/>
    <w:rsid w:val="00980638"/>
    <w:rsid w:val="009814D8"/>
    <w:rsid w:val="00987C41"/>
    <w:rsid w:val="00991A18"/>
    <w:rsid w:val="00994A16"/>
    <w:rsid w:val="009A30D3"/>
    <w:rsid w:val="009B558D"/>
    <w:rsid w:val="009C1871"/>
    <w:rsid w:val="009D03A7"/>
    <w:rsid w:val="009D23D4"/>
    <w:rsid w:val="009D2F9A"/>
    <w:rsid w:val="009E0479"/>
    <w:rsid w:val="009F6471"/>
    <w:rsid w:val="00A0102E"/>
    <w:rsid w:val="00A015A4"/>
    <w:rsid w:val="00A04C97"/>
    <w:rsid w:val="00A12960"/>
    <w:rsid w:val="00A1570D"/>
    <w:rsid w:val="00A22386"/>
    <w:rsid w:val="00A363B3"/>
    <w:rsid w:val="00A55416"/>
    <w:rsid w:val="00A56B75"/>
    <w:rsid w:val="00A71C04"/>
    <w:rsid w:val="00A75CA7"/>
    <w:rsid w:val="00A8135E"/>
    <w:rsid w:val="00A97BCC"/>
    <w:rsid w:val="00AA0017"/>
    <w:rsid w:val="00AA4BC5"/>
    <w:rsid w:val="00AB09B3"/>
    <w:rsid w:val="00AC02D1"/>
    <w:rsid w:val="00AD44A2"/>
    <w:rsid w:val="00AF1260"/>
    <w:rsid w:val="00B0380E"/>
    <w:rsid w:val="00B06019"/>
    <w:rsid w:val="00B07409"/>
    <w:rsid w:val="00B1006E"/>
    <w:rsid w:val="00B178FB"/>
    <w:rsid w:val="00B35F1E"/>
    <w:rsid w:val="00B44460"/>
    <w:rsid w:val="00B5252A"/>
    <w:rsid w:val="00B62B4A"/>
    <w:rsid w:val="00B63DB1"/>
    <w:rsid w:val="00B67138"/>
    <w:rsid w:val="00B6715C"/>
    <w:rsid w:val="00B713AE"/>
    <w:rsid w:val="00B71F10"/>
    <w:rsid w:val="00B81CFE"/>
    <w:rsid w:val="00B903AE"/>
    <w:rsid w:val="00B9157F"/>
    <w:rsid w:val="00B92A78"/>
    <w:rsid w:val="00B93ED0"/>
    <w:rsid w:val="00B95225"/>
    <w:rsid w:val="00BA55D3"/>
    <w:rsid w:val="00BA6759"/>
    <w:rsid w:val="00BA7204"/>
    <w:rsid w:val="00BB2C8C"/>
    <w:rsid w:val="00BC1AFF"/>
    <w:rsid w:val="00BC6826"/>
    <w:rsid w:val="00BE621A"/>
    <w:rsid w:val="00C00419"/>
    <w:rsid w:val="00C0295C"/>
    <w:rsid w:val="00C03C06"/>
    <w:rsid w:val="00C121EC"/>
    <w:rsid w:val="00C12C65"/>
    <w:rsid w:val="00C130A0"/>
    <w:rsid w:val="00C15483"/>
    <w:rsid w:val="00C276EA"/>
    <w:rsid w:val="00C33920"/>
    <w:rsid w:val="00C42741"/>
    <w:rsid w:val="00C445E2"/>
    <w:rsid w:val="00C522D6"/>
    <w:rsid w:val="00C61E59"/>
    <w:rsid w:val="00C64BF5"/>
    <w:rsid w:val="00C65CF8"/>
    <w:rsid w:val="00C70F1B"/>
    <w:rsid w:val="00C7129D"/>
    <w:rsid w:val="00C748D1"/>
    <w:rsid w:val="00C86DD4"/>
    <w:rsid w:val="00C91014"/>
    <w:rsid w:val="00CA01F6"/>
    <w:rsid w:val="00CA1CE9"/>
    <w:rsid w:val="00CA25AB"/>
    <w:rsid w:val="00CB1A4E"/>
    <w:rsid w:val="00CC29F6"/>
    <w:rsid w:val="00CD2287"/>
    <w:rsid w:val="00CD5BBB"/>
    <w:rsid w:val="00CE0685"/>
    <w:rsid w:val="00D11093"/>
    <w:rsid w:val="00D37EA5"/>
    <w:rsid w:val="00D6466C"/>
    <w:rsid w:val="00D667D7"/>
    <w:rsid w:val="00D72F46"/>
    <w:rsid w:val="00D73628"/>
    <w:rsid w:val="00D73918"/>
    <w:rsid w:val="00D805D9"/>
    <w:rsid w:val="00D967D7"/>
    <w:rsid w:val="00DA125D"/>
    <w:rsid w:val="00DB19B9"/>
    <w:rsid w:val="00DC4BC2"/>
    <w:rsid w:val="00DE020D"/>
    <w:rsid w:val="00DE057D"/>
    <w:rsid w:val="00DF2C99"/>
    <w:rsid w:val="00DF446F"/>
    <w:rsid w:val="00DF4C08"/>
    <w:rsid w:val="00E0020F"/>
    <w:rsid w:val="00E00CB8"/>
    <w:rsid w:val="00E118C7"/>
    <w:rsid w:val="00E1427B"/>
    <w:rsid w:val="00E14E0D"/>
    <w:rsid w:val="00E2143C"/>
    <w:rsid w:val="00E22B8B"/>
    <w:rsid w:val="00E2586A"/>
    <w:rsid w:val="00E26486"/>
    <w:rsid w:val="00E317D1"/>
    <w:rsid w:val="00E40B5F"/>
    <w:rsid w:val="00E40DF0"/>
    <w:rsid w:val="00E40F12"/>
    <w:rsid w:val="00E4267B"/>
    <w:rsid w:val="00E4353D"/>
    <w:rsid w:val="00E44EB7"/>
    <w:rsid w:val="00E45BE5"/>
    <w:rsid w:val="00E47DAC"/>
    <w:rsid w:val="00E63C8A"/>
    <w:rsid w:val="00E673F5"/>
    <w:rsid w:val="00E70BF6"/>
    <w:rsid w:val="00E97FAA"/>
    <w:rsid w:val="00EA627B"/>
    <w:rsid w:val="00EA680B"/>
    <w:rsid w:val="00ED03AD"/>
    <w:rsid w:val="00ED1DC6"/>
    <w:rsid w:val="00EE5007"/>
    <w:rsid w:val="00F034A5"/>
    <w:rsid w:val="00F11C98"/>
    <w:rsid w:val="00F12E47"/>
    <w:rsid w:val="00F223B2"/>
    <w:rsid w:val="00F236F2"/>
    <w:rsid w:val="00F333D7"/>
    <w:rsid w:val="00F34869"/>
    <w:rsid w:val="00F356E8"/>
    <w:rsid w:val="00F37B41"/>
    <w:rsid w:val="00F5282E"/>
    <w:rsid w:val="00F53241"/>
    <w:rsid w:val="00F617E2"/>
    <w:rsid w:val="00F67790"/>
    <w:rsid w:val="00F77B91"/>
    <w:rsid w:val="00F82FD3"/>
    <w:rsid w:val="00F90FA9"/>
    <w:rsid w:val="00F954EB"/>
    <w:rsid w:val="00F96320"/>
    <w:rsid w:val="00FA4587"/>
    <w:rsid w:val="00FB1A1B"/>
    <w:rsid w:val="00FB645B"/>
    <w:rsid w:val="00FB6B8A"/>
    <w:rsid w:val="00FC09D6"/>
    <w:rsid w:val="00FC34EC"/>
    <w:rsid w:val="00FC3F69"/>
    <w:rsid w:val="00FC5312"/>
    <w:rsid w:val="00FD3964"/>
    <w:rsid w:val="00FE13A9"/>
    <w:rsid w:val="00FF4DB4"/>
    <w:rsid w:val="00FF5E45"/>
    <w:rsid w:val="00FF6BF8"/>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DF8245C4-C261-4DDD-87EA-46BD937C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unhideWhenUsed/>
    <w:rsid w:val="00296938"/>
    <w:rPr>
      <w:sz w:val="20"/>
      <w:szCs w:val="20"/>
    </w:rPr>
  </w:style>
  <w:style w:type="character" w:customStyle="1" w:styleId="CommentTextChar">
    <w:name w:val="Comment Text Char"/>
    <w:basedOn w:val="DefaultParagraphFont"/>
    <w:link w:val="CommentText"/>
    <w:uiPriority w:val="99"/>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customStyle="1" w:styleId="Normal1">
    <w:name w:val="Normal1"/>
    <w:basedOn w:val="Normal"/>
    <w:rsid w:val="00AD44A2"/>
    <w:pPr>
      <w:spacing w:before="100" w:beforeAutospacing="1" w:after="100" w:afterAutospacing="1"/>
      <w:jc w:val="left"/>
    </w:pPr>
    <w:rPr>
      <w:rFonts w:ascii="Times New Roman" w:eastAsia="Times New Roman" w:hAnsi="Times New Roman"/>
      <w:sz w:val="24"/>
      <w:szCs w:val="24"/>
    </w:rPr>
  </w:style>
  <w:style w:type="paragraph" w:customStyle="1" w:styleId="odluka-zakon">
    <w:name w:val="odluka-zakon"/>
    <w:basedOn w:val="Normal"/>
    <w:rsid w:val="00CA01F6"/>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gmail-odluka-zakon">
    <w:name w:val="gmail-odluka-zakon"/>
    <w:basedOn w:val="Normal"/>
    <w:rsid w:val="00C276EA"/>
    <w:pPr>
      <w:spacing w:before="100" w:beforeAutospacing="1" w:after="100" w:afterAutospacing="1"/>
      <w:jc w:val="left"/>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07401">
      <w:bodyDiv w:val="1"/>
      <w:marLeft w:val="0"/>
      <w:marRight w:val="0"/>
      <w:marTop w:val="0"/>
      <w:marBottom w:val="0"/>
      <w:divBdr>
        <w:top w:val="none" w:sz="0" w:space="0" w:color="auto"/>
        <w:left w:val="none" w:sz="0" w:space="0" w:color="auto"/>
        <w:bottom w:val="none" w:sz="0" w:space="0" w:color="auto"/>
        <w:right w:val="none" w:sz="0" w:space="0" w:color="auto"/>
      </w:divBdr>
      <w:divsChild>
        <w:div w:id="930434653">
          <w:marLeft w:val="-225"/>
          <w:marRight w:val="-225"/>
          <w:marTop w:val="0"/>
          <w:marBottom w:val="0"/>
          <w:divBdr>
            <w:top w:val="none" w:sz="0" w:space="0" w:color="auto"/>
            <w:left w:val="none" w:sz="0" w:space="0" w:color="auto"/>
            <w:bottom w:val="none" w:sz="0" w:space="0" w:color="auto"/>
            <w:right w:val="none" w:sz="0" w:space="0" w:color="auto"/>
          </w:divBdr>
          <w:divsChild>
            <w:div w:id="5328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89242734">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1023168869">
      <w:bodyDiv w:val="1"/>
      <w:marLeft w:val="0"/>
      <w:marRight w:val="0"/>
      <w:marTop w:val="0"/>
      <w:marBottom w:val="0"/>
      <w:divBdr>
        <w:top w:val="none" w:sz="0" w:space="0" w:color="auto"/>
        <w:left w:val="none" w:sz="0" w:space="0" w:color="auto"/>
        <w:bottom w:val="none" w:sz="0" w:space="0" w:color="auto"/>
        <w:right w:val="none" w:sz="0" w:space="0" w:color="auto"/>
      </w:divBdr>
    </w:div>
    <w:div w:id="1112167221">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58123192">
      <w:bodyDiv w:val="1"/>
      <w:marLeft w:val="0"/>
      <w:marRight w:val="0"/>
      <w:marTop w:val="0"/>
      <w:marBottom w:val="0"/>
      <w:divBdr>
        <w:top w:val="none" w:sz="0" w:space="0" w:color="auto"/>
        <w:left w:val="none" w:sz="0" w:space="0" w:color="auto"/>
        <w:bottom w:val="none" w:sz="0" w:space="0" w:color="auto"/>
        <w:right w:val="none" w:sz="0" w:space="0" w:color="auto"/>
      </w:divBdr>
    </w:div>
    <w:div w:id="1608851431">
      <w:bodyDiv w:val="1"/>
      <w:marLeft w:val="0"/>
      <w:marRight w:val="0"/>
      <w:marTop w:val="0"/>
      <w:marBottom w:val="0"/>
      <w:divBdr>
        <w:top w:val="none" w:sz="0" w:space="0" w:color="auto"/>
        <w:left w:val="none" w:sz="0" w:space="0" w:color="auto"/>
        <w:bottom w:val="none" w:sz="0" w:space="0" w:color="auto"/>
        <w:right w:val="none" w:sz="0" w:space="0" w:color="auto"/>
      </w:divBdr>
    </w:div>
    <w:div w:id="2147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2659-E05F-4D07-8056-B3C762E2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12</cp:revision>
  <cp:lastPrinted>2018-09-05T12:48:00Z</cp:lastPrinted>
  <dcterms:created xsi:type="dcterms:W3CDTF">2019-11-07T12:31:00Z</dcterms:created>
  <dcterms:modified xsi:type="dcterms:W3CDTF">2020-02-06T13:17:00Z</dcterms:modified>
</cp:coreProperties>
</file>