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BF58B" w14:textId="49EE0826" w:rsidR="00C1331B" w:rsidRPr="003A224C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  <w:r w:rsidRPr="003A224C">
        <w:rPr>
          <w:b/>
          <w:sz w:val="22"/>
          <w:szCs w:val="22"/>
          <w:lang w:val="sr-Cyrl-RS"/>
        </w:rPr>
        <w:t>ПОЈЕДНОСТАВЉЕЊЕ АДМИНИСТРАТИВНОГ ПОСТУПКА</w:t>
      </w:r>
      <w:r w:rsidR="0012082C" w:rsidRPr="003A224C">
        <w:rPr>
          <w:b/>
          <w:sz w:val="22"/>
          <w:szCs w:val="22"/>
          <w:lang w:val="sr-Cyrl-RS"/>
        </w:rPr>
        <w:t xml:space="preserve"> ПРИЈАВЕ РАДОВА НА ГЕОЛОШКИМ ИСТРАЖИВАЊИМА</w:t>
      </w:r>
    </w:p>
    <w:p w14:paraId="6E77BA59" w14:textId="77777777" w:rsidR="00C1331B" w:rsidRPr="003A224C" w:rsidRDefault="00C1331B" w:rsidP="00C1331B">
      <w:pPr>
        <w:pStyle w:val="NormalWeb"/>
        <w:spacing w:before="0" w:beforeAutospacing="0" w:after="0" w:afterAutospacing="0"/>
        <w:jc w:val="center"/>
        <w:rPr>
          <w:b/>
          <w:sz w:val="22"/>
          <w:szCs w:val="22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850AD5" w:rsidRPr="003A224C" w14:paraId="1976FB87" w14:textId="77777777" w:rsidTr="00850AD5">
        <w:trPr>
          <w:trHeight w:val="88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11F785D1" w14:textId="77777777" w:rsidR="000E2036" w:rsidRPr="003A224C" w:rsidRDefault="000E2036" w:rsidP="00850AD5">
            <w:pPr>
              <w:jc w:val="left"/>
              <w:rPr>
                <w:rFonts w:ascii="Times New Roman" w:hAnsi="Times New Roman"/>
                <w:b/>
                <w:sz w:val="22"/>
                <w:szCs w:val="22"/>
                <w:lang w:val="sr-Cyrl-RS"/>
              </w:rPr>
            </w:pPr>
            <w:r w:rsidRPr="003A224C">
              <w:rPr>
                <w:rFonts w:ascii="Times New Roman" w:hAnsi="Times New Roman"/>
                <w:b/>
                <w:sz w:val="22"/>
                <w:szCs w:val="22"/>
                <w:lang w:val="sr-Cyrl-RS"/>
              </w:rPr>
              <w:t xml:space="preserve">Назив административног поступка  </w:t>
            </w:r>
          </w:p>
        </w:tc>
        <w:tc>
          <w:tcPr>
            <w:tcW w:w="6371" w:type="dxa"/>
            <w:vAlign w:val="center"/>
          </w:tcPr>
          <w:p w14:paraId="5FD56B01" w14:textId="535BA8BB" w:rsidR="000E2036" w:rsidRPr="003A224C" w:rsidRDefault="0012082C" w:rsidP="007D22E1">
            <w:pPr>
              <w:pStyle w:val="NormalWeb"/>
              <w:spacing w:before="120" w:beforeAutospacing="0" w:after="120" w:afterAutospacing="0"/>
              <w:jc w:val="both"/>
              <w:rPr>
                <w:sz w:val="22"/>
                <w:szCs w:val="22"/>
                <w:lang w:val="sr-Cyrl-RS"/>
              </w:rPr>
            </w:pPr>
            <w:r w:rsidRPr="003A224C">
              <w:rPr>
                <w:sz w:val="22"/>
                <w:szCs w:val="22"/>
                <w:lang w:val="sr-Cyrl-RS"/>
              </w:rPr>
              <w:t>Пријава радова на геолошким истраживањима</w:t>
            </w:r>
          </w:p>
        </w:tc>
      </w:tr>
      <w:tr w:rsidR="00850AD5" w:rsidRPr="003A224C" w14:paraId="7A6AA442" w14:textId="77777777" w:rsidTr="00850AD5">
        <w:trPr>
          <w:trHeight w:val="418"/>
        </w:trPr>
        <w:tc>
          <w:tcPr>
            <w:tcW w:w="2689" w:type="dxa"/>
            <w:shd w:val="clear" w:color="auto" w:fill="DBE5F1" w:themeFill="accent1" w:themeFillTint="33"/>
            <w:vAlign w:val="center"/>
          </w:tcPr>
          <w:p w14:paraId="049C2EAE" w14:textId="77777777" w:rsidR="000E2036" w:rsidRPr="003A224C" w:rsidRDefault="000E2036" w:rsidP="005C01B7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Шифра поступка</w:t>
            </w:r>
          </w:p>
        </w:tc>
        <w:tc>
          <w:tcPr>
            <w:tcW w:w="6371" w:type="dxa"/>
            <w:vAlign w:val="center"/>
          </w:tcPr>
          <w:p w14:paraId="76B78B5F" w14:textId="7D4F0FBF" w:rsidR="000E2036" w:rsidRPr="003A224C" w:rsidRDefault="007D22E1" w:rsidP="00E42526">
            <w:pPr>
              <w:spacing w:before="120" w:after="120"/>
              <w:outlineLvl w:val="2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A224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211.00.00</w:t>
            </w:r>
            <w:r w:rsidR="00752D1C" w:rsidRPr="003A224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37</w:t>
            </w:r>
          </w:p>
        </w:tc>
      </w:tr>
      <w:tr w:rsidR="00850AD5" w:rsidRPr="003A224C" w14:paraId="2CEE52A6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682C75C7" w14:textId="77777777" w:rsidR="00275E2A" w:rsidRPr="003A224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Регулаторно тело</w:t>
            </w:r>
          </w:p>
          <w:p w14:paraId="0CAF5299" w14:textId="77777777" w:rsidR="00275E2A" w:rsidRPr="003A224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(надлежно за спровођење препоруке)</w:t>
            </w:r>
          </w:p>
        </w:tc>
        <w:tc>
          <w:tcPr>
            <w:tcW w:w="6371" w:type="dxa"/>
            <w:vAlign w:val="center"/>
          </w:tcPr>
          <w:p w14:paraId="7E3677E4" w14:textId="3CE0103E" w:rsidR="00092B84" w:rsidRPr="003A224C" w:rsidRDefault="007D22E1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Latn-RS"/>
              </w:rPr>
            </w:pPr>
            <w:r w:rsidRPr="003A224C">
              <w:rPr>
                <w:sz w:val="22"/>
                <w:szCs w:val="22"/>
                <w:lang w:val="sr-Cyrl-RS"/>
              </w:rPr>
              <w:t>Министарство рударства и енергетике</w:t>
            </w:r>
          </w:p>
          <w:p w14:paraId="5795E7E6" w14:textId="4CF956F2" w:rsidR="007D22E1" w:rsidRPr="003A224C" w:rsidRDefault="005C01B7" w:rsidP="00850AD5">
            <w:pPr>
              <w:pStyle w:val="NormalWeb"/>
              <w:spacing w:before="120" w:beforeAutospacing="0" w:after="120" w:afterAutospacing="0"/>
              <w:rPr>
                <w:sz w:val="22"/>
                <w:szCs w:val="22"/>
                <w:lang w:val="sr-Cyrl-RS"/>
              </w:rPr>
            </w:pPr>
            <w:r w:rsidRPr="003A224C">
              <w:rPr>
                <w:sz w:val="22"/>
                <w:szCs w:val="22"/>
                <w:lang w:val="sr-Cyrl-RS"/>
              </w:rPr>
              <w:t>Покрајински секретаријат за</w:t>
            </w:r>
            <w:r w:rsidR="007D22E1" w:rsidRPr="003A224C">
              <w:rPr>
                <w:sz w:val="22"/>
                <w:szCs w:val="22"/>
                <w:lang w:val="sr-Cyrl-RS"/>
              </w:rPr>
              <w:t xml:space="preserve"> енергетику, грађевинарство и саобраћај</w:t>
            </w:r>
          </w:p>
        </w:tc>
      </w:tr>
      <w:tr w:rsidR="00850AD5" w:rsidRPr="003A224C" w14:paraId="10DA1CD3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4DE579F4" w14:textId="77777777" w:rsidR="00275E2A" w:rsidRPr="003A224C" w:rsidRDefault="00275E2A" w:rsidP="00850AD5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Правни о</w:t>
            </w:r>
            <w:r w:rsidR="00B903AE" w:rsidRPr="003A224C">
              <w:rPr>
                <w:b/>
                <w:sz w:val="22"/>
                <w:szCs w:val="22"/>
                <w:lang w:val="sr-Cyrl-RS"/>
              </w:rPr>
              <w:t>квир</w:t>
            </w:r>
            <w:r w:rsidR="00DC4BC2" w:rsidRPr="003A224C">
              <w:rPr>
                <w:b/>
                <w:sz w:val="22"/>
                <w:szCs w:val="22"/>
                <w:lang w:val="sr-Cyrl-RS"/>
              </w:rPr>
              <w:t xml:space="preserve"> којим је уређен административни поступак</w:t>
            </w:r>
          </w:p>
        </w:tc>
        <w:tc>
          <w:tcPr>
            <w:tcW w:w="6371" w:type="dxa"/>
            <w:vAlign w:val="center"/>
          </w:tcPr>
          <w:p w14:paraId="2CCB5DCC" w14:textId="768BC69B" w:rsidR="00251CC3" w:rsidRPr="003A224C" w:rsidRDefault="00913C52" w:rsidP="00913C52">
            <w:pPr>
              <w:pStyle w:val="ListParagraph"/>
              <w:numPr>
                <w:ilvl w:val="0"/>
                <w:numId w:val="39"/>
              </w:num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Закон о рударству и геолошким истраживањима </w:t>
            </w:r>
            <w:r w:rsidR="005C01B7"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>(„Сл. гласник РС“, бр.</w:t>
            </w:r>
            <w:r w:rsidR="005D6A3F"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</w:t>
            </w:r>
            <w:r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>101/15, 95/18</w:t>
            </w:r>
            <w:r w:rsidR="005C01B7"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>)</w:t>
            </w:r>
          </w:p>
        </w:tc>
      </w:tr>
      <w:tr w:rsidR="00913C52" w:rsidRPr="003A224C" w14:paraId="724CF23D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1A908998" w14:textId="11A1AF2D" w:rsidR="00913C52" w:rsidRPr="003A224C" w:rsidRDefault="00913C52" w:rsidP="00913C52">
            <w:pPr>
              <w:pStyle w:val="NormalWeb"/>
              <w:spacing w:before="0" w:beforeAutospacing="0" w:after="0" w:afterAutospacing="0"/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</w:pPr>
            <w:r w:rsidRPr="003A224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Прописи које треба променити</w:t>
            </w:r>
            <w:r w:rsidRPr="003A224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3A224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/донети/укинути</w:t>
            </w:r>
            <w:r w:rsidRPr="003A224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Latn-RS" w:eastAsia="en-GB"/>
              </w:rPr>
              <w:t xml:space="preserve"> </w:t>
            </w:r>
            <w:r w:rsidRPr="003A224C">
              <w:rPr>
                <w:rFonts w:eastAsiaTheme="minorHAnsi"/>
                <w:b/>
                <w:bCs/>
                <w:color w:val="000000" w:themeColor="text1"/>
                <w:sz w:val="22"/>
                <w:szCs w:val="22"/>
                <w:lang w:val="sr-Cyrl-RS" w:eastAsia="en-GB"/>
              </w:rPr>
              <w:t>да би се спровеле препоруке</w:t>
            </w:r>
          </w:p>
        </w:tc>
        <w:tc>
          <w:tcPr>
            <w:tcW w:w="6371" w:type="dxa"/>
            <w:vAlign w:val="center"/>
          </w:tcPr>
          <w:p w14:paraId="55CB4618" w14:textId="6473DA19" w:rsidR="00913C52" w:rsidRPr="003A224C" w:rsidRDefault="0012082C" w:rsidP="00913C52">
            <w:pPr>
              <w:spacing w:before="120" w:after="120"/>
              <w:jc w:val="left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>Не захтева измену прописа</w:t>
            </w:r>
          </w:p>
        </w:tc>
      </w:tr>
      <w:tr w:rsidR="00913C52" w:rsidRPr="003A224C" w14:paraId="58812BCA" w14:textId="77777777" w:rsidTr="00850AD5">
        <w:tc>
          <w:tcPr>
            <w:tcW w:w="2689" w:type="dxa"/>
            <w:shd w:val="clear" w:color="auto" w:fill="DBE5F1" w:themeFill="accent1" w:themeFillTint="33"/>
            <w:vAlign w:val="center"/>
          </w:tcPr>
          <w:p w14:paraId="0CF6011B" w14:textId="0E1BBDD3" w:rsidR="00913C52" w:rsidRPr="003A224C" w:rsidRDefault="00913C52" w:rsidP="00913C52">
            <w:pPr>
              <w:pStyle w:val="NormalWeb"/>
              <w:spacing w:before="0" w:beforeAutospacing="0" w:after="0" w:afterAutospacing="0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Рок за спровођење препорука</w:t>
            </w:r>
          </w:p>
        </w:tc>
        <w:tc>
          <w:tcPr>
            <w:tcW w:w="6371" w:type="dxa"/>
            <w:vAlign w:val="center"/>
          </w:tcPr>
          <w:p w14:paraId="19A48B50" w14:textId="68CE4A6E" w:rsidR="00913C52" w:rsidRPr="003A224C" w:rsidRDefault="00372453" w:rsidP="00913C52">
            <w:pPr>
              <w:pStyle w:val="NormalWeb"/>
              <w:spacing w:before="120" w:beforeAutospacing="0" w:after="120" w:afterAutospacing="0"/>
              <w:rPr>
                <w:rFonts w:eastAsia="Calibri"/>
                <w:sz w:val="22"/>
                <w:szCs w:val="22"/>
                <w:lang w:val="sr-Cyrl-RS"/>
              </w:rPr>
            </w:pPr>
            <w:r w:rsidRPr="00372453">
              <w:rPr>
                <w:rFonts w:eastAsia="Calibri"/>
                <w:sz w:val="22"/>
                <w:szCs w:val="22"/>
                <w:lang w:val="sr-Cyrl-RS"/>
              </w:rPr>
              <w:t xml:space="preserve">Трећи </w:t>
            </w:r>
            <w:bookmarkStart w:id="0" w:name="_GoBack"/>
            <w:bookmarkEnd w:id="0"/>
            <w:r w:rsidR="00913C52" w:rsidRPr="003A224C">
              <w:rPr>
                <w:rFonts w:eastAsia="Calibri"/>
                <w:sz w:val="22"/>
                <w:szCs w:val="22"/>
                <w:lang w:val="sr-Cyrl-RS"/>
              </w:rPr>
              <w:t>квартал 2020. године</w:t>
            </w:r>
          </w:p>
        </w:tc>
      </w:tr>
      <w:tr w:rsidR="00913C52" w:rsidRPr="003A224C" w14:paraId="539113B1" w14:textId="77777777" w:rsidTr="00CA1CE9">
        <w:trPr>
          <w:trHeight w:val="409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E79D945" w14:textId="77777777" w:rsidR="00913C52" w:rsidRPr="003A224C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КРАТАК ОПИС ПРОБЛЕМА</w:t>
            </w:r>
          </w:p>
        </w:tc>
      </w:tr>
      <w:tr w:rsidR="00913C52" w:rsidRPr="003A224C" w14:paraId="4635A4BE" w14:textId="77777777" w:rsidTr="00CA1CE9">
        <w:tc>
          <w:tcPr>
            <w:tcW w:w="9060" w:type="dxa"/>
            <w:gridSpan w:val="2"/>
          </w:tcPr>
          <w:p w14:paraId="4BCB02C2" w14:textId="702C31C9" w:rsidR="00913C52" w:rsidRPr="003A224C" w:rsidRDefault="0012082C" w:rsidP="00913C52">
            <w:pPr>
              <w:spacing w:before="120" w:after="120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>Иако је поступак јасно деф</w:t>
            </w:r>
            <w:r w:rsidR="00371D74"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>инисан прописом додатни простор</w:t>
            </w:r>
            <w:r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 xml:space="preserve"> за оптимизацију  постоји на тај начин што ће се омогућити подношење пријаве радова електронским путем.</w:t>
            </w:r>
          </w:p>
        </w:tc>
      </w:tr>
      <w:tr w:rsidR="00913C52" w:rsidRPr="003A224C" w14:paraId="31663FC5" w14:textId="77777777" w:rsidTr="00C70F1B">
        <w:trPr>
          <w:trHeight w:val="454"/>
        </w:trPr>
        <w:tc>
          <w:tcPr>
            <w:tcW w:w="9060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2FDE5D1" w14:textId="77777777" w:rsidR="00913C52" w:rsidRPr="003A224C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САЖЕТАК ПРЕПОРУКА</w:t>
            </w:r>
          </w:p>
        </w:tc>
      </w:tr>
      <w:tr w:rsidR="00913C52" w:rsidRPr="003A224C" w14:paraId="3010E605" w14:textId="77777777" w:rsidTr="00C70F1B">
        <w:trPr>
          <w:trHeight w:val="454"/>
        </w:trPr>
        <w:tc>
          <w:tcPr>
            <w:tcW w:w="906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E28D8C5" w14:textId="178EF1BC" w:rsidR="00913C52" w:rsidRPr="003A224C" w:rsidRDefault="0012082C" w:rsidP="00913C52">
            <w:pPr>
              <w:pStyle w:val="NormalWeb"/>
              <w:spacing w:before="120" w:beforeAutospacing="0" w:after="120" w:afterAutospacing="0"/>
              <w:jc w:val="both"/>
              <w:rPr>
                <w:b/>
                <w:sz w:val="22"/>
                <w:szCs w:val="22"/>
                <w:lang w:val="sr-Latn-RS"/>
              </w:rPr>
            </w:pPr>
            <w:r w:rsidRPr="003A224C">
              <w:rPr>
                <w:rFonts w:eastAsia="Calibri"/>
                <w:sz w:val="22"/>
                <w:szCs w:val="22"/>
                <w:lang w:val="sr-Cyrl-RS"/>
              </w:rPr>
              <w:t>Потребно је омогућити електронско подношење пријаве радова.</w:t>
            </w:r>
          </w:p>
        </w:tc>
      </w:tr>
      <w:tr w:rsidR="00913C52" w:rsidRPr="003A224C" w14:paraId="0B4EEBB8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30CB88E1" w14:textId="18030B78" w:rsidR="00913C52" w:rsidRPr="003A224C" w:rsidRDefault="00913C52" w:rsidP="00913C52">
            <w:pPr>
              <w:pStyle w:val="NormalWeb"/>
              <w:numPr>
                <w:ilvl w:val="0"/>
                <w:numId w:val="23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ОБРАЗЛОЖЕЊЕ</w:t>
            </w:r>
          </w:p>
        </w:tc>
      </w:tr>
      <w:tr w:rsidR="00913C52" w:rsidRPr="003A224C" w14:paraId="4C67EFD3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73B7320" w14:textId="3AD1B919" w:rsidR="00913C52" w:rsidRPr="003A224C" w:rsidRDefault="00913C52" w:rsidP="0060260E">
            <w:pPr>
              <w:pStyle w:val="NormalWeb"/>
              <w:spacing w:before="0" w:beforeAutospacing="0" w:after="0" w:afterAutospacing="0"/>
              <w:ind w:left="720" w:hanging="432"/>
              <w:rPr>
                <w:b/>
                <w:sz w:val="22"/>
                <w:szCs w:val="22"/>
                <w:lang w:val="sr-Latn-RS"/>
              </w:rPr>
            </w:pPr>
          </w:p>
          <w:p w14:paraId="4A82E7C2" w14:textId="77777777" w:rsidR="0060260E" w:rsidRPr="003A224C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F551F9E" w14:textId="77777777" w:rsidR="0060260E" w:rsidRPr="003A224C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056B1FDB" w14:textId="77777777" w:rsidR="0060260E" w:rsidRPr="003A224C" w:rsidRDefault="0060260E" w:rsidP="0060260E">
            <w:pPr>
              <w:pStyle w:val="ListParagraph"/>
              <w:numPr>
                <w:ilvl w:val="0"/>
                <w:numId w:val="45"/>
              </w:numPr>
              <w:contextualSpacing w:val="0"/>
              <w:jc w:val="left"/>
              <w:rPr>
                <w:rFonts w:ascii="Times New Roman" w:eastAsia="Times New Roman" w:hAnsi="Times New Roman"/>
                <w:vanish/>
                <w:sz w:val="22"/>
                <w:szCs w:val="22"/>
                <w:lang w:val="sr-Cyrl-RS"/>
              </w:rPr>
            </w:pPr>
          </w:p>
          <w:p w14:paraId="20EA2024" w14:textId="77777777" w:rsidR="0060260E" w:rsidRPr="003A224C" w:rsidRDefault="0060260E" w:rsidP="00F778C4">
            <w:pPr>
              <w:pStyle w:val="ListParagraph"/>
              <w:ind w:left="360"/>
              <w:contextualSpacing w:val="0"/>
              <w:jc w:val="lef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18CD333" w14:textId="46DEEBC5" w:rsidR="0060260E" w:rsidRPr="003A224C" w:rsidRDefault="0060260E" w:rsidP="0060260E">
            <w:pPr>
              <w:pStyle w:val="NormalWeb"/>
              <w:numPr>
                <w:ilvl w:val="1"/>
                <w:numId w:val="45"/>
              </w:numPr>
              <w:spacing w:before="0" w:beforeAutospacing="0" w:after="0" w:afterAutospacing="0"/>
              <w:rPr>
                <w:color w:val="000000"/>
                <w:sz w:val="22"/>
                <w:szCs w:val="22"/>
                <w:lang w:val="sr-Cyrl-RS"/>
              </w:rPr>
            </w:pPr>
            <w:r w:rsidRPr="003A224C">
              <w:rPr>
                <w:b/>
                <w:bCs/>
                <w:color w:val="000000"/>
                <w:sz w:val="22"/>
                <w:szCs w:val="22"/>
                <w:lang w:val="sr-Cyrl-RS"/>
              </w:rPr>
              <w:t>Увођење е-управе</w:t>
            </w:r>
          </w:p>
          <w:p w14:paraId="7107C599" w14:textId="77777777" w:rsidR="0060260E" w:rsidRPr="003A224C" w:rsidRDefault="0060260E" w:rsidP="0012082C">
            <w:pPr>
              <w:pStyle w:val="NormalWeb"/>
              <w:spacing w:before="0" w:beforeAutospacing="0" w:after="0" w:afterAutospacing="0"/>
              <w:ind w:left="792" w:hanging="432"/>
              <w:rPr>
                <w:color w:val="000000"/>
                <w:sz w:val="22"/>
                <w:szCs w:val="22"/>
                <w:lang w:val="sr-Cyrl-RS"/>
              </w:rPr>
            </w:pPr>
          </w:p>
          <w:p w14:paraId="7BE3E9C9" w14:textId="44286CCB" w:rsidR="0060260E" w:rsidRPr="003A224C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 w:rsidRPr="003A224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Поступак подразумева подношење </w:t>
            </w:r>
            <w:r w:rsidR="00F778C4" w:rsidRPr="003A224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пријаве</w:t>
            </w:r>
            <w:r w:rsidRPr="003A224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надлежном органу поштом или лично. Још увек није успостављена пуна електронска управа, нити поједини сегменти електронске комуникације. </w:t>
            </w:r>
          </w:p>
          <w:p w14:paraId="718CACD7" w14:textId="77777777" w:rsidR="0060260E" w:rsidRPr="003A224C" w:rsidRDefault="0060260E" w:rsidP="0060260E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CCFB8CE" w14:textId="01D1168A" w:rsidR="0060260E" w:rsidRPr="003A224C" w:rsidRDefault="0060260E" w:rsidP="0060260E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 w:rsidRPr="003A224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У циљу увођења савремених начина административног поступања, ефикаснијег и једноставнијег обављања послова, смањења папирологије и лакше комуникације, а у складу са Законом о електронској управи и Законом о електронском документу, електронској идентификацији и услугама од поверења у електронском пословању, предлаже се увођење е-управе, тако што ће се омогућити спровођење поступка електронским путем у целости</w:t>
            </w:r>
            <w:r w:rsidRPr="003A224C">
              <w:rPr>
                <w:rFonts w:ascii="Times New Roman" w:hAnsi="Times New Roman"/>
                <w:sz w:val="22"/>
                <w:szCs w:val="22"/>
                <w:lang w:val="sr-Cyrl-RS"/>
              </w:rPr>
              <w:t>.</w:t>
            </w:r>
          </w:p>
          <w:p w14:paraId="7B941B30" w14:textId="77777777" w:rsidR="0060260E" w:rsidRPr="003A224C" w:rsidRDefault="0060260E" w:rsidP="009E0612">
            <w:pP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</w:p>
          <w:p w14:paraId="3EAB4AF8" w14:textId="1FF1B863" w:rsidR="00913C52" w:rsidRPr="003A224C" w:rsidRDefault="00913C52" w:rsidP="0060260E">
            <w:pPr>
              <w:shd w:val="clear" w:color="auto" w:fill="FFFFFF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</w:p>
        </w:tc>
      </w:tr>
      <w:tr w:rsidR="00913C52" w:rsidRPr="003A224C" w14:paraId="52C990E5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493D6146" w14:textId="6F9DC2A9" w:rsidR="00913C52" w:rsidRPr="003A224C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САДРЖАЈ ПРЕПОРУКЕ СА НАЦРТОМ  ПРОПИСА ЧИЈА СЕ ИЗМЕНА ПРЕДЛАЖЕ  (уколико се предлаже измена прописа)</w:t>
            </w:r>
          </w:p>
        </w:tc>
      </w:tr>
      <w:tr w:rsidR="00913C52" w:rsidRPr="003A224C" w14:paraId="077D3505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39763933" w14:textId="5BF27814" w:rsidR="00913C52" w:rsidRPr="003A224C" w:rsidRDefault="008E23D5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A224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3A224C" w14:paraId="0489C5FC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6DA2404D" w14:textId="1F3F0197" w:rsidR="00913C52" w:rsidRPr="003A224C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lastRenderedPageBreak/>
              <w:t>ПРЕГЛЕД ОДРЕДБИ ПРОПИСА ЧИЈА СЕ ИЗМЕНА ПРЕДЛАЖЕ</w:t>
            </w:r>
          </w:p>
        </w:tc>
      </w:tr>
      <w:tr w:rsidR="00913C52" w:rsidRPr="003A224C" w14:paraId="3C4DDA6A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1506ADFF" w14:textId="45EFD7B1" w:rsidR="00913C52" w:rsidRPr="003A224C" w:rsidRDefault="008E23D5" w:rsidP="00913C52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A224C">
              <w:rPr>
                <w:rFonts w:ascii="Times New Roman" w:eastAsia="Times New Roman" w:hAnsi="Times New Roman"/>
                <w:sz w:val="22"/>
                <w:szCs w:val="22"/>
                <w:lang w:val="sr-Cyrl-RS"/>
              </w:rPr>
              <w:t>Усвојене препоруке не подразумевају промену прописа.</w:t>
            </w:r>
          </w:p>
        </w:tc>
      </w:tr>
      <w:tr w:rsidR="00913C52" w:rsidRPr="003A224C" w14:paraId="429F5407" w14:textId="77777777" w:rsidTr="00C70F1B">
        <w:trPr>
          <w:trHeight w:val="454"/>
        </w:trPr>
        <w:tc>
          <w:tcPr>
            <w:tcW w:w="9060" w:type="dxa"/>
            <w:gridSpan w:val="2"/>
            <w:shd w:val="clear" w:color="auto" w:fill="DBE5F1" w:themeFill="accent1" w:themeFillTint="33"/>
            <w:vAlign w:val="center"/>
          </w:tcPr>
          <w:p w14:paraId="033C7D4B" w14:textId="7099FA8B" w:rsidR="00913C52" w:rsidRPr="003A224C" w:rsidRDefault="00913C52" w:rsidP="00913C52">
            <w:pPr>
              <w:pStyle w:val="NormalWeb"/>
              <w:numPr>
                <w:ilvl w:val="0"/>
                <w:numId w:val="28"/>
              </w:numPr>
              <w:spacing w:before="120" w:beforeAutospacing="0" w:after="120" w:afterAutospacing="0"/>
              <w:jc w:val="center"/>
              <w:rPr>
                <w:b/>
                <w:sz w:val="22"/>
                <w:szCs w:val="22"/>
                <w:lang w:val="sr-Cyrl-RS"/>
              </w:rPr>
            </w:pPr>
            <w:r w:rsidRPr="003A224C">
              <w:rPr>
                <w:b/>
                <w:sz w:val="22"/>
                <w:szCs w:val="22"/>
                <w:lang w:val="sr-Cyrl-RS"/>
              </w:rPr>
              <w:t>АНАЛИЗА ЕФЕКАТА ПРЕПОРУКЕ (АЕП)</w:t>
            </w:r>
          </w:p>
        </w:tc>
      </w:tr>
      <w:tr w:rsidR="00913C52" w:rsidRPr="003A224C" w14:paraId="72BD2239" w14:textId="77777777" w:rsidTr="00DB19B9">
        <w:trPr>
          <w:trHeight w:val="454"/>
        </w:trPr>
        <w:tc>
          <w:tcPr>
            <w:tcW w:w="9060" w:type="dxa"/>
            <w:gridSpan w:val="2"/>
            <w:shd w:val="clear" w:color="auto" w:fill="auto"/>
          </w:tcPr>
          <w:p w14:paraId="0C79E097" w14:textId="4FACB6E3" w:rsidR="003A224C" w:rsidRPr="003A224C" w:rsidRDefault="003A224C" w:rsidP="003A224C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  <w:r w:rsidRPr="003A224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Усвајање и примена препорука ће донети уштеде у износу од 37,37% укупних директних трошкова привредних субјеката у поступку.</w:t>
            </w:r>
          </w:p>
          <w:p w14:paraId="3AA9B947" w14:textId="77777777" w:rsidR="003A224C" w:rsidRPr="003A224C" w:rsidRDefault="003A224C" w:rsidP="003A224C">
            <w:pPr>
              <w:jc w:val="left"/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</w:pPr>
          </w:p>
          <w:p w14:paraId="331CCBA4" w14:textId="51C83165" w:rsidR="00913C52" w:rsidRPr="003A224C" w:rsidRDefault="003A224C" w:rsidP="003A224C">
            <w:pPr>
              <w:jc w:val="left"/>
              <w:rPr>
                <w:rFonts w:ascii="Times New Roman" w:eastAsia="Times New Roman" w:hAnsi="Times New Roman"/>
                <w:b/>
                <w:sz w:val="22"/>
                <w:szCs w:val="22"/>
                <w:lang w:val="sr-Cyrl-RS"/>
              </w:rPr>
            </w:pPr>
            <w:r w:rsidRPr="003A224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Препоруке ће допринети истоветности поступања, транспарентности поступка, правној сигурности привредних субјеката</w:t>
            </w:r>
            <w:r w:rsidRPr="003A224C">
              <w:rPr>
                <w:rFonts w:ascii="Times New Roman" w:eastAsia="Times New Roman" w:hAnsi="Times New Roman"/>
                <w:bCs/>
                <w:sz w:val="22"/>
                <w:szCs w:val="22"/>
                <w:lang w:val="sr-Latn-RS"/>
              </w:rPr>
              <w:t xml:space="preserve"> </w:t>
            </w:r>
            <w:r w:rsidRPr="003A224C">
              <w:rPr>
                <w:rFonts w:ascii="Times New Roman" w:eastAsia="Times New Roman" w:hAnsi="Times New Roman"/>
                <w:bCs/>
                <w:sz w:val="22"/>
                <w:szCs w:val="22"/>
                <w:lang w:val="sr-Cyrl-RS"/>
              </w:rPr>
              <w:t>и поједностављењу поступка за привредне субјекте.</w:t>
            </w:r>
          </w:p>
        </w:tc>
      </w:tr>
    </w:tbl>
    <w:p w14:paraId="5CE5710A" w14:textId="1C5B3A41" w:rsidR="003E3C16" w:rsidRPr="003A224C" w:rsidRDefault="003E3C16" w:rsidP="003E3C16">
      <w:pPr>
        <w:rPr>
          <w:rFonts w:ascii="Times New Roman" w:eastAsia="Times New Roman" w:hAnsi="Times New Roman"/>
          <w:lang w:val="sr-Cyrl-RS"/>
        </w:rPr>
      </w:pPr>
    </w:p>
    <w:sectPr w:rsidR="003E3C16" w:rsidRPr="003A224C" w:rsidSect="00C121EC">
      <w:footerReference w:type="default" r:id="rId8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B2739" w14:textId="77777777" w:rsidR="00A94F1A" w:rsidRDefault="00A94F1A" w:rsidP="002A202F">
      <w:r>
        <w:separator/>
      </w:r>
    </w:p>
  </w:endnote>
  <w:endnote w:type="continuationSeparator" w:id="0">
    <w:p w14:paraId="0A2FAD1E" w14:textId="77777777" w:rsidR="00A94F1A" w:rsidRDefault="00A94F1A" w:rsidP="002A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82698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74C75A" w14:textId="77777777" w:rsidR="007C7E4A" w:rsidRDefault="007C7E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A4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10971E" w14:textId="77777777" w:rsidR="007C7E4A" w:rsidRDefault="007C7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792FC" w14:textId="77777777" w:rsidR="00A94F1A" w:rsidRDefault="00A94F1A" w:rsidP="002A202F">
      <w:r>
        <w:separator/>
      </w:r>
    </w:p>
  </w:footnote>
  <w:footnote w:type="continuationSeparator" w:id="0">
    <w:p w14:paraId="7BF6B63D" w14:textId="77777777" w:rsidR="00A94F1A" w:rsidRDefault="00A94F1A" w:rsidP="002A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60079"/>
    <w:multiLevelType w:val="hybridMultilevel"/>
    <w:tmpl w:val="BC48CAC8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05B93F67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435637"/>
    <w:multiLevelType w:val="hybridMultilevel"/>
    <w:tmpl w:val="88489380"/>
    <w:lvl w:ilvl="0" w:tplc="04090003">
      <w:start w:val="1"/>
      <w:numFmt w:val="bullet"/>
      <w:lvlText w:val="o"/>
      <w:lvlJc w:val="left"/>
      <w:pPr>
        <w:ind w:left="77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8FE2506"/>
    <w:multiLevelType w:val="hybridMultilevel"/>
    <w:tmpl w:val="F9803104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5F6"/>
    <w:multiLevelType w:val="hybridMultilevel"/>
    <w:tmpl w:val="B674F0A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35CD5"/>
    <w:multiLevelType w:val="hybridMultilevel"/>
    <w:tmpl w:val="6332037C"/>
    <w:lvl w:ilvl="0" w:tplc="5776BB9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D0908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F6744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F4F7E"/>
    <w:multiLevelType w:val="hybridMultilevel"/>
    <w:tmpl w:val="CB4A89B6"/>
    <w:lvl w:ilvl="0" w:tplc="0409000F">
      <w:start w:val="1"/>
      <w:numFmt w:val="decimal"/>
      <w:lvlText w:val="%1.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9" w15:restartNumberingAfterBreak="0">
    <w:nsid w:val="1BFB1C7C"/>
    <w:multiLevelType w:val="hybridMultilevel"/>
    <w:tmpl w:val="AC163D98"/>
    <w:lvl w:ilvl="0" w:tplc="080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 w15:restartNumberingAfterBreak="0">
    <w:nsid w:val="223F001E"/>
    <w:multiLevelType w:val="hybridMultilevel"/>
    <w:tmpl w:val="3B54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61221"/>
    <w:multiLevelType w:val="hybridMultilevel"/>
    <w:tmpl w:val="1B6ED30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026353"/>
    <w:multiLevelType w:val="hybridMultilevel"/>
    <w:tmpl w:val="8222E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B6B95"/>
    <w:multiLevelType w:val="hybridMultilevel"/>
    <w:tmpl w:val="1BEC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0F6BDC"/>
    <w:multiLevelType w:val="multilevel"/>
    <w:tmpl w:val="B41872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FA0488F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6" w15:restartNumberingAfterBreak="0">
    <w:nsid w:val="35DF6271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E85E15"/>
    <w:multiLevelType w:val="hybridMultilevel"/>
    <w:tmpl w:val="18DAD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058E6"/>
    <w:multiLevelType w:val="hybridMultilevel"/>
    <w:tmpl w:val="7DE4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53"/>
    <w:multiLevelType w:val="hybridMultilevel"/>
    <w:tmpl w:val="3972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E02284"/>
    <w:multiLevelType w:val="hybridMultilevel"/>
    <w:tmpl w:val="C60C601E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1" w15:restartNumberingAfterBreak="0">
    <w:nsid w:val="444E1466"/>
    <w:multiLevelType w:val="hybridMultilevel"/>
    <w:tmpl w:val="C55255E8"/>
    <w:lvl w:ilvl="0" w:tplc="F092B01C">
      <w:start w:val="1"/>
      <w:numFmt w:val="upperRoman"/>
      <w:lvlText w:val="%1."/>
      <w:lvlJc w:val="right"/>
      <w:pPr>
        <w:ind w:left="672" w:hanging="360"/>
      </w:pPr>
      <w:rPr>
        <w:b/>
      </w:rPr>
    </w:lvl>
    <w:lvl w:ilvl="1" w:tplc="DB920D16">
      <w:start w:val="1"/>
      <w:numFmt w:val="decimal"/>
      <w:lvlText w:val="%2."/>
      <w:lvlJc w:val="left"/>
      <w:pPr>
        <w:ind w:left="139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12" w:hanging="180"/>
      </w:pPr>
    </w:lvl>
    <w:lvl w:ilvl="3" w:tplc="0809000F" w:tentative="1">
      <w:start w:val="1"/>
      <w:numFmt w:val="decimal"/>
      <w:lvlText w:val="%4."/>
      <w:lvlJc w:val="left"/>
      <w:pPr>
        <w:ind w:left="2832" w:hanging="360"/>
      </w:pPr>
    </w:lvl>
    <w:lvl w:ilvl="4" w:tplc="08090019" w:tentative="1">
      <w:start w:val="1"/>
      <w:numFmt w:val="lowerLetter"/>
      <w:lvlText w:val="%5."/>
      <w:lvlJc w:val="left"/>
      <w:pPr>
        <w:ind w:left="3552" w:hanging="360"/>
      </w:pPr>
    </w:lvl>
    <w:lvl w:ilvl="5" w:tplc="0809001B" w:tentative="1">
      <w:start w:val="1"/>
      <w:numFmt w:val="lowerRoman"/>
      <w:lvlText w:val="%6."/>
      <w:lvlJc w:val="right"/>
      <w:pPr>
        <w:ind w:left="4272" w:hanging="180"/>
      </w:pPr>
    </w:lvl>
    <w:lvl w:ilvl="6" w:tplc="0809000F" w:tentative="1">
      <w:start w:val="1"/>
      <w:numFmt w:val="decimal"/>
      <w:lvlText w:val="%7."/>
      <w:lvlJc w:val="left"/>
      <w:pPr>
        <w:ind w:left="4992" w:hanging="360"/>
      </w:pPr>
    </w:lvl>
    <w:lvl w:ilvl="7" w:tplc="08090019" w:tentative="1">
      <w:start w:val="1"/>
      <w:numFmt w:val="lowerLetter"/>
      <w:lvlText w:val="%8."/>
      <w:lvlJc w:val="left"/>
      <w:pPr>
        <w:ind w:left="5712" w:hanging="360"/>
      </w:pPr>
    </w:lvl>
    <w:lvl w:ilvl="8" w:tplc="08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2" w15:restartNumberingAfterBreak="0">
    <w:nsid w:val="4E6C3826"/>
    <w:multiLevelType w:val="multilevel"/>
    <w:tmpl w:val="0A9A2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00C2104"/>
    <w:multiLevelType w:val="multilevel"/>
    <w:tmpl w:val="9AE01532"/>
    <w:lvl w:ilvl="0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3" w:hanging="1800"/>
      </w:pPr>
      <w:rPr>
        <w:rFonts w:hint="default"/>
      </w:rPr>
    </w:lvl>
  </w:abstractNum>
  <w:abstractNum w:abstractNumId="24" w15:restartNumberingAfterBreak="0">
    <w:nsid w:val="50493B3D"/>
    <w:multiLevelType w:val="hybridMultilevel"/>
    <w:tmpl w:val="BDB0A1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F1542A"/>
    <w:multiLevelType w:val="hybridMultilevel"/>
    <w:tmpl w:val="3E2A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1703B7"/>
    <w:multiLevelType w:val="hybridMultilevel"/>
    <w:tmpl w:val="460CC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96A43"/>
    <w:multiLevelType w:val="hybridMultilevel"/>
    <w:tmpl w:val="DE503B9C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DB540E"/>
    <w:multiLevelType w:val="multilevel"/>
    <w:tmpl w:val="267A8F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B9B0A58"/>
    <w:multiLevelType w:val="hybridMultilevel"/>
    <w:tmpl w:val="F86E5558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66365"/>
    <w:multiLevelType w:val="hybridMultilevel"/>
    <w:tmpl w:val="D4AC6AB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E7418"/>
    <w:multiLevelType w:val="hybridMultilevel"/>
    <w:tmpl w:val="1B168332"/>
    <w:lvl w:ilvl="0" w:tplc="89CE43F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1E2FE8"/>
    <w:multiLevelType w:val="hybridMultilevel"/>
    <w:tmpl w:val="269469A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CE43F0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DE052A"/>
    <w:multiLevelType w:val="hybridMultilevel"/>
    <w:tmpl w:val="9B244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D122E"/>
    <w:multiLevelType w:val="hybridMultilevel"/>
    <w:tmpl w:val="67C092B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2770F5B"/>
    <w:multiLevelType w:val="hybridMultilevel"/>
    <w:tmpl w:val="A27AAA7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66310EB"/>
    <w:multiLevelType w:val="hybridMultilevel"/>
    <w:tmpl w:val="96269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0455F"/>
    <w:multiLevelType w:val="hybridMultilevel"/>
    <w:tmpl w:val="195AE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6675ED"/>
    <w:multiLevelType w:val="hybridMultilevel"/>
    <w:tmpl w:val="48020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FF6047"/>
    <w:multiLevelType w:val="hybridMultilevel"/>
    <w:tmpl w:val="0E4CB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25"/>
  </w:num>
  <w:num w:numId="4">
    <w:abstractNumId w:val="11"/>
  </w:num>
  <w:num w:numId="5">
    <w:abstractNumId w:val="6"/>
  </w:num>
  <w:num w:numId="6">
    <w:abstractNumId w:val="24"/>
  </w:num>
  <w:num w:numId="7">
    <w:abstractNumId w:val="37"/>
  </w:num>
  <w:num w:numId="8">
    <w:abstractNumId w:val="20"/>
  </w:num>
  <w:num w:numId="9">
    <w:abstractNumId w:val="35"/>
  </w:num>
  <w:num w:numId="10">
    <w:abstractNumId w:val="32"/>
  </w:num>
  <w:num w:numId="11">
    <w:abstractNumId w:val="31"/>
  </w:num>
  <w:num w:numId="12">
    <w:abstractNumId w:val="30"/>
  </w:num>
  <w:num w:numId="13">
    <w:abstractNumId w:val="27"/>
  </w:num>
  <w:num w:numId="14">
    <w:abstractNumId w:val="33"/>
  </w:num>
  <w:num w:numId="15">
    <w:abstractNumId w:val="29"/>
  </w:num>
  <w:num w:numId="16">
    <w:abstractNumId w:val="21"/>
  </w:num>
  <w:num w:numId="17">
    <w:abstractNumId w:val="18"/>
  </w:num>
  <w:num w:numId="18">
    <w:abstractNumId w:val="36"/>
  </w:num>
  <w:num w:numId="19">
    <w:abstractNumId w:val="13"/>
  </w:num>
  <w:num w:numId="20">
    <w:abstractNumId w:val="39"/>
  </w:num>
  <w:num w:numId="21">
    <w:abstractNumId w:val="15"/>
  </w:num>
  <w:num w:numId="22">
    <w:abstractNumId w:val="10"/>
  </w:num>
  <w:num w:numId="23">
    <w:abstractNumId w:val="28"/>
  </w:num>
  <w:num w:numId="24">
    <w:abstractNumId w:val="4"/>
  </w:num>
  <w:num w:numId="25">
    <w:abstractNumId w:val="12"/>
  </w:num>
  <w:num w:numId="26">
    <w:abstractNumId w:val="8"/>
  </w:num>
  <w:num w:numId="27">
    <w:abstractNumId w:val="23"/>
  </w:num>
  <w:num w:numId="28">
    <w:abstractNumId w:val="28"/>
  </w:num>
  <w:num w:numId="29">
    <w:abstractNumId w:val="26"/>
  </w:num>
  <w:num w:numId="30">
    <w:abstractNumId w:val="5"/>
  </w:num>
  <w:num w:numId="31">
    <w:abstractNumId w:val="5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</w:num>
  <w:num w:numId="34">
    <w:abstractNumId w:val="14"/>
  </w:num>
  <w:num w:numId="35">
    <w:abstractNumId w:val="34"/>
  </w:num>
  <w:num w:numId="36">
    <w:abstractNumId w:val="0"/>
  </w:num>
  <w:num w:numId="37">
    <w:abstractNumId w:val="38"/>
  </w:num>
  <w:num w:numId="38">
    <w:abstractNumId w:val="2"/>
  </w:num>
  <w:num w:numId="39">
    <w:abstractNumId w:val="19"/>
  </w:num>
  <w:num w:numId="40">
    <w:abstractNumId w:val="9"/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7"/>
  </w:num>
  <w:num w:numId="44">
    <w:abstractNumId w:val="3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036"/>
    <w:rsid w:val="00002164"/>
    <w:rsid w:val="000050B3"/>
    <w:rsid w:val="000061D3"/>
    <w:rsid w:val="0000759B"/>
    <w:rsid w:val="00011A18"/>
    <w:rsid w:val="0001445B"/>
    <w:rsid w:val="000218C6"/>
    <w:rsid w:val="00023EF9"/>
    <w:rsid w:val="00026C2F"/>
    <w:rsid w:val="00027945"/>
    <w:rsid w:val="00036812"/>
    <w:rsid w:val="00044F35"/>
    <w:rsid w:val="00044F63"/>
    <w:rsid w:val="00050616"/>
    <w:rsid w:val="00061070"/>
    <w:rsid w:val="00065D57"/>
    <w:rsid w:val="00071EAF"/>
    <w:rsid w:val="000761BE"/>
    <w:rsid w:val="00083993"/>
    <w:rsid w:val="00092B84"/>
    <w:rsid w:val="0009542A"/>
    <w:rsid w:val="000A53F3"/>
    <w:rsid w:val="000A5CDC"/>
    <w:rsid w:val="000B3651"/>
    <w:rsid w:val="000B54D7"/>
    <w:rsid w:val="000C216A"/>
    <w:rsid w:val="000D5029"/>
    <w:rsid w:val="000D588C"/>
    <w:rsid w:val="000E2036"/>
    <w:rsid w:val="000E7570"/>
    <w:rsid w:val="000F5E72"/>
    <w:rsid w:val="00113C5C"/>
    <w:rsid w:val="001156BA"/>
    <w:rsid w:val="0012082C"/>
    <w:rsid w:val="00144439"/>
    <w:rsid w:val="0015182D"/>
    <w:rsid w:val="00155CD5"/>
    <w:rsid w:val="00161847"/>
    <w:rsid w:val="00164595"/>
    <w:rsid w:val="00170CA7"/>
    <w:rsid w:val="001711C5"/>
    <w:rsid w:val="00171666"/>
    <w:rsid w:val="001A023F"/>
    <w:rsid w:val="001A3FAC"/>
    <w:rsid w:val="001A6472"/>
    <w:rsid w:val="001B5457"/>
    <w:rsid w:val="001C5538"/>
    <w:rsid w:val="001D0EDE"/>
    <w:rsid w:val="001D20E2"/>
    <w:rsid w:val="001E386B"/>
    <w:rsid w:val="001E38DE"/>
    <w:rsid w:val="001F7B31"/>
    <w:rsid w:val="0020601F"/>
    <w:rsid w:val="00212DA5"/>
    <w:rsid w:val="0021347C"/>
    <w:rsid w:val="00214AA0"/>
    <w:rsid w:val="002323AC"/>
    <w:rsid w:val="00236737"/>
    <w:rsid w:val="00251CC3"/>
    <w:rsid w:val="00261404"/>
    <w:rsid w:val="002673B0"/>
    <w:rsid w:val="00275E2A"/>
    <w:rsid w:val="00291E3D"/>
    <w:rsid w:val="00296938"/>
    <w:rsid w:val="002A202F"/>
    <w:rsid w:val="002A6CC7"/>
    <w:rsid w:val="002B19B4"/>
    <w:rsid w:val="002F1BEC"/>
    <w:rsid w:val="002F4757"/>
    <w:rsid w:val="00322199"/>
    <w:rsid w:val="003223C7"/>
    <w:rsid w:val="00326555"/>
    <w:rsid w:val="00334FAF"/>
    <w:rsid w:val="00335964"/>
    <w:rsid w:val="003403E5"/>
    <w:rsid w:val="003410E0"/>
    <w:rsid w:val="00350EAD"/>
    <w:rsid w:val="003651DB"/>
    <w:rsid w:val="00370F2C"/>
    <w:rsid w:val="003715A0"/>
    <w:rsid w:val="0037171F"/>
    <w:rsid w:val="00371D74"/>
    <w:rsid w:val="00372453"/>
    <w:rsid w:val="003769B0"/>
    <w:rsid w:val="00376FD1"/>
    <w:rsid w:val="00382667"/>
    <w:rsid w:val="0039002C"/>
    <w:rsid w:val="003A224C"/>
    <w:rsid w:val="003A517E"/>
    <w:rsid w:val="003B44DB"/>
    <w:rsid w:val="003B4BC9"/>
    <w:rsid w:val="003B6298"/>
    <w:rsid w:val="003C08C9"/>
    <w:rsid w:val="003E2EB1"/>
    <w:rsid w:val="003E3C16"/>
    <w:rsid w:val="00407D96"/>
    <w:rsid w:val="00414262"/>
    <w:rsid w:val="00426DD4"/>
    <w:rsid w:val="00432495"/>
    <w:rsid w:val="00444DA7"/>
    <w:rsid w:val="00457882"/>
    <w:rsid w:val="00463CC7"/>
    <w:rsid w:val="004809C4"/>
    <w:rsid w:val="0048433C"/>
    <w:rsid w:val="004847B1"/>
    <w:rsid w:val="0049545B"/>
    <w:rsid w:val="004B234D"/>
    <w:rsid w:val="004B7028"/>
    <w:rsid w:val="004D3665"/>
    <w:rsid w:val="004D3BD0"/>
    <w:rsid w:val="004D4452"/>
    <w:rsid w:val="004D45B1"/>
    <w:rsid w:val="004D68A7"/>
    <w:rsid w:val="004E29D1"/>
    <w:rsid w:val="00500566"/>
    <w:rsid w:val="00502256"/>
    <w:rsid w:val="005073A3"/>
    <w:rsid w:val="00511FAC"/>
    <w:rsid w:val="00513CC0"/>
    <w:rsid w:val="00523608"/>
    <w:rsid w:val="00525C0A"/>
    <w:rsid w:val="0052789E"/>
    <w:rsid w:val="00527A7B"/>
    <w:rsid w:val="00535608"/>
    <w:rsid w:val="00556688"/>
    <w:rsid w:val="0056162B"/>
    <w:rsid w:val="0056707B"/>
    <w:rsid w:val="00581A9D"/>
    <w:rsid w:val="005A2503"/>
    <w:rsid w:val="005A679B"/>
    <w:rsid w:val="005B4F04"/>
    <w:rsid w:val="005B7CB9"/>
    <w:rsid w:val="005C01B7"/>
    <w:rsid w:val="005C0983"/>
    <w:rsid w:val="005D0023"/>
    <w:rsid w:val="005D6A3F"/>
    <w:rsid w:val="005E21C4"/>
    <w:rsid w:val="005F4D59"/>
    <w:rsid w:val="0060001C"/>
    <w:rsid w:val="00600D31"/>
    <w:rsid w:val="0060260E"/>
    <w:rsid w:val="0060786A"/>
    <w:rsid w:val="006237FE"/>
    <w:rsid w:val="00627AF7"/>
    <w:rsid w:val="0063184B"/>
    <w:rsid w:val="00632540"/>
    <w:rsid w:val="00633F73"/>
    <w:rsid w:val="0064334D"/>
    <w:rsid w:val="00645199"/>
    <w:rsid w:val="00645850"/>
    <w:rsid w:val="00650474"/>
    <w:rsid w:val="0065171E"/>
    <w:rsid w:val="00661ECF"/>
    <w:rsid w:val="00682644"/>
    <w:rsid w:val="00692071"/>
    <w:rsid w:val="00694B28"/>
    <w:rsid w:val="006C5349"/>
    <w:rsid w:val="006C5F2A"/>
    <w:rsid w:val="006C662C"/>
    <w:rsid w:val="006F4A5C"/>
    <w:rsid w:val="00715F5C"/>
    <w:rsid w:val="007278C1"/>
    <w:rsid w:val="00733493"/>
    <w:rsid w:val="00737F1D"/>
    <w:rsid w:val="00741A31"/>
    <w:rsid w:val="00752D1C"/>
    <w:rsid w:val="00757339"/>
    <w:rsid w:val="00782816"/>
    <w:rsid w:val="00785A46"/>
    <w:rsid w:val="007861E3"/>
    <w:rsid w:val="007940D6"/>
    <w:rsid w:val="007B1740"/>
    <w:rsid w:val="007B43C4"/>
    <w:rsid w:val="007B7F5E"/>
    <w:rsid w:val="007C61B5"/>
    <w:rsid w:val="007C7E4A"/>
    <w:rsid w:val="007D22E1"/>
    <w:rsid w:val="007D3889"/>
    <w:rsid w:val="007D39E4"/>
    <w:rsid w:val="007D43A7"/>
    <w:rsid w:val="007E1695"/>
    <w:rsid w:val="007F204C"/>
    <w:rsid w:val="00804060"/>
    <w:rsid w:val="008166C9"/>
    <w:rsid w:val="00824E43"/>
    <w:rsid w:val="00833D8C"/>
    <w:rsid w:val="00834C9A"/>
    <w:rsid w:val="0084708C"/>
    <w:rsid w:val="00850AD5"/>
    <w:rsid w:val="00852739"/>
    <w:rsid w:val="008629CC"/>
    <w:rsid w:val="00864A01"/>
    <w:rsid w:val="00865EBB"/>
    <w:rsid w:val="008840DF"/>
    <w:rsid w:val="00886C36"/>
    <w:rsid w:val="008A6AC8"/>
    <w:rsid w:val="008B06E7"/>
    <w:rsid w:val="008C5591"/>
    <w:rsid w:val="008C5F73"/>
    <w:rsid w:val="008D04A6"/>
    <w:rsid w:val="008D4C1A"/>
    <w:rsid w:val="008E23D5"/>
    <w:rsid w:val="008F0867"/>
    <w:rsid w:val="008F172F"/>
    <w:rsid w:val="008F2044"/>
    <w:rsid w:val="008F2BE1"/>
    <w:rsid w:val="008F4DD1"/>
    <w:rsid w:val="009056DB"/>
    <w:rsid w:val="00913C52"/>
    <w:rsid w:val="0091524B"/>
    <w:rsid w:val="00934907"/>
    <w:rsid w:val="00947592"/>
    <w:rsid w:val="00950280"/>
    <w:rsid w:val="0097567C"/>
    <w:rsid w:val="00991A18"/>
    <w:rsid w:val="00994A16"/>
    <w:rsid w:val="009A30D3"/>
    <w:rsid w:val="009B6870"/>
    <w:rsid w:val="009C60C1"/>
    <w:rsid w:val="009D03A7"/>
    <w:rsid w:val="009E0479"/>
    <w:rsid w:val="009E0612"/>
    <w:rsid w:val="009E0D02"/>
    <w:rsid w:val="009F0A86"/>
    <w:rsid w:val="00A0102E"/>
    <w:rsid w:val="00A1145F"/>
    <w:rsid w:val="00A12960"/>
    <w:rsid w:val="00A1570D"/>
    <w:rsid w:val="00A22386"/>
    <w:rsid w:val="00A56B75"/>
    <w:rsid w:val="00A60BC6"/>
    <w:rsid w:val="00A71C04"/>
    <w:rsid w:val="00A94F1A"/>
    <w:rsid w:val="00AA0017"/>
    <w:rsid w:val="00AA4BC5"/>
    <w:rsid w:val="00AB09B3"/>
    <w:rsid w:val="00AC02D1"/>
    <w:rsid w:val="00B06019"/>
    <w:rsid w:val="00B07409"/>
    <w:rsid w:val="00B1006E"/>
    <w:rsid w:val="00B178FB"/>
    <w:rsid w:val="00B523BF"/>
    <w:rsid w:val="00B5252A"/>
    <w:rsid w:val="00B540B8"/>
    <w:rsid w:val="00B63DB1"/>
    <w:rsid w:val="00B67138"/>
    <w:rsid w:val="00B6715C"/>
    <w:rsid w:val="00B77414"/>
    <w:rsid w:val="00B81CFE"/>
    <w:rsid w:val="00B903AE"/>
    <w:rsid w:val="00B9157F"/>
    <w:rsid w:val="00B915EF"/>
    <w:rsid w:val="00B93B90"/>
    <w:rsid w:val="00B95225"/>
    <w:rsid w:val="00BA55D3"/>
    <w:rsid w:val="00BA6759"/>
    <w:rsid w:val="00BA7204"/>
    <w:rsid w:val="00BB2C8C"/>
    <w:rsid w:val="00BC59F0"/>
    <w:rsid w:val="00BC6826"/>
    <w:rsid w:val="00BD0AA9"/>
    <w:rsid w:val="00BD64A6"/>
    <w:rsid w:val="00BF1822"/>
    <w:rsid w:val="00BF54DA"/>
    <w:rsid w:val="00C0295C"/>
    <w:rsid w:val="00C03C06"/>
    <w:rsid w:val="00C121EC"/>
    <w:rsid w:val="00C12C65"/>
    <w:rsid w:val="00C1331B"/>
    <w:rsid w:val="00C21A76"/>
    <w:rsid w:val="00C445E2"/>
    <w:rsid w:val="00C4682E"/>
    <w:rsid w:val="00C70F1B"/>
    <w:rsid w:val="00C7129D"/>
    <w:rsid w:val="00C748D1"/>
    <w:rsid w:val="00C766F3"/>
    <w:rsid w:val="00C91014"/>
    <w:rsid w:val="00C9199A"/>
    <w:rsid w:val="00C93F66"/>
    <w:rsid w:val="00C95560"/>
    <w:rsid w:val="00CA1CE9"/>
    <w:rsid w:val="00CB1A4E"/>
    <w:rsid w:val="00CC29F6"/>
    <w:rsid w:val="00CD2287"/>
    <w:rsid w:val="00CD5BBB"/>
    <w:rsid w:val="00CE0685"/>
    <w:rsid w:val="00D24A45"/>
    <w:rsid w:val="00D37EA5"/>
    <w:rsid w:val="00D5767D"/>
    <w:rsid w:val="00D73628"/>
    <w:rsid w:val="00D73918"/>
    <w:rsid w:val="00D967D7"/>
    <w:rsid w:val="00DA125D"/>
    <w:rsid w:val="00DA3F60"/>
    <w:rsid w:val="00DB19B9"/>
    <w:rsid w:val="00DC4BC2"/>
    <w:rsid w:val="00DE057D"/>
    <w:rsid w:val="00E0020F"/>
    <w:rsid w:val="00E04A26"/>
    <w:rsid w:val="00E04B3B"/>
    <w:rsid w:val="00E066DC"/>
    <w:rsid w:val="00E07997"/>
    <w:rsid w:val="00E118C7"/>
    <w:rsid w:val="00E1427B"/>
    <w:rsid w:val="00E14E0D"/>
    <w:rsid w:val="00E2143C"/>
    <w:rsid w:val="00E22B8B"/>
    <w:rsid w:val="00E317D1"/>
    <w:rsid w:val="00E40DF0"/>
    <w:rsid w:val="00E42526"/>
    <w:rsid w:val="00E4267B"/>
    <w:rsid w:val="00E47DAC"/>
    <w:rsid w:val="00E63C8A"/>
    <w:rsid w:val="00E70BF6"/>
    <w:rsid w:val="00EA02F0"/>
    <w:rsid w:val="00EA4ED1"/>
    <w:rsid w:val="00ED12C4"/>
    <w:rsid w:val="00ED1BCC"/>
    <w:rsid w:val="00F11C98"/>
    <w:rsid w:val="00F12E47"/>
    <w:rsid w:val="00F162BA"/>
    <w:rsid w:val="00F2042B"/>
    <w:rsid w:val="00F223B2"/>
    <w:rsid w:val="00F53241"/>
    <w:rsid w:val="00F672C5"/>
    <w:rsid w:val="00F67790"/>
    <w:rsid w:val="00F778C4"/>
    <w:rsid w:val="00F870B8"/>
    <w:rsid w:val="00F909A5"/>
    <w:rsid w:val="00FB1157"/>
    <w:rsid w:val="00FB1A1B"/>
    <w:rsid w:val="00FB645B"/>
    <w:rsid w:val="00FC015A"/>
    <w:rsid w:val="00FC09D6"/>
    <w:rsid w:val="00FC34EC"/>
    <w:rsid w:val="00FC3F69"/>
    <w:rsid w:val="00FC5312"/>
    <w:rsid w:val="00FD2730"/>
    <w:rsid w:val="00FD3964"/>
    <w:rsid w:val="00FD4DEE"/>
    <w:rsid w:val="00FF4DB4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1337D"/>
  <w15:docId w15:val="{02DDC897-2F94-4A66-AEC2-982ED8F2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036"/>
    <w:pPr>
      <w:spacing w:after="0" w:line="240" w:lineRule="auto"/>
      <w:jc w:val="both"/>
    </w:pPr>
    <w:rPr>
      <w:rFonts w:ascii="Calibri" w:eastAsia="Calibri" w:hAnsi="Calibri" w:cs="Times New Roman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526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2036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0E203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D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DA5"/>
    <w:rPr>
      <w:rFonts w:ascii="Tahoma" w:eastAsia="Calibri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969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9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938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9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938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06019"/>
    <w:pPr>
      <w:ind w:left="720"/>
      <w:contextualSpacing/>
    </w:pPr>
  </w:style>
  <w:style w:type="table" w:customStyle="1" w:styleId="GridTable6Colorful-Accent11">
    <w:name w:val="Grid Table 6 Colorful - Accent 11"/>
    <w:basedOn w:val="TableNormal"/>
    <w:uiPriority w:val="51"/>
    <w:rsid w:val="00275E2A"/>
    <w:pPr>
      <w:spacing w:after="0" w:line="240" w:lineRule="auto"/>
    </w:pPr>
    <w:rPr>
      <w:color w:val="365F91" w:themeColor="accent1" w:themeShade="BF"/>
      <w:lang w:val="en-GB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Footer">
    <w:name w:val="footer"/>
    <w:basedOn w:val="Normal"/>
    <w:link w:val="FooterChar"/>
    <w:uiPriority w:val="99"/>
    <w:unhideWhenUsed/>
    <w:rsid w:val="007C61B5"/>
    <w:pPr>
      <w:tabs>
        <w:tab w:val="center" w:pos="4513"/>
        <w:tab w:val="right" w:pos="9026"/>
      </w:tabs>
      <w:jc w:val="left"/>
    </w:pPr>
    <w:rPr>
      <w:rFonts w:eastAsiaTheme="minorHAnsi" w:cs="Calibri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7C61B5"/>
    <w:rPr>
      <w:rFonts w:ascii="Calibri" w:hAnsi="Calibri" w:cs="Calibri"/>
      <w:lang w:val="en-GB" w:eastAsia="en-GB"/>
    </w:rPr>
  </w:style>
  <w:style w:type="character" w:styleId="Hyperlink">
    <w:name w:val="Hyperlink"/>
    <w:basedOn w:val="DefaultParagraphFont"/>
    <w:uiPriority w:val="99"/>
    <w:semiHidden/>
    <w:unhideWhenUsed/>
    <w:rsid w:val="003651DB"/>
    <w:rPr>
      <w:color w:val="0000FF" w:themeColor="hyperlink"/>
      <w:u w:val="single"/>
    </w:rPr>
  </w:style>
  <w:style w:type="table" w:customStyle="1" w:styleId="PlainTable11">
    <w:name w:val="Plain Table 11"/>
    <w:basedOn w:val="TableNormal"/>
    <w:uiPriority w:val="41"/>
    <w:rsid w:val="00044F3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7D39E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A20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202F"/>
    <w:rPr>
      <w:rFonts w:ascii="Calibri" w:eastAsia="Calibri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3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31B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1331B"/>
    <w:rPr>
      <w:vertAlign w:val="superscript"/>
    </w:rPr>
  </w:style>
  <w:style w:type="paragraph" w:customStyle="1" w:styleId="gmail-odluka-zakon">
    <w:name w:val="gmail-odluka-zakon"/>
    <w:basedOn w:val="Normal"/>
    <w:rsid w:val="007C7E4A"/>
    <w:pPr>
      <w:spacing w:before="100" w:beforeAutospacing="1" w:after="100" w:afterAutospacing="1"/>
      <w:jc w:val="left"/>
    </w:pPr>
    <w:rPr>
      <w:rFonts w:eastAsiaTheme="minorHAnsi" w:cs="Calibri"/>
      <w:lang w:val="en-GB" w:eastAsia="en-GB"/>
    </w:rPr>
  </w:style>
  <w:style w:type="paragraph" w:customStyle="1" w:styleId="odluka-zakon">
    <w:name w:val="odluka-zakon"/>
    <w:basedOn w:val="Normal"/>
    <w:rsid w:val="007C7E4A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5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5D128-92AB-4645-AE1E-AEA9D951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Marija Andrejic</cp:lastModifiedBy>
  <cp:revision>8</cp:revision>
  <cp:lastPrinted>2018-09-05T12:48:00Z</cp:lastPrinted>
  <dcterms:created xsi:type="dcterms:W3CDTF">2019-12-11T14:52:00Z</dcterms:created>
  <dcterms:modified xsi:type="dcterms:W3CDTF">2020-02-06T13:50:00Z</dcterms:modified>
</cp:coreProperties>
</file>